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8" w:rsidRPr="00261055" w:rsidRDefault="00261055" w:rsidP="00550E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u w:val="single"/>
          <w:lang w:eastAsia="pt-BR"/>
        </w:rPr>
      </w:pPr>
      <w:bookmarkStart w:id="0" w:name="_GoBack"/>
      <w:bookmarkEnd w:id="0"/>
      <w:r w:rsidRPr="00261055">
        <w:rPr>
          <w:rFonts w:ascii="Times New Roman" w:eastAsia="Times New Roman" w:hAnsi="Times New Roman" w:cs="Times New Roman"/>
          <w:kern w:val="36"/>
          <w:sz w:val="24"/>
          <w:szCs w:val="24"/>
          <w:u w:val="single"/>
          <w:lang w:eastAsia="pt-BR"/>
        </w:rPr>
        <w:t>S</w:t>
      </w:r>
      <w:r>
        <w:rPr>
          <w:rFonts w:ascii="Times New Roman" w:eastAsia="Times New Roman" w:hAnsi="Times New Roman" w:cs="Times New Roman"/>
          <w:kern w:val="36"/>
          <w:sz w:val="24"/>
          <w:szCs w:val="24"/>
          <w:u w:val="single"/>
          <w:lang w:eastAsia="pt-BR"/>
        </w:rPr>
        <w:t>Í</w:t>
      </w:r>
      <w:r w:rsidRPr="00261055">
        <w:rPr>
          <w:rFonts w:ascii="Times New Roman" w:eastAsia="Times New Roman" w:hAnsi="Times New Roman" w:cs="Times New Roman"/>
          <w:kern w:val="36"/>
          <w:sz w:val="24"/>
          <w:szCs w:val="24"/>
          <w:u w:val="single"/>
          <w:lang w:eastAsia="pt-BR"/>
        </w:rPr>
        <w:t>NTESE</w:t>
      </w:r>
    </w:p>
    <w:p w:rsidR="00261055" w:rsidRDefault="00261055" w:rsidP="00550EC7">
      <w:pPr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color w:val="C26401"/>
          <w:kern w:val="36"/>
          <w:sz w:val="24"/>
          <w:szCs w:val="24"/>
          <w:lang w:eastAsia="pt-BR"/>
        </w:rPr>
      </w:pPr>
    </w:p>
    <w:p w:rsidR="00435982" w:rsidRPr="00435982" w:rsidRDefault="00435982" w:rsidP="00550EC7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Tendo em vista os </w:t>
      </w: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conhecimento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</w:t>
      </w: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 de aprendizagem com base nos seguintes critérios:</w:t>
      </w:r>
    </w:p>
    <w:p w:rsidR="00435982" w:rsidRPr="00435982" w:rsidRDefault="00435982" w:rsidP="00550EC7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• O que é fundamental e relevante.</w:t>
      </w:r>
    </w:p>
    <w:p w:rsidR="00435982" w:rsidRPr="00435982" w:rsidRDefault="00435982" w:rsidP="00550EC7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• Por que está sendo ensinado.</w:t>
      </w:r>
    </w:p>
    <w:p w:rsidR="00435982" w:rsidRPr="00435982" w:rsidRDefault="00435982" w:rsidP="00550EC7">
      <w:pPr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• Para que: como se aprofundar de maneira significativa.</w:t>
      </w:r>
    </w:p>
    <w:p w:rsidR="00222D4D" w:rsidRDefault="00435982" w:rsidP="00550EC7">
      <w:pPr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435982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Além disso, a seleção deve priorizar objetos do conhecimento</w:t>
      </w:r>
      <w:r w:rsidR="00E006C4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no que tange sua problemática acerca do assunto. Com isso, para que o ensino seja fundamental e relevante é preciso que envolva a história da natureza assim como de homens e mulheres. Então porque ensinar ciências, para este ponto </w:t>
      </w:r>
      <w:r w:rsidR="00550EC7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os estudantes precisam</w:t>
      </w:r>
      <w:r w:rsidR="00E006C4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aprender a posiciona-se de maneira critica e construtivista na sociedade. </w:t>
      </w:r>
      <w:r w:rsidR="00550EC7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Deve-se ensinar ciências, para uma formação ética; transformar o ambiente dentro dos seus limites e também para conhecermos o nosso corpo; utilizar diferentes linguagens; utilizar diferentes formar de informações e tecnológicas para uma discussão de temáticas sobre problemáticas locais; do mundo e de todo o planeta. </w:t>
      </w:r>
      <w:r w:rsidR="00EC18EE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Para um aprofundamento significativo no ensino de ciências é que docente tem que saber que a percepção entre crianças e adultos no aprendizagem para o conhecimento são diferentes e que é necessário para que as crianças aprendam é necessário um conhecimento físico aonde elas poderão pegar no material e logo depois é que essas crianças poderão passar para um conhecimento matemático em que passam a perceber a dimensão de volume e peso, logo depois essas crianças passam para uma nova dimensão social que vai ser uma convenção de cores para que possam começar a perceber as diferenças e por fim a escola em que se a escola se manter muito regrada as crianças vão se sentir fora da escola, </w:t>
      </w:r>
      <w:r w:rsid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entretanto, a escola tem que dar liberdade para os estudantes fazerem perguntas e enfatizar sobre o que pensam sobre o assunto. </w:t>
      </w:r>
    </w:p>
    <w:p w:rsidR="00435982" w:rsidRDefault="00222D4D" w:rsidP="00C93949">
      <w:pPr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Nesse sentido, o professor em sala de aula deve observar as suas crianças e para isso deve provocar o raciocínio fazendo perguntas inteligentes, e no mundo cheio de diferentes métodos tecnológicos em que as crianças conseguem ter acesso em suas casas e com isso obtém novos estímulos para aprendizagem de modo primorosa e lúdica. 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docente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irá abordar </w:t>
      </w:r>
      <w:r w:rsidRP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Ideias geradoras 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de modo que </w:t>
      </w:r>
      <w:r w:rsidRP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devem ser desenvolvidas em uma sequência coerente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através de </w:t>
      </w:r>
      <w:r w:rsidRP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Sequência dos Objetos de Conhecimento e Habilidades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por </w:t>
      </w:r>
      <w:r w:rsidRP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Exemplo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: </w:t>
      </w:r>
      <w:r w:rsidRPr="00222D4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Materiais e Transformações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. sendo</w:t>
      </w:r>
      <w:r w:rsidR="00C93949" w:rsidRP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importante explicitar os objetivos destas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C93949" w:rsidRP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relações e como estes temas se desenvolveriam para aprofundar este objeto de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C93949" w:rsidRP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conhecimento sob uma perspectiva complementar, tanto do ponto de vista da Física como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C93949" w:rsidRP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do impacto na saúde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. A BNCC por ser </w:t>
      </w:r>
      <w:r w:rsidR="0048474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um documento</w:t>
      </w:r>
      <w:r w:rsidR="00C93949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plural, contemporâneo, e por estabelecer com clareza o conjunto de </w:t>
      </w:r>
      <w:r w:rsidR="0048474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aprendizagens essenciais e indispensáveis a que todos os estudantes, crianças, jovens e adultos tem direitos. Entretanto, as redes de escolas sendo estas publicas ou privadas passam a ter uma referencia curricular nacional para elaboração ou adequação de suas metodologias de ensino. Tratando-se de uma politica educacional articulada e integradora fazendo-se cumprir com os princípios da BNCC no que explicita o compromisso com o Estado brasileiro em promover uma educação acolhedora, reconhecimento e desenvolvimento pleno da capacidade dos estudantes. </w:t>
      </w:r>
    </w:p>
    <w:p w:rsidR="00C93949" w:rsidRDefault="0048474A" w:rsidP="00C93949">
      <w:pPr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Considera-se que, </w:t>
      </w:r>
      <w:r w:rsidR="0000462C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trás o conteúdo que deseja que o aluno aprenda e com isso o conhecimento mínimo que o estudante deve ter. </w:t>
      </w:r>
      <w:r w:rsidR="00863F0C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 BNCC </w:t>
      </w:r>
      <w:r w:rsidR="009728C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quando define suas competências ela trás uma visão de uma educação voltada para o mundo cientifico no </w:t>
      </w:r>
      <w:r w:rsidR="009728C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lastRenderedPageBreak/>
        <w:t xml:space="preserve">ensino de ciências </w:t>
      </w:r>
      <w:r w:rsidR="0026105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em uma abordagem de conceitos e procedimentos. Nesse desdobramento de competências em que vão se articular em habilidades desenvolvidas.</w:t>
      </w:r>
      <w:r w:rsidR="009728CD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</w:p>
    <w:p w:rsidR="00C93949" w:rsidRDefault="00C93949" w:rsidP="00C93949">
      <w:pPr>
        <w:ind w:firstLine="709"/>
        <w:jc w:val="both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:rsidR="00C93949" w:rsidRDefault="00261055" w:rsidP="00261055">
      <w:pPr>
        <w:jc w:val="both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u w:val="single"/>
          <w:lang w:eastAsia="pt-BR"/>
        </w:rPr>
      </w:pPr>
      <w:r w:rsidRPr="00261055"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u w:val="single"/>
          <w:lang w:eastAsia="pt-BR"/>
        </w:rPr>
        <w:t xml:space="preserve">Desafios enfrentados: </w:t>
      </w:r>
    </w:p>
    <w:p w:rsidR="005706C0" w:rsidRPr="00261055" w:rsidRDefault="005706C0" w:rsidP="00261055">
      <w:pPr>
        <w:jc w:val="both"/>
        <w:rPr>
          <w:rFonts w:ascii="Times New Roman" w:eastAsia="Times New Roman" w:hAnsi="Times New Roman" w:cs="Times New Roman"/>
          <w:b/>
          <w:bCs/>
          <w:color w:val="FF0000"/>
          <w:kern w:val="36"/>
          <w:sz w:val="24"/>
          <w:szCs w:val="24"/>
          <w:u w:val="single"/>
          <w:lang w:eastAsia="pt-BR"/>
        </w:rPr>
      </w:pPr>
    </w:p>
    <w:p w:rsidR="00261055" w:rsidRPr="006145E1" w:rsidRDefault="005706C0" w:rsidP="006145E1">
      <w:pPr>
        <w:spacing w:after="0"/>
        <w:ind w:firstLine="709"/>
        <w:jc w:val="both"/>
        <w:rPr>
          <w:rFonts w:ascii="Arial" w:hAnsi="Arial" w:cs="Arial"/>
          <w:shd w:val="clear" w:color="auto" w:fill="F9F9F9"/>
        </w:rPr>
      </w:pPr>
      <w:r>
        <w:rPr>
          <w:rFonts w:ascii="Arial" w:hAnsi="Arial" w:cs="Arial"/>
          <w:shd w:val="clear" w:color="auto" w:fill="F9F9F9"/>
        </w:rPr>
        <w:t xml:space="preserve">Falta de praticidade do professor de ir direto ao que realmente é relevante sobre o conteúdo, </w:t>
      </w:r>
      <w:r w:rsidR="00487D3A">
        <w:rPr>
          <w:rFonts w:ascii="Arial" w:hAnsi="Arial" w:cs="Arial"/>
          <w:shd w:val="clear" w:color="auto" w:fill="F9F9F9"/>
        </w:rPr>
        <w:t>a formação de docente em pedagogia nem sempre tem uma boa formação na perspectiva de ensino em ciência</w:t>
      </w:r>
      <w:r w:rsidR="00E06256">
        <w:rPr>
          <w:rFonts w:ascii="Arial" w:hAnsi="Arial" w:cs="Arial"/>
          <w:shd w:val="clear" w:color="auto" w:fill="F9F9F9"/>
        </w:rPr>
        <w:t xml:space="preserve">, fazer bons questionamentos para que o aluno aprenda a como fazer perguntas pois é necessário planejamento antecipado do Mediador nesse processo de ensino e aprendizagem. </w:t>
      </w:r>
      <w:r w:rsid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O professor deve fazer 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atividades experimentais</w:t>
      </w:r>
      <w:r w:rsid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são fundamentais mais elaboração de relatórios sobre os experimentos. Com isso fazer uma reflexão sobre a 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analis</w:t>
      </w:r>
      <w:r w:rsid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</w:t>
      </w:r>
      <w:r w:rsid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as falhas do processo e o porquê </w:t>
      </w:r>
      <w:r w:rsidR="006145E1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 elas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terem acontecido, reforçando assim a importância da observação e comprometimento de todos os envolvidos na realização do experimento</w:t>
      </w:r>
      <w:r w:rsid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pelos alunos</w:t>
      </w:r>
      <w:r w:rsidR="00E06256" w:rsidRPr="00E0625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.</w:t>
      </w:r>
    </w:p>
    <w:sectPr w:rsidR="00261055" w:rsidRPr="006145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C2BDD"/>
    <w:multiLevelType w:val="hybridMultilevel"/>
    <w:tmpl w:val="F8323BFE"/>
    <w:lvl w:ilvl="0" w:tplc="041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FF1730D"/>
    <w:multiLevelType w:val="hybridMultilevel"/>
    <w:tmpl w:val="1382E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D8"/>
    <w:rsid w:val="0000462C"/>
    <w:rsid w:val="00222D4D"/>
    <w:rsid w:val="00261055"/>
    <w:rsid w:val="00435982"/>
    <w:rsid w:val="0048474A"/>
    <w:rsid w:val="00487D3A"/>
    <w:rsid w:val="00550EC7"/>
    <w:rsid w:val="005706C0"/>
    <w:rsid w:val="006145E1"/>
    <w:rsid w:val="006673D8"/>
    <w:rsid w:val="00863F0C"/>
    <w:rsid w:val="009728CD"/>
    <w:rsid w:val="00C93949"/>
    <w:rsid w:val="00E006C4"/>
    <w:rsid w:val="00E06256"/>
    <w:rsid w:val="00EC18EE"/>
    <w:rsid w:val="00FE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A346A-4971-4E57-ADC3-669B183B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673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73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43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670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Madalena Baldez</dc:creator>
  <cp:keywords/>
  <dc:description/>
  <cp:lastModifiedBy>DANIEL</cp:lastModifiedBy>
  <cp:revision>2</cp:revision>
  <dcterms:created xsi:type="dcterms:W3CDTF">2019-11-16T14:08:00Z</dcterms:created>
  <dcterms:modified xsi:type="dcterms:W3CDTF">2019-12-01T19:28:00Z</dcterms:modified>
</cp:coreProperties>
</file>