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02" w:rsidRPr="00974AD0" w:rsidRDefault="00096F02" w:rsidP="00096F02">
      <w:pPr>
        <w:rPr>
          <w:sz w:val="36"/>
          <w:szCs w:val="36"/>
        </w:rPr>
      </w:pPr>
      <w:r w:rsidRPr="00974AD0">
        <w:rPr>
          <w:sz w:val="36"/>
          <w:szCs w:val="36"/>
        </w:rPr>
        <w:t>Use Case Diagram:</w:t>
      </w:r>
    </w:p>
    <w:p w:rsidR="00096F02" w:rsidRDefault="00096F02" w:rsidP="00096F02"/>
    <w:p w:rsidR="00096F02" w:rsidRDefault="00096F02" w:rsidP="00096F02">
      <w:r>
        <w:t xml:space="preserve">What do they show?  </w:t>
      </w:r>
    </w:p>
    <w:p w:rsidR="00096F02" w:rsidRDefault="00096F02" w:rsidP="00096F02"/>
    <w:p w:rsidR="00096F02" w:rsidRDefault="00096F02" w:rsidP="00096F02">
      <w:r>
        <w:t>A use case is where your program or system will be fulfilling a specific requirement in an instance</w:t>
      </w:r>
    </w:p>
    <w:p w:rsidR="00096F02" w:rsidRDefault="00096F02" w:rsidP="00096F02"/>
    <w:p w:rsidR="00096F02" w:rsidRDefault="00096F02" w:rsidP="00096F02">
      <w:r>
        <w:t>Therefore, a Use Case Diagram is a relational representation of the different parts of a system and how a user interacts with them to fulfill that requirement.</w:t>
      </w:r>
    </w:p>
    <w:p w:rsidR="00096F02" w:rsidRDefault="00096F02" w:rsidP="00096F02"/>
    <w:p w:rsidR="00096F02" w:rsidRDefault="00096F02" w:rsidP="00096F02">
      <w:r>
        <w:t xml:space="preserve"> It typically contains certain key features:</w:t>
      </w:r>
    </w:p>
    <w:p w:rsidR="00096F02" w:rsidRDefault="00096F02" w:rsidP="00096F02"/>
    <w:p w:rsidR="00096F02" w:rsidRPr="00DB0CDD" w:rsidRDefault="00096F02" w:rsidP="00096F02">
      <w:pPr>
        <w:rPr>
          <w:rFonts w:cs="Arial"/>
        </w:rPr>
      </w:pPr>
      <w:r w:rsidRPr="00DB0CDD">
        <w:t>-</w:t>
      </w:r>
      <w:r w:rsidRPr="00DB0CDD">
        <w:rPr>
          <w:b/>
        </w:rPr>
        <w:t>Use Cases:</w:t>
      </w:r>
      <w:r w:rsidRPr="00DB0CDD">
        <w:t xml:space="preserve"> </w:t>
      </w:r>
      <w:r>
        <w:rPr>
          <w:rFonts w:cs="Arial"/>
        </w:rPr>
        <w:t xml:space="preserve">A use case describes a sequence </w:t>
      </w:r>
      <w:r w:rsidRPr="00DB0CDD">
        <w:rPr>
          <w:rFonts w:cs="Arial"/>
        </w:rPr>
        <w:t xml:space="preserve">of actions that provide something of measurable value to an actor and is drawn as a horizontal ellipse. - See more at: </w:t>
      </w:r>
      <w:hyperlink r:id="rId4" w:anchor="sthash.ANpW2Hnp.dpuf" w:history="1">
        <w:r w:rsidRPr="00DB0CDD">
          <w:rPr>
            <w:rStyle w:val="Hyperlink"/>
            <w:rFonts w:cs="Arial"/>
          </w:rPr>
          <w:t>http://agilemodeling.com/artifacts/useCaseDiagram.htm#sthash.ANpW2Hnp.dpuf</w:t>
        </w:r>
      </w:hyperlink>
    </w:p>
    <w:p w:rsidR="00096F02" w:rsidRPr="00DB0CDD" w:rsidRDefault="00096F02" w:rsidP="00096F02">
      <w:pPr>
        <w:rPr>
          <w:rFonts w:cs="Arial"/>
        </w:rPr>
      </w:pPr>
    </w:p>
    <w:p w:rsidR="00096F02" w:rsidRPr="00DB0CDD" w:rsidRDefault="00096F02" w:rsidP="00096F02">
      <w:pPr>
        <w:rPr>
          <w:rFonts w:cs="Arial"/>
        </w:rPr>
      </w:pPr>
      <w:r w:rsidRPr="00DB0CDD">
        <w:rPr>
          <w:rFonts w:cs="Arial"/>
        </w:rPr>
        <w:t>-</w:t>
      </w:r>
      <w:r w:rsidRPr="00DB0CDD">
        <w:rPr>
          <w:rFonts w:cs="Arial"/>
          <w:b/>
        </w:rPr>
        <w:t>Actors:</w:t>
      </w:r>
      <w:r w:rsidRPr="00DB0CDD">
        <w:rPr>
          <w:rFonts w:cs="Arial"/>
        </w:rPr>
        <w:t xml:space="preserve"> An actor is a person, organization, or external system that plays a role in one or more interactions with your system. Actors are drawn as stick figures. - See more at: </w:t>
      </w:r>
      <w:hyperlink r:id="rId5" w:anchor="sthash.ANpW2Hnp.dpuf" w:history="1">
        <w:r w:rsidRPr="00DB0CDD">
          <w:rPr>
            <w:rStyle w:val="Hyperlink"/>
            <w:rFonts w:cs="Arial"/>
          </w:rPr>
          <w:t>http://agilemodeling.com/artifacts/useCaseDiagram.htm#sthash.ANpW2Hnp.dpuf</w:t>
        </w:r>
      </w:hyperlink>
    </w:p>
    <w:p w:rsidR="00096F02" w:rsidRPr="00DB0CDD" w:rsidRDefault="00096F02" w:rsidP="00096F02">
      <w:pPr>
        <w:rPr>
          <w:rFonts w:cs="Arial"/>
        </w:rPr>
      </w:pPr>
    </w:p>
    <w:p w:rsidR="00096F02" w:rsidRPr="00DB0CDD" w:rsidRDefault="00096F02" w:rsidP="00096F02">
      <w:pPr>
        <w:rPr>
          <w:rFonts w:cs="Arial"/>
        </w:rPr>
      </w:pPr>
      <w:r w:rsidRPr="00DB0CDD">
        <w:rPr>
          <w:rFonts w:cs="Arial"/>
          <w:b/>
        </w:rPr>
        <w:t>-Associations</w:t>
      </w:r>
      <w:r w:rsidRPr="00DB0CDD">
        <w:rPr>
          <w:rFonts w:cs="Arial"/>
        </w:rPr>
        <w:t xml:space="preserve">: Associations between actors and use cases are indicated in use case diagrams by solid lines. An association exists whenever an actor is involved with an interaction described by a use case. Associations are modeled as lines connecting use cases and actors to one another, with an optional arrowhead on one end of the line. The arrowhead is often used to indicating the direction of the initial invocation of the relationship or to indicate the primary actor within the use case. The arrowheads are typically confused with data flow and as a result I avoid their use. - See more at: </w:t>
      </w:r>
      <w:hyperlink r:id="rId6" w:anchor="sthash.ANpW2Hnp.dpuf" w:history="1">
        <w:r w:rsidRPr="00DB0CDD">
          <w:rPr>
            <w:rStyle w:val="Hyperlink"/>
            <w:rFonts w:cs="Arial"/>
          </w:rPr>
          <w:t>http://agilemodeling.com/artifacts/useCaseDiagram.htm#sthash.ANpW2Hnp.dpuf</w:t>
        </w:r>
      </w:hyperlink>
    </w:p>
    <w:p w:rsidR="00096F02" w:rsidRDefault="00096F02" w:rsidP="00096F02"/>
    <w:p w:rsidR="00096F02" w:rsidRDefault="00096F02" w:rsidP="00096F02">
      <w:r>
        <w:rPr>
          <w:rFonts w:ascii="Helvetica" w:hAnsi="Helvetica" w:cs="Helvetica"/>
          <w:noProof/>
        </w:rPr>
        <w:lastRenderedPageBreak/>
        <w:drawing>
          <wp:inline distT="0" distB="0" distL="0" distR="0" wp14:anchorId="04F6FABA" wp14:editId="11FD5A1C">
            <wp:extent cx="4036416" cy="3606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306" cy="3607595"/>
                    </a:xfrm>
                    <a:prstGeom prst="rect">
                      <a:avLst/>
                    </a:prstGeom>
                    <a:noFill/>
                    <a:ln>
                      <a:noFill/>
                    </a:ln>
                  </pic:spPr>
                </pic:pic>
              </a:graphicData>
            </a:graphic>
          </wp:inline>
        </w:drawing>
      </w:r>
    </w:p>
    <w:p w:rsidR="00096F02" w:rsidRPr="00DB0CDD" w:rsidRDefault="00096F02" w:rsidP="00096F02"/>
    <w:p w:rsidR="00096F02" w:rsidRDefault="00096F02" w:rsidP="00096F02"/>
    <w:p w:rsidR="00096F02" w:rsidRDefault="00096F02" w:rsidP="00096F02"/>
    <w:p w:rsidR="00096F02" w:rsidRDefault="00096F02" w:rsidP="00096F02"/>
    <w:p w:rsidR="00096F02" w:rsidRDefault="00096F02" w:rsidP="00096F02"/>
    <w:p w:rsidR="00096F02" w:rsidRDefault="00096F02" w:rsidP="00096F02"/>
    <w:p w:rsidR="00096F02" w:rsidRDefault="00096F02" w:rsidP="00096F02"/>
    <w:p w:rsidR="00096F02" w:rsidRDefault="00096F02" w:rsidP="00096F02"/>
    <w:p w:rsidR="00096F02" w:rsidRDefault="00096F02" w:rsidP="00096F02"/>
    <w:p w:rsidR="0019040C" w:rsidRDefault="00096F02">
      <w:bookmarkStart w:id="0" w:name="_GoBack"/>
      <w:bookmarkEnd w:id="0"/>
    </w:p>
    <w:sectPr w:rsidR="0019040C" w:rsidSect="00B647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AC"/>
    <w:rsid w:val="00096F02"/>
    <w:rsid w:val="003E0DAC"/>
    <w:rsid w:val="00554700"/>
    <w:rsid w:val="009B5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BF8E87-1955-4E95-ADF2-3AE108ED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F0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gilemodeling.com/artifacts/useCaseDiagram.htm" TargetMode="External"/><Relationship Id="rId5" Type="http://schemas.openxmlformats.org/officeDocument/2006/relationships/hyperlink" Target="http://agilemodeling.com/artifacts/useCaseDiagram.htm" TargetMode="External"/><Relationship Id="rId4" Type="http://schemas.openxmlformats.org/officeDocument/2006/relationships/hyperlink" Target="http://agilemodeling.com/artifacts/useCaseDiagram.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Dababneh</dc:creator>
  <cp:keywords/>
  <dc:description/>
  <cp:lastModifiedBy>Saleem Dababneh</cp:lastModifiedBy>
  <cp:revision>2</cp:revision>
  <dcterms:created xsi:type="dcterms:W3CDTF">2016-03-17T00:10:00Z</dcterms:created>
  <dcterms:modified xsi:type="dcterms:W3CDTF">2016-03-17T00:10:00Z</dcterms:modified>
</cp:coreProperties>
</file>