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3.6，并需要将jar目录下的image2dzi拷贝到宿主机中，比如安装目录为</w:t>
      </w:r>
      <w:r>
        <w:rPr>
          <w:rFonts w:hint="eastAsia"/>
          <w:color w:val="0000FF"/>
          <w:lang w:val="en-US" w:eastAsia="zh-CN"/>
        </w:rPr>
        <w:t>/home/image2dzi/</w:t>
      </w:r>
      <w:r>
        <w:rPr>
          <w:rFonts w:hint="eastAsia"/>
          <w:lang w:val="en-US" w:eastAsia="zh-CN"/>
        </w:rPr>
        <w:t>，下面将会用到这个安装路径，</w:t>
      </w:r>
      <w:bookmarkStart w:id="0" w:name="_GoBack"/>
      <w:bookmarkEnd w:id="0"/>
      <w:r>
        <w:rPr>
          <w:rFonts w:hint="eastAsia"/>
          <w:lang w:val="en-US" w:eastAsia="zh-CN"/>
        </w:rPr>
        <w:t>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，设置如下两个属性，一个是开关，打开大图标注功能，另外一个是配置image2dzi的安装路径。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server.enable.bigimg=</w:t>
      </w:r>
      <w:r>
        <w:rPr>
          <w:rFonts w:hint="eastAsia"/>
          <w:color w:val="0000FF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server.dzi.install.path=/home/image2dzi/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35308A"/>
    <w:rsid w:val="35CC2417"/>
    <w:rsid w:val="366856DA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C5E6952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B8D7580"/>
    <w:rsid w:val="5C07178B"/>
    <w:rsid w:val="5C8B6B4D"/>
    <w:rsid w:val="5F4456FA"/>
    <w:rsid w:val="5F562064"/>
    <w:rsid w:val="5F7C1B38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2021-02-24T07:52:54Z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