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BeeidigteUbersetzungaus dem Arabischen</w:t>
      </w:r>
    </w:p>
    <w:p>
      <w:pPr>
        <w:ind w:left="90"/>
      </w:pPr>
      <w:r>
        <w:t>RepublikTunesien(Wappen dertunesischen Republik)</w:t>
      </w:r>
    </w:p>
    <w:p>
      <w:pPr>
        <w:ind w:left="90"/>
      </w:pPr>
      <w:r>
        <w:t>MinisteriumfiirHochschulbildungundwissenschaftlicheForschung</w:t>
      </w:r>
    </w:p>
    <w:p>
      <w:pPr>
        <w:ind w:left="90"/>
      </w:pPr>
      <w:r>
        <w:t>Universitit Manouba</w:t>
      </w:r>
    </w:p>
    <w:p>
      <w:pPr>
        <w:ind w:left="90"/>
      </w:pPr>
      <w:r>
        <w:t>von</w:t>
      </w:r>
    </w:p>
    <w:p>
      <w:pPr>
        <w:ind w:left="90"/>
      </w:pPr>
      <w:r>
        <w:t>FakultitflrLiteraturwissenschaft, Kinste undHumanwissenschaften</w:t>
      </w:r>
    </w:p>
    <w:p>
      <w:pPr>
        <w:ind w:left="90"/>
      </w:pPr>
      <w:r>
        <w:t>Das Nationale Zeugnis (Bachelor)</w:t>
      </w:r>
    </w:p>
    <w:p>
      <w:pPr>
        <w:ind w:left="90"/>
      </w:pPr>
      <w:r>
        <w:t>der Fundamentalen Lizenz</w:t>
      </w:r>
    </w:p>
    <w:p>
      <w:pPr>
        <w:ind w:left="90"/>
      </w:pPr>
      <w:r>
        <w:t>7 Nach VoriagedesFilessesNr. des 1986vom01. |986 UberdieEmihtungderFabuliatder von Mancube,</w:t>
      </w:r>
    </w:p>
    <w:p>
      <w:pPr>
        <w:ind w:left="90"/>
      </w:pPr>
      <w:r>
        <w:t>Voriagedes Nr 3deJtvesJahres2008 vor 25.SeptemberFebruat2008 wherdas Hochichulwesen,insbesondereLtersturwisserschaltdenenAnite</w:t>
      </w:r>
    </w:p>
    <w:p>
      <w:pPr>
        <w:ind w:left="90"/>
      </w:pPr>
      <w:r>
        <w:t>Nat Gesecres 19 3.</w:t>
      </w:r>
    </w:p>
    <w:p>
      <w:pPr>
        <w:ind w:left="90"/>
      </w:pPr>
      <w:r>
        <w:t>NashVecagedesEriassesNr 1932desJahces2008 vom .November 1992 oberdi Festlogung derStele,diefe neracichauagGerwisserschaftlichen nationalen Hochschulabychlesserstindi it,</w:t>
      </w:r>
    </w:p>
    <w:p>
      <w:pPr>
        <w:ind w:left="90"/>
      </w:pPr>
      <w:r>
        <w:t>Nach Vertage desEriassesNr.3123 desJahres2008vom22.September208aberdieFestegungdesaligeracinen Rahracasde fordasStadiensystem und der BedsagungenfOrden Lrwer&gt; dex sexooalon</w:t>
      </w:r>
    </w:p>
    <w:p>
      <w:pPr>
        <w:ind w:left="90"/>
      </w:pPr>
      <w:r>
        <w:t>HochschisbsehlusesfOrdieinsimdenderverschiedenenAusbiidungygrbicien,des Facher,StadiengtngenundFachrcltungen LMD-Sysiem</w:t>
      </w:r>
    </w:p>
    <w:p>
      <w:pPr>
        <w:ind w:left="90"/>
      </w:pPr>
      <w:r>
        <w:t>Y ednachVorlagedecBeratangsprota.cllPrafungshommissionen im (1saenz.Masterokra</w:t>
      </w:r>
    </w:p>
    <w:p>
      <w:pPr>
        <w:ind w:left="90"/>
      </w:pPr>
      <w:r>
        <w:t>Universitijahres2015-2016.</w:t>
      </w:r>
    </w:p>
    <w:p>
      <w:pPr>
        <w:ind w:left="90"/>
      </w:pPr>
      <w:r>
        <w:t>wird Frau/ Fraulein: SalmaNjema (geboren 01. 01. 1993 inMonastir, Nationalausweisnummer:</w:t>
      </w:r>
    </w:p>
    <w:p>
      <w:pPr>
        <w:ind w:left="90"/>
      </w:pPr>
      <w:r>
        <w:t>am 06935513)</w:t>
      </w:r>
    </w:p>
    <w:p>
      <w:pPr>
        <w:ind w:left="90"/>
      </w:pPr>
      <w:r>
        <w:t>Das Nationale Zeugnis der Fundamentalen</w:t>
      </w:r>
    </w:p>
    <w:p>
      <w:pPr>
        <w:ind w:left="90"/>
      </w:pPr>
      <w:r>
        <w:t>Lizenz (Bachelor) in: Fachbereich: Sprachen und Literaturen</w:t>
      </w:r>
    </w:p>
    <w:p>
      <w:pPr>
        <w:ind w:left="90"/>
      </w:pPr>
      <w:r>
        <w:t>Hauptfach: Deutsche Sprache, Literatur und Landeskunde mit dem Pradikat: (Ausreichend) erteilt.</w:t>
      </w:r>
    </w:p>
    <w:p>
      <w:pPr>
        <w:ind w:left="90"/>
      </w:pPr>
      <w:r>
        <w:t>Manouba,den02.07. 2016</w:t>
      </w:r>
    </w:p>
    <w:p>
      <w:pPr>
        <w:ind w:left="90"/>
      </w:pPr>
      <w:r>
        <w:t>DerDekan: HabibKozdoghli(Unterschrift: Unleserlich) Dienstsiegel: (Fakultat frLiteraturwissenschaft,</w:t>
      </w:r>
    </w:p>
    <w:p>
      <w:pPr>
        <w:ind w:left="90"/>
      </w:pPr>
      <w:r>
        <w:t>- Kansteund</w:t>
      </w:r>
    </w:p>
    <w:p>
      <w:pPr>
        <w:ind w:left="90"/>
      </w:pPr>
      <w:r>
        <w:t>Humanwissenschaften-InderMitte: DerDekan).</w:t>
      </w:r>
    </w:p>
    <w:p>
      <w:pPr>
        <w:ind w:left="90"/>
      </w:pPr>
      <w:r>
        <w:t>Trockenes Dienstsiegel: (Ministerium ftirHochschulbildungundwissenschafilicheForschungUniversitat von Manouba—InderMitte: Fakultiit</w:t>
      </w:r>
    </w:p>
    <w:p>
      <w:pPr>
        <w:ind w:left="90"/>
      </w:pPr>
      <w:r>
        <w:t>fiirLiteraturwissenschaft,Kiinste und Humanwissenschaften Manouba)</w:t>
      </w:r>
    </w:p>
    <w:p>
      <w:pPr>
        <w:ind w:left="90"/>
      </w:pPr>
      <w:r>
        <w:t>von</w:t>
      </w:r>
    </w:p>
    <w:p>
      <w:pPr>
        <w:ind w:left="90"/>
      </w:pPr>
      <w:r>
        <w:t>Hinweis: Dasvorliegende Diplom wird nureinmalausgehiindigt.</w:t>
      </w:r>
    </w:p>
    <w:p>
      <w:pPr>
        <w:ind w:left="90"/>
      </w:pPr>
      <w:r>
        <w:t>Aufder</w:t>
      </w:r>
    </w:p>
    <w:p>
      <w:pPr>
        <w:ind w:left="90"/>
      </w:pPr>
      <w:r>
        <w:t>RUckseite:</w:t>
      </w:r>
    </w:p>
    <w:p>
      <w:pPr>
        <w:ind w:left="90"/>
      </w:pPr>
      <w:r>
        <w:t>“Stempel des Ministeriums flirHochschulbildung und wissenschaftliche Forschung fllrdie Beglaubigung</w:t>
      </w:r>
    </w:p>
    <w:p>
      <w:pPr>
        <w:ind w:left="90"/>
      </w:pPr>
      <w:r>
        <w:t>Durchsicht des Dokumentes: Beglaubigungsvermerk:</w:t>
      </w:r>
    </w:p>
    <w:p>
      <w:pPr>
        <w:ind w:left="90"/>
      </w:pPr>
      <w:r>
        <w:t>erfolgte in derGeneraldirektion firHochschulbildung im MinisteriumfiirHochschulbildungundwissenschaftliche Forschung.</w:t>
      </w:r>
    </w:p>
    <w:p>
      <w:pPr>
        <w:ind w:left="90"/>
      </w:pPr>
      <w:r>
        <w:t>wirdie EchtheitderUnterschrift Hiermitbestitigen</w:t>
      </w:r>
    </w:p>
    <w:p>
      <w:pPr>
        <w:ind w:left="90"/>
      </w:pPr>
      <w:r>
        <w:t>des Herm: DerDekan ohneVerantwortung flrden Inhaltdesvorliegenden Dokuments, Beglaubigungsnummer: 3148, Ort</w:t>
      </w:r>
    </w:p>
    <w:p>
      <w:pPr>
        <w:ind w:left="90"/>
      </w:pPr>
      <w:r>
        <w:t>Datum: Tunis, den 22. 0). 2025,</w:t>
      </w:r>
    </w:p>
    <w:p>
      <w:pPr>
        <w:ind w:left="90"/>
      </w:pPr>
      <w:r>
        <w:t>u. Beglaubigungsgebiihr: 5 Dinar, Vizedirektorin der privaten Hochschulbildung: Latifa Ben Abderrahmen</w:t>
      </w:r>
    </w:p>
    <w:p>
      <w:pPr>
        <w:ind w:left="90"/>
      </w:pPr>
      <w:r>
        <w:t>Unterschrift (Unleserlich), Siegel des Ministeriums fiir Hochschulbildung und wissenschafiliche Forschung (Republik Tunesien Ministerium flr</w:t>
      </w:r>
    </w:p>
    <w:p>
      <w:pPr>
        <w:ind w:left="90"/>
      </w:pPr>
      <w:r>
        <w:t>HochschuibiidungundwissenschaftlicheForschung InderMitte: Wappender - tunesischen Republik)</w:t>
      </w:r>
    </w:p>
    <w:p>
      <w:pPr>
        <w:ind w:left="90"/>
      </w:pPr>
      <w:r>
        <w:t>“Stempel des AuBenministeriums fir die Beglaubigung des Dokumentes: Beglaubiguagsvermerk: auswirtige</w:t>
      </w:r>
    </w:p>
    <w:p>
      <w:pPr>
        <w:ind w:left="90"/>
      </w:pPr>
      <w:r>
        <w:t>Durchsicht erfolgte im Ministerium fir</w:t>
      </w:r>
    </w:p>
    <w:p>
      <w:pPr>
        <w:ind w:left="90"/>
      </w:pPr>
      <w:r>
        <w:t>Angelegenheiten. Hiermit bestiitigen wir die Echtheit der Unterschrift der Frau: Latifa Bea Abderrahmen,</w:t>
      </w:r>
    </w:p>
    <w:p>
      <w:pPr>
        <w:ind w:left="90"/>
      </w:pPr>
      <w:r>
        <w:t>i. A. des Ministers(Ur flir Hochschulhildung und</w:t>
      </w:r>
    </w:p>
    <w:p>
      <w:pPr>
        <w:ind w:left="90"/>
      </w:pPr>
      <w:r>
        <w:t>wissenschaftliche Forschung,Ortund Datum: Tunis,den22. 01. 2025,Beglaubigungsgebiibr: 5 Dinar, i.A.des Ministers auswartige</w:t>
      </w:r>
    </w:p>
    <w:p>
      <w:pPr>
        <w:ind w:left="90"/>
      </w:pPr>
      <w:r>
        <w:t>i. A. des Generaldirektors Angelegenheiten,</w:t>
      </w:r>
    </w:p>
    <w:p>
      <w:pPr>
        <w:ind w:left="90"/>
      </w:pPr>
      <w:r>
        <w:t>fir konsularische Angelegenheiten: Hamida Labidi Unterschrift (Unleserlich), Siegel des Aufenministeriums (Republik</w:t>
      </w:r>
    </w:p>
    <w:p>
      <w:pPr>
        <w:ind w:left="90"/>
      </w:pPr>
      <w:r>
        <w:t>Tunesien MinisteriumflrauswartigeAngelegenheiten ~</w:t>
      </w:r>
    </w:p>
    <w:p>
      <w:pPr>
        <w:ind w:left="90"/>
      </w:pPr>
      <w:r>
        <w:t>- -InderMitte: Wappendertunesischen Republik) em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