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66DBE" w14:textId="5EEA0383" w:rsidR="00315D70" w:rsidRDefault="00832BE9">
      <w:r w:rsidRPr="00832BE9">
        <w:t>Our ability to hear relies on highly specialized sensory cells within the inner ear that convert sounds into signals that can be interpreted by the brain. In humans, damage to or loss of these cells can result in lasting hearing impairment because their capacity for replacement is extremely limited. However, evidence suggests that the human inner ear has a greater potential for regeneration during earlier periods of development and that this potential decreases as the ear matures. Identifying the biological changes that accompany this decline may help us understand the mechanisms responsible for the loss of regenerative capacity.</w:t>
      </w:r>
    </w:p>
    <w:p w14:paraId="430F25C0" w14:textId="26B0E3BB" w:rsidR="00A0014D" w:rsidRDefault="00161D5B">
      <w:r w:rsidRPr="00161D5B">
        <w:t>This study will develop a comprehensive computational map of the human inner ear as it develops, focusing on gestational weeks 15, 18, and 20. I will integrate information on gene activity, the mechanisms controlling that activity, and the spatial organization of cells within the inner ear to investigate how cellular identities and their underlying molecular programs evolve across these developmental stages.</w:t>
      </w:r>
    </w:p>
    <w:p w14:paraId="4821D8D9" w14:textId="2CDED094" w:rsidR="00161D5B" w:rsidRDefault="000C329B">
      <w:r w:rsidRPr="000C329B">
        <w:t>A central goal of this work is to determine how the earlier stage with greater regenerative potential differs from later developmental stages in which this capacity has declined. Using computational analyses, I will identify changes in gene activity and regulatory programs that accompany this developmental shift. The spatial information within the data will also allow me to determine where these molecular changes take place in the developing inner ear and explore how interactions among nearby cells may contribute to them.</w:t>
      </w:r>
    </w:p>
    <w:p w14:paraId="105855CD" w14:textId="0E4A367D" w:rsidR="000C329B" w:rsidRDefault="003339D6">
      <w:r w:rsidRPr="003339D6">
        <w:t>The completed atlas will serve as a valuable resource for investigating how the human inner ear develops and for uncovering the molecular changes linked to declining regenerative potential. By identifying the biological processes that differ between stages with greater and reduced regenerative ability, this work could highlight promising targets for future research into restoring inner-ear regeneration and contribute to the development of new approaches for treating hearing loss.</w:t>
      </w:r>
    </w:p>
    <w:sectPr w:rsidR="000C3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98"/>
    <w:rsid w:val="000C329B"/>
    <w:rsid w:val="00161D5B"/>
    <w:rsid w:val="00315D70"/>
    <w:rsid w:val="00331F60"/>
    <w:rsid w:val="003339D6"/>
    <w:rsid w:val="003463A1"/>
    <w:rsid w:val="007C7398"/>
    <w:rsid w:val="00800D58"/>
    <w:rsid w:val="00832BE9"/>
    <w:rsid w:val="00A00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CB731"/>
  <w15:chartTrackingRefBased/>
  <w15:docId w15:val="{2B2BB048-3DCE-4D13-8E44-21DDFA0A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398"/>
    <w:rPr>
      <w:rFonts w:eastAsiaTheme="majorEastAsia" w:cstheme="majorBidi"/>
      <w:color w:val="272727" w:themeColor="text1" w:themeTint="D8"/>
    </w:rPr>
  </w:style>
  <w:style w:type="paragraph" w:styleId="Title">
    <w:name w:val="Title"/>
    <w:basedOn w:val="Normal"/>
    <w:next w:val="Normal"/>
    <w:link w:val="TitleChar"/>
    <w:uiPriority w:val="10"/>
    <w:qFormat/>
    <w:rsid w:val="007C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398"/>
    <w:pPr>
      <w:spacing w:before="160"/>
      <w:jc w:val="center"/>
    </w:pPr>
    <w:rPr>
      <w:i/>
      <w:iCs/>
      <w:color w:val="404040" w:themeColor="text1" w:themeTint="BF"/>
    </w:rPr>
  </w:style>
  <w:style w:type="character" w:customStyle="1" w:styleId="QuoteChar">
    <w:name w:val="Quote Char"/>
    <w:basedOn w:val="DefaultParagraphFont"/>
    <w:link w:val="Quote"/>
    <w:uiPriority w:val="29"/>
    <w:rsid w:val="007C7398"/>
    <w:rPr>
      <w:i/>
      <w:iCs/>
      <w:color w:val="404040" w:themeColor="text1" w:themeTint="BF"/>
    </w:rPr>
  </w:style>
  <w:style w:type="paragraph" w:styleId="ListParagraph">
    <w:name w:val="List Paragraph"/>
    <w:basedOn w:val="Normal"/>
    <w:uiPriority w:val="34"/>
    <w:qFormat/>
    <w:rsid w:val="007C7398"/>
    <w:pPr>
      <w:ind w:left="720"/>
      <w:contextualSpacing/>
    </w:pPr>
  </w:style>
  <w:style w:type="character" w:styleId="IntenseEmphasis">
    <w:name w:val="Intense Emphasis"/>
    <w:basedOn w:val="DefaultParagraphFont"/>
    <w:uiPriority w:val="21"/>
    <w:qFormat/>
    <w:rsid w:val="007C7398"/>
    <w:rPr>
      <w:i/>
      <w:iCs/>
      <w:color w:val="0F4761" w:themeColor="accent1" w:themeShade="BF"/>
    </w:rPr>
  </w:style>
  <w:style w:type="paragraph" w:styleId="IntenseQuote">
    <w:name w:val="Intense Quote"/>
    <w:basedOn w:val="Normal"/>
    <w:next w:val="Normal"/>
    <w:link w:val="IntenseQuoteChar"/>
    <w:uiPriority w:val="30"/>
    <w:qFormat/>
    <w:rsid w:val="007C7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398"/>
    <w:rPr>
      <w:i/>
      <w:iCs/>
      <w:color w:val="0F4761" w:themeColor="accent1" w:themeShade="BF"/>
    </w:rPr>
  </w:style>
  <w:style w:type="character" w:styleId="IntenseReference">
    <w:name w:val="Intense Reference"/>
    <w:basedOn w:val="DefaultParagraphFont"/>
    <w:uiPriority w:val="32"/>
    <w:qFormat/>
    <w:rsid w:val="007C7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Sarkar</dc:creator>
  <cp:keywords/>
  <dc:description/>
  <cp:lastModifiedBy>Surya Sarkar</cp:lastModifiedBy>
  <cp:revision>6</cp:revision>
  <dcterms:created xsi:type="dcterms:W3CDTF">2026-08-15T23:11:00Z</dcterms:created>
  <dcterms:modified xsi:type="dcterms:W3CDTF">2026-08-15T23:14:00Z</dcterms:modified>
</cp:coreProperties>
</file>