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50A" w:rsidRDefault="00A6650A" w:rsidP="00A6650A">
      <w:pPr>
        <w:widowControl w:val="0"/>
        <w:autoSpaceDE w:val="0"/>
        <w:autoSpaceDN w:val="0"/>
        <w:adjustRightInd w:val="0"/>
        <w:spacing w:after="120"/>
        <w:ind w:right="136"/>
        <w:jc w:val="both"/>
        <w:rPr>
          <w:rFonts w:ascii="Calibri" w:hAnsi="Calibri" w:cs="ArialMT"/>
          <w:b/>
          <w:sz w:val="40"/>
          <w:szCs w:val="40"/>
          <w:lang w:val="de-DE"/>
        </w:rPr>
      </w:pPr>
    </w:p>
    <w:p w:rsidR="00A6650A" w:rsidRPr="00882322" w:rsidRDefault="00A6650A" w:rsidP="00A6650A">
      <w:pPr>
        <w:widowControl w:val="0"/>
        <w:autoSpaceDE w:val="0"/>
        <w:autoSpaceDN w:val="0"/>
        <w:adjustRightInd w:val="0"/>
        <w:spacing w:after="120"/>
        <w:ind w:right="136"/>
        <w:jc w:val="both"/>
        <w:rPr>
          <w:rFonts w:ascii="Calibri" w:hAnsi="Calibri" w:cs="ArialMT"/>
          <w:b/>
          <w:sz w:val="40"/>
          <w:szCs w:val="40"/>
          <w:lang w:val="de-DE"/>
        </w:rPr>
      </w:pPr>
      <w:r w:rsidRPr="00882322">
        <w:rPr>
          <w:rFonts w:ascii="Calibri" w:hAnsi="Calibri" w:cs="ArialMT"/>
          <w:b/>
          <w:sz w:val="40"/>
          <w:szCs w:val="40"/>
          <w:lang w:val="de-DE"/>
        </w:rPr>
        <w:t>Datenschutz ist wichtig!</w:t>
      </w:r>
    </w:p>
    <w:p w:rsidR="00A6650A" w:rsidRPr="00882322" w:rsidRDefault="00A6650A" w:rsidP="00A6650A">
      <w:pPr>
        <w:widowControl w:val="0"/>
        <w:autoSpaceDE w:val="0"/>
        <w:autoSpaceDN w:val="0"/>
        <w:adjustRightInd w:val="0"/>
        <w:ind w:right="135"/>
        <w:rPr>
          <w:rFonts w:ascii="Calibri" w:hAnsi="Calibri" w:cs="ArialMT"/>
          <w:b/>
          <w:lang w:val="de-DE"/>
        </w:rPr>
      </w:pPr>
      <w:r>
        <w:rPr>
          <w:rFonts w:ascii="Calibri" w:hAnsi="Calibri" w:cs="ArialMT"/>
          <w:b/>
          <w:lang w:val="de-DE"/>
        </w:rPr>
        <w:t xml:space="preserve">Vertraulichkeitserklärung und </w:t>
      </w:r>
      <w:r w:rsidRPr="00882322">
        <w:rPr>
          <w:rFonts w:ascii="Calibri" w:hAnsi="Calibri" w:cs="ArialMT"/>
          <w:b/>
          <w:lang w:val="de-DE"/>
        </w:rPr>
        <w:t xml:space="preserve">Richtlinien zum Datenschutz </w:t>
      </w:r>
      <w:r>
        <w:rPr>
          <w:rFonts w:ascii="Calibri" w:hAnsi="Calibri" w:cs="ArialMT"/>
          <w:b/>
          <w:lang w:val="de-DE"/>
        </w:rPr>
        <w:t>P</w:t>
      </w:r>
      <w:r w:rsidRPr="00882322">
        <w:rPr>
          <w:rFonts w:ascii="Calibri" w:hAnsi="Calibri" w:cs="ArialMT"/>
          <w:b/>
          <w:lang w:val="de-DE"/>
        </w:rPr>
        <w:t>rojektmitarbeiter/innen</w:t>
      </w:r>
    </w:p>
    <w:p w:rsidR="00A6650A" w:rsidRPr="00882322" w:rsidRDefault="00A6650A" w:rsidP="00A6650A">
      <w:pPr>
        <w:widowControl w:val="0"/>
        <w:autoSpaceDE w:val="0"/>
        <w:autoSpaceDN w:val="0"/>
        <w:adjustRightInd w:val="0"/>
        <w:ind w:right="135"/>
        <w:jc w:val="both"/>
        <w:rPr>
          <w:rFonts w:ascii="Calibri" w:hAnsi="Calibri" w:cs="ArialMT"/>
          <w:lang w:val="de-DE"/>
        </w:rPr>
      </w:pPr>
    </w:p>
    <w:p w:rsidR="00A6650A" w:rsidRPr="00882322" w:rsidRDefault="00A6650A" w:rsidP="00A6650A">
      <w:pPr>
        <w:widowControl w:val="0"/>
        <w:autoSpaceDE w:val="0"/>
        <w:autoSpaceDN w:val="0"/>
        <w:adjustRightInd w:val="0"/>
        <w:ind w:right="135"/>
        <w:jc w:val="both"/>
        <w:rPr>
          <w:rFonts w:ascii="Calibri" w:hAnsi="Calibri" w:cs="ArialMT"/>
          <w:lang w:val="de-DE"/>
        </w:rPr>
      </w:pP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Pr>
          <w:rFonts w:ascii="Calibri" w:hAnsi="Calibri" w:cs="ArialMT"/>
        </w:rPr>
        <w:t xml:space="preserve">Nur die Studienleiter/innen (PIs) haben Einsicht in die </w:t>
      </w:r>
      <w:r w:rsidRPr="00882322">
        <w:rPr>
          <w:rFonts w:ascii="Calibri" w:hAnsi="Calibri" w:cs="ArialMT"/>
        </w:rPr>
        <w:t>persönlichen Daten</w:t>
      </w:r>
      <w:r>
        <w:rPr>
          <w:rFonts w:ascii="Calibri" w:hAnsi="Calibri" w:cs="ArialMT"/>
        </w:rPr>
        <w:t xml:space="preserve"> (Entschlüsselungsliste). Sie </w:t>
      </w:r>
      <w:r w:rsidRPr="00882322">
        <w:rPr>
          <w:rFonts w:ascii="Calibri" w:hAnsi="Calibri" w:cs="ArialMT"/>
        </w:rPr>
        <w:t xml:space="preserve">unterliegen der </w:t>
      </w:r>
      <w:r w:rsidRPr="00882322">
        <w:rPr>
          <w:rFonts w:ascii="Calibri" w:hAnsi="Calibri" w:cs="ArialMT"/>
          <w:b/>
          <w:bCs/>
          <w:iCs/>
        </w:rPr>
        <w:t xml:space="preserve">Schweigepflicht </w:t>
      </w:r>
      <w:r w:rsidRPr="00882322">
        <w:rPr>
          <w:rFonts w:ascii="Calibri" w:hAnsi="Calibri" w:cs="ArialMT"/>
        </w:rPr>
        <w:t xml:space="preserve">und den datenschutzgesetzlichen Bestimmungen. </w:t>
      </w:r>
      <w:r w:rsidRPr="008D3D47">
        <w:rPr>
          <w:rFonts w:ascii="Calibri" w:hAnsi="Calibri" w:cs="ArialMT"/>
          <w:highlight w:val="yellow"/>
        </w:rPr>
        <w:t xml:space="preserve">Die Daten werden auf dem </w:t>
      </w:r>
      <w:proofErr w:type="spellStart"/>
      <w:r w:rsidRPr="008D3D47">
        <w:rPr>
          <w:rFonts w:ascii="Calibri" w:hAnsi="Calibri" w:cs="ArialMT"/>
          <w:highlight w:val="yellow"/>
        </w:rPr>
        <w:t>REDCap</w:t>
      </w:r>
      <w:proofErr w:type="spellEnd"/>
      <w:r w:rsidRPr="008D3D47">
        <w:rPr>
          <w:rFonts w:ascii="Calibri" w:hAnsi="Calibri" w:cs="ArialMT"/>
          <w:highlight w:val="yellow"/>
        </w:rPr>
        <w:t xml:space="preserve">-Server des DIPF aufgezeichnet bzw. </w:t>
      </w:r>
      <w:proofErr w:type="spellStart"/>
      <w:r w:rsidRPr="008D3D47">
        <w:rPr>
          <w:rFonts w:ascii="Calibri" w:hAnsi="Calibri" w:cs="ArialMT"/>
          <w:highlight w:val="yellow"/>
        </w:rPr>
        <w:t>pseudonymisiert</w:t>
      </w:r>
      <w:proofErr w:type="spellEnd"/>
      <w:r w:rsidRPr="008D3D47">
        <w:rPr>
          <w:rFonts w:ascii="Calibri" w:hAnsi="Calibri" w:cs="ArialMT"/>
          <w:highlight w:val="yellow"/>
        </w:rPr>
        <w:t xml:space="preserve"> (verschlüsselt) gespeichert.</w:t>
      </w:r>
    </w:p>
    <w:p w:rsidR="00A6650A" w:rsidRPr="00882322"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proofErr w:type="spellStart"/>
      <w:r w:rsidRPr="00882322">
        <w:rPr>
          <w:rFonts w:ascii="Calibri" w:hAnsi="Calibri" w:cs="ArialMT"/>
        </w:rPr>
        <w:t>Pseudonymisiert</w:t>
      </w:r>
      <w:proofErr w:type="spellEnd"/>
      <w:r w:rsidRPr="00882322">
        <w:rPr>
          <w:rFonts w:ascii="Calibri" w:hAnsi="Calibri" w:cs="ArialMT"/>
        </w:rPr>
        <w:t xml:space="preserve"> bedeutet: Wir verwenden statt Namen einen Code für jede Versuchsperson. </w:t>
      </w:r>
      <w:r>
        <w:rPr>
          <w:rFonts w:ascii="Calibri" w:hAnsi="Calibri" w:cs="ArialMT"/>
        </w:rPr>
        <w:t xml:space="preserve">Unter diesem Code werden die erhobenen Daten während der Testung gespeichert. </w:t>
      </w:r>
      <w:r w:rsidRPr="00882322">
        <w:rPr>
          <w:rFonts w:ascii="Calibri" w:hAnsi="Calibri" w:cs="ArialMT"/>
        </w:rPr>
        <w:t>Mit ihm sind mithilfe einer Ent</w:t>
      </w:r>
      <w:r>
        <w:rPr>
          <w:rFonts w:ascii="Calibri" w:hAnsi="Calibri" w:cs="ArialMT"/>
        </w:rPr>
        <w:t>schlüsselungs</w:t>
      </w:r>
      <w:r w:rsidRPr="00882322">
        <w:rPr>
          <w:rFonts w:ascii="Calibri" w:hAnsi="Calibri" w:cs="ArialMT"/>
        </w:rPr>
        <w:t xml:space="preserve">liste Rückschlüsse auf die Person möglich.  Allein über den Code lässt sich die Person dagegen nicht identifizieren. </w:t>
      </w:r>
    </w:p>
    <w:p w:rsidR="00A6650A" w:rsidRPr="00882322"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Pr>
          <w:rFonts w:ascii="Calibri" w:hAnsi="Calibri" w:cs="ArialMT"/>
        </w:rPr>
        <w:t xml:space="preserve">Für die </w:t>
      </w:r>
      <w:r w:rsidRPr="008D3D47">
        <w:rPr>
          <w:rFonts w:ascii="Calibri" w:hAnsi="Calibri" w:cs="ArialMT"/>
          <w:highlight w:val="yellow"/>
        </w:rPr>
        <w:t xml:space="preserve">auf dem </w:t>
      </w:r>
      <w:proofErr w:type="spellStart"/>
      <w:r w:rsidRPr="008D3D47">
        <w:rPr>
          <w:rFonts w:ascii="Calibri" w:hAnsi="Calibri" w:cs="ArialMT"/>
          <w:highlight w:val="yellow"/>
        </w:rPr>
        <w:t>REDCap</w:t>
      </w:r>
      <w:proofErr w:type="spellEnd"/>
      <w:r w:rsidRPr="008D3D47">
        <w:rPr>
          <w:rFonts w:ascii="Calibri" w:hAnsi="Calibri" w:cs="ArialMT"/>
          <w:highlight w:val="yellow"/>
        </w:rPr>
        <w:t>-Server gespeicherte Entschlüsselungsliste</w:t>
      </w:r>
      <w:r w:rsidRPr="00882322">
        <w:rPr>
          <w:rFonts w:ascii="Calibri" w:hAnsi="Calibri" w:cs="ArialMT"/>
        </w:rPr>
        <w:t xml:space="preserve"> wird </w:t>
      </w:r>
      <w:r>
        <w:rPr>
          <w:rFonts w:ascii="Calibri" w:hAnsi="Calibri" w:cs="ArialMT"/>
        </w:rPr>
        <w:t xml:space="preserve">eine Zugriffsbeschränkung eingerichtet, sodass nur die PIs </w:t>
      </w:r>
      <w:r w:rsidRPr="00882322">
        <w:rPr>
          <w:rFonts w:ascii="Calibri" w:hAnsi="Calibri" w:cs="ArialMT"/>
        </w:rPr>
        <w:t xml:space="preserve"> </w:t>
      </w:r>
      <w:r>
        <w:rPr>
          <w:rFonts w:ascii="Calibri" w:hAnsi="Calibri" w:cs="ArialMT"/>
        </w:rPr>
        <w:t>Einsicht in die Liste haben. Es ist sicherzustellen, dass Dritte keinen Zugriff auf die Daten bekommen (sichere Aufbewahrung von Passwörtern etc.).</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Keine außenstehenden Personen dürfen </w:t>
      </w:r>
      <w:r w:rsidRPr="00882322">
        <w:rPr>
          <w:rFonts w:ascii="Calibri" w:hAnsi="Calibri" w:cs="ArialMT"/>
          <w:b/>
        </w:rPr>
        <w:t xml:space="preserve">Zugang zu den Daten </w:t>
      </w:r>
      <w:r w:rsidRPr="00882322">
        <w:rPr>
          <w:rFonts w:ascii="Calibri" w:hAnsi="Calibri" w:cs="ArialMT"/>
        </w:rPr>
        <w:t xml:space="preserve">haben. </w:t>
      </w:r>
      <w:r w:rsidRPr="00882322">
        <w:rPr>
          <w:rFonts w:ascii="Calibri" w:hAnsi="Calibri" w:cs="ArialMT"/>
          <w:b/>
        </w:rPr>
        <w:t>Die Ent</w:t>
      </w:r>
      <w:r>
        <w:rPr>
          <w:rFonts w:ascii="Calibri" w:hAnsi="Calibri" w:cs="ArialMT"/>
          <w:b/>
        </w:rPr>
        <w:t>schlüsselungs</w:t>
      </w:r>
      <w:r w:rsidRPr="00882322">
        <w:rPr>
          <w:rFonts w:ascii="Calibri" w:hAnsi="Calibri" w:cs="ArialMT"/>
          <w:b/>
        </w:rPr>
        <w:t xml:space="preserve">liste </w:t>
      </w:r>
      <w:r>
        <w:rPr>
          <w:rFonts w:ascii="Calibri" w:hAnsi="Calibri" w:cs="ArialMT"/>
          <w:b/>
        </w:rPr>
        <w:t>wird</w:t>
      </w:r>
      <w:r w:rsidRPr="00882322">
        <w:rPr>
          <w:rFonts w:ascii="Calibri" w:hAnsi="Calibri" w:cs="ArialMT"/>
          <w:b/>
        </w:rPr>
        <w:t xml:space="preserve"> dabei besonders </w:t>
      </w:r>
      <w:r>
        <w:rPr>
          <w:rFonts w:ascii="Calibri" w:hAnsi="Calibri" w:cs="ArialMT"/>
          <w:b/>
        </w:rPr>
        <w:t>ge</w:t>
      </w:r>
      <w:r w:rsidRPr="00882322">
        <w:rPr>
          <w:rFonts w:ascii="Calibri" w:hAnsi="Calibri" w:cs="ArialMT"/>
          <w:b/>
        </w:rPr>
        <w:t>schütz</w:t>
      </w:r>
      <w:r>
        <w:rPr>
          <w:rFonts w:ascii="Calibri" w:hAnsi="Calibri" w:cs="ArialMT"/>
          <w:b/>
        </w:rPr>
        <w:t>t</w:t>
      </w:r>
      <w:r w:rsidRPr="00882322">
        <w:rPr>
          <w:rFonts w:ascii="Calibri" w:hAnsi="Calibri" w:cs="ArialMT"/>
          <w:b/>
        </w:rPr>
        <w:t>.</w:t>
      </w:r>
    </w:p>
    <w:p w:rsidR="00A6650A" w:rsidRPr="00882322"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Pr>
          <w:rFonts w:ascii="Calibri" w:hAnsi="Calibri" w:cs="ArialMT"/>
        </w:rPr>
        <w:t xml:space="preserve">Im vorliegenden Projekt werden die Daten ausschließlich elektronisch aufgezeichnet, gespeichert und verarbeitet. Es sind keine Daten, insbesondere solche mit persönlichen Informationen, in Papierform anzulegen. </w:t>
      </w:r>
    </w:p>
    <w:p w:rsidR="00A6650A" w:rsidRPr="000228D6"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Cs/>
          <w:iCs/>
        </w:rPr>
      </w:pPr>
      <w:r w:rsidRPr="000228D6">
        <w:rPr>
          <w:rFonts w:ascii="Calibri" w:hAnsi="Calibri" w:cs="ArialMT"/>
          <w:bCs/>
          <w:iCs/>
        </w:rPr>
        <w:t xml:space="preserve">Daten in </w:t>
      </w:r>
      <w:r>
        <w:rPr>
          <w:rFonts w:ascii="Calibri" w:hAnsi="Calibri" w:cs="ArialMT"/>
          <w:bCs/>
          <w:iCs/>
        </w:rPr>
        <w:t xml:space="preserve">elektronischer Form dürfen lediglich auf den Hiwi-Rechnern, den Testlaptops oder den dafür vorgesehenen USB-Sticks gespeichert werden. </w:t>
      </w:r>
      <w:r w:rsidRPr="008D3D47">
        <w:rPr>
          <w:rFonts w:ascii="Calibri" w:hAnsi="Calibri" w:cs="ArialMT"/>
          <w:bCs/>
          <w:iCs/>
          <w:strike/>
        </w:rPr>
        <w:t>Ein nicht-</w:t>
      </w:r>
      <w:proofErr w:type="spellStart"/>
      <w:r w:rsidRPr="008D3D47">
        <w:rPr>
          <w:rFonts w:ascii="Calibri" w:hAnsi="Calibri" w:cs="ArialMT"/>
          <w:bCs/>
          <w:iCs/>
          <w:strike/>
        </w:rPr>
        <w:t>pseudonymisierter</w:t>
      </w:r>
      <w:proofErr w:type="spellEnd"/>
      <w:r w:rsidRPr="008D3D47">
        <w:rPr>
          <w:rFonts w:ascii="Calibri" w:hAnsi="Calibri" w:cs="ArialMT"/>
          <w:bCs/>
          <w:iCs/>
          <w:strike/>
        </w:rPr>
        <w:t xml:space="preserve"> Export der Daten vom </w:t>
      </w:r>
      <w:proofErr w:type="spellStart"/>
      <w:r w:rsidRPr="008D3D47">
        <w:rPr>
          <w:rFonts w:ascii="Calibri" w:hAnsi="Calibri" w:cs="ArialMT"/>
          <w:bCs/>
          <w:iCs/>
          <w:strike/>
        </w:rPr>
        <w:t>REDCap</w:t>
      </w:r>
      <w:proofErr w:type="spellEnd"/>
      <w:r w:rsidRPr="008D3D47">
        <w:rPr>
          <w:rFonts w:ascii="Calibri" w:hAnsi="Calibri" w:cs="ArialMT"/>
          <w:bCs/>
          <w:iCs/>
          <w:strike/>
        </w:rPr>
        <w:t>-Server ist von den PIs durch Einstellung der Zugriffsbeschränkungen unmöglich zu machen.</w:t>
      </w:r>
      <w:r>
        <w:rPr>
          <w:rFonts w:ascii="Calibri" w:hAnsi="Calibri" w:cs="ArialMT"/>
          <w:bCs/>
          <w:iCs/>
        </w:rPr>
        <w:t xml:space="preserve"> </w:t>
      </w:r>
    </w:p>
    <w:p w:rsidR="00A6650A" w:rsidRPr="008D3D47"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strike/>
        </w:rPr>
      </w:pPr>
      <w:r w:rsidRPr="008D3D47">
        <w:rPr>
          <w:rFonts w:ascii="Calibri" w:hAnsi="Calibri" w:cs="ArialMT"/>
          <w:strike/>
        </w:rPr>
        <w:t>Bei internen schriftlichen Kommunikationswegen (z. B. Mails) sollten keine vollständigen Namen von Teilnehmern ausgeschrieben werden. Codes dürfen verwendet werden. Bei internen mündlichen Gesprächen dürfen Namen nur verwendet werden, wenn ein geschützter Rahmen besteht (d. h. nicht in der Öffentlichkeit oder vor externen Personen, wie z. B. Kolleg/</w:t>
      </w:r>
      <w:proofErr w:type="spellStart"/>
      <w:r w:rsidRPr="008D3D47">
        <w:rPr>
          <w:rFonts w:ascii="Calibri" w:hAnsi="Calibri" w:cs="ArialMT"/>
          <w:strike/>
        </w:rPr>
        <w:t>inn</w:t>
      </w:r>
      <w:proofErr w:type="spellEnd"/>
      <w:r w:rsidRPr="008D3D47">
        <w:rPr>
          <w:rFonts w:ascii="Calibri" w:hAnsi="Calibri" w:cs="ArialMT"/>
          <w:strike/>
        </w:rPr>
        <w:t>/en aus anderen Forschungsprojekten).</w:t>
      </w:r>
    </w:p>
    <w:p w:rsidR="00A6650A" w:rsidRPr="008D3D47"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strike/>
        </w:rPr>
      </w:pPr>
      <w:r w:rsidRPr="008D3D47">
        <w:rPr>
          <w:rFonts w:ascii="Calibri" w:hAnsi="Calibri" w:cs="ArialMT"/>
          <w:strike/>
        </w:rPr>
        <w:t xml:space="preserve">Dokumente, in denen Namen stehen, dürfen nicht auf öffentlichen PCs oder Speichermedien gespeichert  werden. </w:t>
      </w:r>
    </w:p>
    <w:p w:rsidR="00A6650A" w:rsidRPr="008D3D47"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strike/>
        </w:rPr>
      </w:pPr>
      <w:r w:rsidRPr="008D3D47">
        <w:rPr>
          <w:rFonts w:ascii="Calibri" w:hAnsi="Calibri" w:cs="ArialMT"/>
          <w:strike/>
        </w:rPr>
        <w:t xml:space="preserve">In Dateien dürfen niemals der Versuchspersonen-Code UND der Name des Teilnehmers stehen (Ausnahme ist die </w:t>
      </w:r>
      <w:proofErr w:type="spellStart"/>
      <w:r w:rsidRPr="008D3D47">
        <w:rPr>
          <w:rFonts w:ascii="Calibri" w:hAnsi="Calibri" w:cs="ArialMT"/>
          <w:strike/>
        </w:rPr>
        <w:t>Entblindungsliste</w:t>
      </w:r>
      <w:proofErr w:type="spellEnd"/>
      <w:r w:rsidRPr="008D3D47">
        <w:rPr>
          <w:rFonts w:ascii="Calibri" w:hAnsi="Calibri" w:cs="ArialMT"/>
          <w:strike/>
        </w:rPr>
        <w:t xml:space="preserve">). </w:t>
      </w:r>
    </w:p>
    <w:p w:rsidR="00A6650A" w:rsidRPr="004C4405"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sidRPr="00882322">
        <w:rPr>
          <w:rFonts w:ascii="Calibri" w:hAnsi="Calibri" w:cs="ArialMT"/>
        </w:rPr>
        <w:t xml:space="preserve">PINs und Passwörter </w:t>
      </w:r>
      <w:r>
        <w:rPr>
          <w:rFonts w:ascii="Calibri" w:hAnsi="Calibri" w:cs="ArialMT"/>
        </w:rPr>
        <w:t xml:space="preserve">dürfen </w:t>
      </w:r>
      <w:r w:rsidRPr="00882322">
        <w:rPr>
          <w:rFonts w:ascii="Calibri" w:hAnsi="Calibri" w:cs="ArialMT"/>
        </w:rPr>
        <w:t>auf keinen Fall weiterge</w:t>
      </w:r>
      <w:r>
        <w:rPr>
          <w:rFonts w:ascii="Calibri" w:hAnsi="Calibri" w:cs="ArialMT"/>
        </w:rPr>
        <w:t>ge</w:t>
      </w:r>
      <w:r w:rsidRPr="00882322">
        <w:rPr>
          <w:rFonts w:ascii="Calibri" w:hAnsi="Calibri" w:cs="ArialMT"/>
        </w:rPr>
        <w:t>ben</w:t>
      </w:r>
      <w:r>
        <w:rPr>
          <w:rFonts w:ascii="Calibri" w:hAnsi="Calibri" w:cs="ArialMT"/>
        </w:rPr>
        <w:t xml:space="preserve"> werden</w:t>
      </w:r>
      <w:r w:rsidRPr="00882322">
        <w:rPr>
          <w:rFonts w:ascii="Calibri" w:hAnsi="Calibri" w:cs="ArialMT"/>
        </w:rPr>
        <w:t>.</w:t>
      </w:r>
    </w:p>
    <w:p w:rsidR="00A6650A" w:rsidRPr="004C4405"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Cs/>
          <w:iCs/>
        </w:rPr>
      </w:pPr>
      <w:r w:rsidRPr="004C4405">
        <w:rPr>
          <w:rFonts w:ascii="Calibri" w:hAnsi="Calibri" w:cs="ArialMT"/>
          <w:bCs/>
          <w:iCs/>
        </w:rPr>
        <w:t>Die Auswertung und Eingabe der Daten wird protokolliert (</w:t>
      </w:r>
      <w:r>
        <w:rPr>
          <w:rFonts w:ascii="Calibri" w:hAnsi="Calibri" w:cs="ArialMT"/>
          <w:bCs/>
          <w:iCs/>
        </w:rPr>
        <w:t>Name bzw. Kürzel</w:t>
      </w:r>
      <w:r w:rsidRPr="004C4405">
        <w:rPr>
          <w:rFonts w:ascii="Calibri" w:hAnsi="Calibri" w:cs="ArialMT"/>
          <w:bCs/>
          <w:iCs/>
        </w:rPr>
        <w:t xml:space="preserve">). </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Die </w:t>
      </w:r>
      <w:r w:rsidRPr="00882322">
        <w:rPr>
          <w:rFonts w:ascii="Calibri" w:hAnsi="Calibri" w:cs="ArialMT"/>
          <w:b/>
        </w:rPr>
        <w:t>Nutzung der Daten</w:t>
      </w:r>
      <w:r>
        <w:rPr>
          <w:rFonts w:ascii="Calibri" w:hAnsi="Calibri" w:cs="ArialMT"/>
        </w:rPr>
        <w:t xml:space="preserve"> erfolgt </w:t>
      </w:r>
      <w:r w:rsidRPr="00882322">
        <w:rPr>
          <w:rFonts w:ascii="Calibri" w:hAnsi="Calibri" w:cs="ArialMT"/>
        </w:rPr>
        <w:t xml:space="preserve">nur in </w:t>
      </w:r>
      <w:proofErr w:type="spellStart"/>
      <w:r w:rsidRPr="00882322">
        <w:rPr>
          <w:rFonts w:ascii="Calibri" w:hAnsi="Calibri" w:cs="ArialMT"/>
        </w:rPr>
        <w:t>pseudonymisierter</w:t>
      </w:r>
      <w:proofErr w:type="spellEnd"/>
      <w:r w:rsidRPr="00882322">
        <w:rPr>
          <w:rFonts w:ascii="Calibri" w:hAnsi="Calibri" w:cs="ArialMT"/>
        </w:rPr>
        <w:t xml:space="preserve"> Form</w:t>
      </w:r>
      <w:r>
        <w:rPr>
          <w:rFonts w:ascii="Calibri" w:hAnsi="Calibri" w:cs="ArialMT"/>
        </w:rPr>
        <w:t>.</w:t>
      </w:r>
      <w:r w:rsidRPr="00882322">
        <w:rPr>
          <w:rFonts w:ascii="Calibri" w:hAnsi="Calibri" w:cs="ArialMT"/>
          <w:b/>
        </w:rPr>
        <w:t xml:space="preserve"> </w:t>
      </w:r>
    </w:p>
    <w:p w:rsidR="00A6650A" w:rsidRPr="008D3D47"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strike/>
        </w:rPr>
      </w:pPr>
      <w:bookmarkStart w:id="0" w:name="_GoBack"/>
      <w:r w:rsidRPr="008D3D47">
        <w:rPr>
          <w:rFonts w:ascii="Calibri" w:hAnsi="Calibri" w:cs="ArialMT"/>
          <w:strike/>
        </w:rPr>
        <w:t xml:space="preserve">Datensätze, die z. B. verschickt werden, dürfen keine Namen oder ähnliches </w:t>
      </w:r>
      <w:r w:rsidRPr="008D3D47">
        <w:rPr>
          <w:rFonts w:ascii="Calibri" w:hAnsi="Calibri" w:cs="ArialMT"/>
          <w:strike/>
        </w:rPr>
        <w:lastRenderedPageBreak/>
        <w:t>enthalten.</w:t>
      </w:r>
    </w:p>
    <w:bookmarkEnd w:id="0"/>
    <w:p w:rsidR="00A6650A" w:rsidRPr="00AC2685"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Eine </w:t>
      </w:r>
      <w:r w:rsidRPr="00882322">
        <w:rPr>
          <w:rFonts w:ascii="Calibri" w:hAnsi="Calibri" w:cs="ArialMT"/>
          <w:b/>
        </w:rPr>
        <w:t>Weitergabe der erhobenen Daten</w:t>
      </w:r>
      <w:r w:rsidRPr="00882322">
        <w:rPr>
          <w:rFonts w:ascii="Calibri" w:hAnsi="Calibri" w:cs="ArialMT"/>
        </w:rPr>
        <w:t xml:space="preserve"> im Rahmen des Forschungszwecks </w:t>
      </w:r>
      <w:r>
        <w:rPr>
          <w:rFonts w:ascii="Calibri" w:hAnsi="Calibri" w:cs="ArialMT"/>
        </w:rPr>
        <w:t xml:space="preserve">oder für die wissenschaftliche Nachnutzung </w:t>
      </w:r>
      <w:r w:rsidRPr="00882322">
        <w:rPr>
          <w:rFonts w:ascii="Calibri" w:hAnsi="Calibri" w:cs="ArialMT"/>
        </w:rPr>
        <w:t xml:space="preserve">erfolgt nur in anonymisierter Form. Gleiches gilt für die </w:t>
      </w:r>
      <w:r w:rsidRPr="00882322">
        <w:rPr>
          <w:rFonts w:ascii="Calibri" w:hAnsi="Calibri" w:cs="ArialMT"/>
          <w:b/>
        </w:rPr>
        <w:t>Veröffentlichung der Studienergebnisse</w:t>
      </w:r>
      <w:r w:rsidRPr="00882322">
        <w:rPr>
          <w:rFonts w:ascii="Calibri" w:hAnsi="Calibri" w:cs="ArialMT"/>
        </w:rPr>
        <w:t>.</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Die </w:t>
      </w:r>
      <w:r w:rsidRPr="00882322">
        <w:rPr>
          <w:rFonts w:ascii="Calibri" w:hAnsi="Calibri" w:cs="ArialMT"/>
          <w:b/>
          <w:bCs/>
          <w:iCs/>
        </w:rPr>
        <w:t xml:space="preserve">Teilnahme </w:t>
      </w:r>
      <w:r w:rsidRPr="00882322">
        <w:rPr>
          <w:rFonts w:ascii="Calibri" w:hAnsi="Calibri" w:cs="ArialMT"/>
        </w:rPr>
        <w:t xml:space="preserve">an der Studie ist </w:t>
      </w:r>
      <w:r w:rsidRPr="00882322">
        <w:rPr>
          <w:rFonts w:ascii="Calibri" w:hAnsi="Calibri" w:cs="ArialMT"/>
          <w:b/>
          <w:bCs/>
          <w:iCs/>
        </w:rPr>
        <w:t>freiwillig</w:t>
      </w:r>
      <w:r w:rsidRPr="00882322">
        <w:rPr>
          <w:rFonts w:ascii="Calibri" w:hAnsi="Calibri" w:cs="ArialMT"/>
        </w:rPr>
        <w:t xml:space="preserve">. </w:t>
      </w:r>
      <w:r>
        <w:rPr>
          <w:rFonts w:ascii="Calibri" w:hAnsi="Calibri" w:cs="ArialMT"/>
        </w:rPr>
        <w:t>Probanden</w:t>
      </w:r>
      <w:r w:rsidRPr="00882322">
        <w:rPr>
          <w:rFonts w:ascii="Calibri" w:hAnsi="Calibri" w:cs="ArialMT"/>
        </w:rPr>
        <w:t xml:space="preserve"> können </w:t>
      </w:r>
      <w:r>
        <w:rPr>
          <w:rFonts w:ascii="Calibri" w:hAnsi="Calibri" w:cs="ArialMT"/>
        </w:rPr>
        <w:t>i</w:t>
      </w:r>
      <w:r w:rsidRPr="00882322">
        <w:rPr>
          <w:rFonts w:ascii="Calibri" w:hAnsi="Calibri" w:cs="ArialMT"/>
        </w:rPr>
        <w:t>hre Teilnahmebereitschaft jederzeit ohne Angabe von Gründen zurückziehen. Auch während des Ablaufs der Untersuchung.</w:t>
      </w:r>
    </w:p>
    <w:p w:rsidR="00A6650A" w:rsidRPr="00882322" w:rsidRDefault="00A6650A" w:rsidP="00A6650A">
      <w:pPr>
        <w:pStyle w:val="ColorfulList-Accent1"/>
        <w:widowControl w:val="0"/>
        <w:numPr>
          <w:ilvl w:val="1"/>
          <w:numId w:val="1"/>
        </w:numPr>
        <w:autoSpaceDE w:val="0"/>
        <w:autoSpaceDN w:val="0"/>
        <w:adjustRightInd w:val="0"/>
        <w:spacing w:after="120"/>
        <w:ind w:left="1134" w:right="135" w:hanging="351"/>
        <w:contextualSpacing w:val="0"/>
        <w:jc w:val="both"/>
        <w:rPr>
          <w:rFonts w:ascii="Calibri" w:hAnsi="Calibri" w:cs="ArialMT"/>
          <w:b/>
          <w:bCs/>
          <w:iCs/>
        </w:rPr>
      </w:pPr>
      <w:r w:rsidRPr="00882322">
        <w:rPr>
          <w:rFonts w:ascii="Calibri" w:hAnsi="Calibri" w:cs="ArialMT"/>
        </w:rPr>
        <w:t xml:space="preserve">Im Falle eines </w:t>
      </w:r>
      <w:r w:rsidRPr="00882322">
        <w:rPr>
          <w:rFonts w:ascii="Calibri" w:hAnsi="Calibri" w:cs="ArialMT"/>
          <w:b/>
        </w:rPr>
        <w:t>Widerrufs des Einverständnisses</w:t>
      </w:r>
      <w:r w:rsidRPr="00882322">
        <w:rPr>
          <w:rFonts w:ascii="Calibri" w:hAnsi="Calibri" w:cs="ArialMT"/>
        </w:rPr>
        <w:t xml:space="preserve"> werden die bereits erhobenen Daten gelöscht.</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Versuchspersonen haben d</w:t>
      </w:r>
      <w:r>
        <w:rPr>
          <w:rFonts w:ascii="Calibri" w:hAnsi="Calibri" w:cs="ArialMT"/>
        </w:rPr>
        <w:t>as Recht, über die von i</w:t>
      </w:r>
      <w:r w:rsidRPr="00882322">
        <w:rPr>
          <w:rFonts w:ascii="Calibri" w:hAnsi="Calibri" w:cs="ArialMT"/>
        </w:rPr>
        <w:t>hnen stammenden personenbezogenen Daten Auskunft zu verlangen.</w:t>
      </w:r>
      <w:r w:rsidRPr="00882322">
        <w:rPr>
          <w:rFonts w:ascii="Calibri" w:hAnsi="Calibri" w:cs="ArialMT"/>
          <w:b/>
          <w:bCs/>
          <w:iCs/>
        </w:rPr>
        <w:t xml:space="preserve"> </w:t>
      </w:r>
    </w:p>
    <w:p w:rsidR="00A6650A" w:rsidRPr="00F66011"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sidRPr="00882322">
        <w:rPr>
          <w:rFonts w:ascii="Calibri" w:hAnsi="Calibri" w:cs="ArialMT"/>
        </w:rPr>
        <w:t>D.h. Personen können eine Kopie aller ihrer Fragebogen und Daten (ohne Auswertung und Interpretation) verlangen.</w:t>
      </w:r>
    </w:p>
    <w:p w:rsidR="00A6650A" w:rsidRPr="00022C86" w:rsidRDefault="00A6650A" w:rsidP="00A6650A">
      <w:pPr>
        <w:pStyle w:val="ColorfulList-Accent1"/>
        <w:widowControl w:val="0"/>
        <w:numPr>
          <w:ilvl w:val="0"/>
          <w:numId w:val="2"/>
        </w:numPr>
        <w:autoSpaceDE w:val="0"/>
        <w:autoSpaceDN w:val="0"/>
        <w:adjustRightInd w:val="0"/>
        <w:spacing w:after="120"/>
        <w:ind w:left="357" w:right="136" w:hanging="357"/>
        <w:contextualSpacing w:val="0"/>
        <w:jc w:val="both"/>
        <w:rPr>
          <w:rFonts w:ascii="Calibri" w:hAnsi="Calibri" w:cs="ArialMT"/>
          <w:b/>
          <w:bCs/>
          <w:iCs/>
        </w:rPr>
      </w:pPr>
      <w:r>
        <w:rPr>
          <w:rFonts w:ascii="Calibri" w:hAnsi="Calibri" w:cs="ArialMT"/>
          <w:bCs/>
          <w:iCs/>
        </w:rPr>
        <w:t xml:space="preserve">Die Mitarbeiter/innen des Projekts sind zur </w:t>
      </w:r>
      <w:r w:rsidRPr="00022C86">
        <w:rPr>
          <w:rFonts w:ascii="Calibri" w:hAnsi="Calibri" w:cs="ArialMT"/>
          <w:b/>
          <w:bCs/>
          <w:iCs/>
        </w:rPr>
        <w:t>Wahrung des Datengeheimnisses</w:t>
      </w:r>
      <w:r>
        <w:rPr>
          <w:rFonts w:ascii="Calibri" w:hAnsi="Calibri" w:cs="ArialMT"/>
          <w:bCs/>
          <w:iCs/>
        </w:rPr>
        <w:t xml:space="preserve"> nach </w:t>
      </w:r>
      <w:r w:rsidRPr="00022C86">
        <w:rPr>
          <w:rFonts w:ascii="Calibri" w:hAnsi="Calibri" w:cs="ArialMT"/>
          <w:b/>
          <w:bCs/>
          <w:iCs/>
        </w:rPr>
        <w:t>§ 9 des Hessischen Datenschutzgesetzes</w:t>
      </w:r>
      <w:r>
        <w:rPr>
          <w:rFonts w:ascii="Calibri" w:hAnsi="Calibri" w:cs="ArialMT"/>
          <w:bCs/>
          <w:iCs/>
        </w:rPr>
        <w:t xml:space="preserve"> (HDSG) und </w:t>
      </w:r>
      <w:r w:rsidRPr="00022C86">
        <w:rPr>
          <w:rFonts w:ascii="Calibri" w:hAnsi="Calibri" w:cs="ArialMT"/>
          <w:b/>
          <w:bCs/>
          <w:iCs/>
        </w:rPr>
        <w:t xml:space="preserve">§ 5 </w:t>
      </w:r>
      <w:r>
        <w:rPr>
          <w:rFonts w:ascii="Calibri" w:hAnsi="Calibri" w:cs="ArialMT"/>
          <w:b/>
          <w:bCs/>
          <w:iCs/>
        </w:rPr>
        <w:t xml:space="preserve">des </w:t>
      </w:r>
      <w:r w:rsidRPr="00022C86">
        <w:rPr>
          <w:rFonts w:ascii="Calibri" w:hAnsi="Calibri" w:cs="ArialMT"/>
          <w:b/>
          <w:bCs/>
          <w:iCs/>
        </w:rPr>
        <w:t>Bundesdatenschutzgesetz</w:t>
      </w:r>
      <w:r>
        <w:rPr>
          <w:rFonts w:ascii="Calibri" w:hAnsi="Calibri" w:cs="ArialMT"/>
          <w:bCs/>
          <w:iCs/>
        </w:rPr>
        <w:t xml:space="preserve"> (BDSG) </w:t>
      </w:r>
      <w:r w:rsidRPr="00273802">
        <w:rPr>
          <w:rFonts w:ascii="Calibri" w:hAnsi="Calibri" w:cs="ArialMT"/>
          <w:bCs/>
          <w:iCs/>
        </w:rPr>
        <w:t>verpflichtet</w:t>
      </w:r>
      <w:r>
        <w:rPr>
          <w:rFonts w:ascii="Calibri" w:hAnsi="Calibri" w:cs="ArialMT"/>
          <w:bCs/>
          <w:iCs/>
        </w:rPr>
        <w:t>. Die Wortlaute des § 9 HDSG und des § 5 BDSG sind nachfolgend aufgeführt.</w:t>
      </w: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Pr="006239BE" w:rsidRDefault="00A6650A" w:rsidP="00A6650A">
      <w:pPr>
        <w:pStyle w:val="ColorfulList-Accent1"/>
        <w:widowControl w:val="0"/>
        <w:autoSpaceDE w:val="0"/>
        <w:autoSpaceDN w:val="0"/>
        <w:adjustRightInd w:val="0"/>
        <w:spacing w:after="120"/>
        <w:ind w:left="0" w:right="136"/>
        <w:contextualSpacing w:val="0"/>
        <w:jc w:val="center"/>
        <w:rPr>
          <w:rFonts w:ascii="Calibri" w:hAnsi="Calibri" w:cs="ArialMT"/>
          <w:b/>
          <w:bCs/>
          <w:iCs/>
        </w:rPr>
      </w:pPr>
      <w:r w:rsidRPr="006239BE">
        <w:rPr>
          <w:rFonts w:ascii="Calibri" w:hAnsi="Calibri" w:cs="ArialMT"/>
          <w:b/>
          <w:bCs/>
          <w:iCs/>
        </w:rPr>
        <w:t>§ 9 HDSG – Datengeheimnis</w:t>
      </w:r>
    </w:p>
    <w:p w:rsidR="00A6650A" w:rsidRPr="006239BE" w:rsidRDefault="00A6650A" w:rsidP="00A6650A">
      <w:pPr>
        <w:pStyle w:val="ColorfulList-Accent1"/>
        <w:widowControl w:val="0"/>
        <w:autoSpaceDE w:val="0"/>
        <w:autoSpaceDN w:val="0"/>
        <w:adjustRightInd w:val="0"/>
        <w:spacing w:after="120"/>
        <w:ind w:left="0" w:right="136"/>
        <w:contextualSpacing w:val="0"/>
        <w:jc w:val="both"/>
        <w:rPr>
          <w:rFonts w:asciiTheme="minorHAnsi" w:hAnsiTheme="minorHAnsi" w:cs="ArialMT"/>
          <w:bCs/>
          <w:iCs/>
        </w:rPr>
      </w:pPr>
      <w:r w:rsidRPr="006239BE">
        <w:rPr>
          <w:rFonts w:asciiTheme="minorHAnsi" w:eastAsia="Times New Roman" w:hAnsiTheme="minorHAnsi"/>
        </w:rPr>
        <w:t xml:space="preserve">Den bei der datenverarbeitenden Stelle oder in deren Auftrag beschäftigten Personen, die Zugang zu personenbezogenen Daten haben, ist eine Verarbeitung dieser Daten zu einem anderen als dem zur jeweiligen rechtmäßigen Aufgabenerfüllung gehörenden Zweck während und nach Beendigung ihrer Tätigkeit untersagt. Diese Personen sind über die bei ihrer Tätigkeit zu beachtenden Vorschriften über den Datenschutz zu unterrichten. </w:t>
      </w: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Pr="006239BE" w:rsidRDefault="00A6650A" w:rsidP="00A6650A">
      <w:pPr>
        <w:widowControl w:val="0"/>
        <w:tabs>
          <w:tab w:val="left" w:pos="220"/>
          <w:tab w:val="left" w:pos="720"/>
        </w:tabs>
        <w:autoSpaceDE w:val="0"/>
        <w:autoSpaceDN w:val="0"/>
        <w:adjustRightInd w:val="0"/>
        <w:spacing w:line="360" w:lineRule="atLeast"/>
        <w:jc w:val="center"/>
        <w:rPr>
          <w:rFonts w:asciiTheme="minorHAnsi" w:eastAsiaTheme="minorHAnsi" w:hAnsiTheme="minorHAnsi" w:cs="Helvetica"/>
          <w:b/>
          <w:bCs/>
          <w:lang w:val="de-DE"/>
        </w:rPr>
      </w:pPr>
      <w:r w:rsidRPr="00D85D39">
        <w:rPr>
          <w:rFonts w:asciiTheme="minorHAnsi" w:eastAsiaTheme="minorHAnsi" w:hAnsiTheme="minorHAnsi" w:cs="Helvetica"/>
          <w:b/>
          <w:bCs/>
          <w:lang w:val="de-DE"/>
        </w:rPr>
        <w:t>§ 5 BDSG</w:t>
      </w:r>
      <w:r>
        <w:rPr>
          <w:rFonts w:asciiTheme="minorHAnsi" w:eastAsiaTheme="minorHAnsi" w:hAnsiTheme="minorHAnsi" w:cs="Helvetica"/>
          <w:b/>
          <w:bCs/>
          <w:lang w:val="de-DE"/>
        </w:rPr>
        <w:t xml:space="preserve"> – </w:t>
      </w:r>
      <w:r w:rsidRPr="00D85D39">
        <w:rPr>
          <w:rFonts w:asciiTheme="minorHAnsi" w:eastAsiaTheme="minorHAnsi" w:hAnsiTheme="minorHAnsi" w:cs="Helvetica"/>
          <w:b/>
          <w:bCs/>
          <w:lang w:val="de-DE"/>
        </w:rPr>
        <w:t xml:space="preserve">Datengeheimnis </w:t>
      </w:r>
      <w:r w:rsidRPr="00D85D39">
        <w:rPr>
          <w:rFonts w:asciiTheme="minorHAnsi" w:eastAsiaTheme="minorHAnsi" w:hAnsiTheme="minorHAnsi" w:cs="Times"/>
          <w:lang w:val="de-DE"/>
        </w:rPr>
        <w:t> </w:t>
      </w:r>
    </w:p>
    <w:p w:rsidR="00A6650A" w:rsidRPr="00D85D39" w:rsidRDefault="00A6650A" w:rsidP="00A6650A">
      <w:pPr>
        <w:widowControl w:val="0"/>
        <w:autoSpaceDE w:val="0"/>
        <w:autoSpaceDN w:val="0"/>
        <w:adjustRightInd w:val="0"/>
        <w:spacing w:after="240" w:line="360" w:lineRule="atLeast"/>
        <w:rPr>
          <w:rFonts w:asciiTheme="minorHAnsi" w:eastAsiaTheme="minorHAnsi" w:hAnsiTheme="minorHAnsi" w:cs="Times"/>
          <w:lang w:val="de-DE"/>
        </w:rPr>
      </w:pPr>
      <w:r w:rsidRPr="00D85D39">
        <w:rPr>
          <w:rFonts w:asciiTheme="minorHAnsi" w:eastAsiaTheme="minorHAnsi" w:hAnsiTheme="minorHAnsi" w:cs="Helvetica"/>
          <w:lang w:val="de-DE"/>
        </w:rPr>
        <w:t>Den bei der Datenverarbeitung beschäftigten Person</w:t>
      </w:r>
      <w:r>
        <w:rPr>
          <w:rFonts w:asciiTheme="minorHAnsi" w:eastAsiaTheme="minorHAnsi" w:hAnsiTheme="minorHAnsi" w:cs="Helvetica"/>
          <w:lang w:val="de-DE"/>
        </w:rPr>
        <w:t>en ist untersagt, personenbezo</w:t>
      </w:r>
      <w:r w:rsidRPr="00D85D39">
        <w:rPr>
          <w:rFonts w:asciiTheme="minorHAnsi" w:eastAsiaTheme="minorHAnsi" w:hAnsiTheme="minorHAnsi" w:cs="Helvetica"/>
          <w:lang w:val="de-DE"/>
        </w:rPr>
        <w:t>gene Daten unbefugt zu erheben, zu verarbeiten oder zu nutzen (Datengeheimnis). Diese Personen sind, soweit sie bei nicht-öffentlichen Stellen beschäftigt werden, bei der Aufnahme ihrer Tätigkeit auf das Datengeheimni</w:t>
      </w:r>
      <w:r>
        <w:rPr>
          <w:rFonts w:asciiTheme="minorHAnsi" w:eastAsiaTheme="minorHAnsi" w:hAnsiTheme="minorHAnsi" w:cs="Helvetica"/>
          <w:lang w:val="de-DE"/>
        </w:rPr>
        <w:t>s zu verpflichten. Das Datenge</w:t>
      </w:r>
      <w:r w:rsidRPr="00D85D39">
        <w:rPr>
          <w:rFonts w:asciiTheme="minorHAnsi" w:eastAsiaTheme="minorHAnsi" w:hAnsiTheme="minorHAnsi" w:cs="Helvetica"/>
          <w:lang w:val="de-DE"/>
        </w:rPr>
        <w:t xml:space="preserve">heimnis besteht auch nach Beendigung ihrer Tätigkeit fort. </w:t>
      </w:r>
    </w:p>
    <w:p w:rsidR="00A6650A" w:rsidRPr="00882322"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
          <w:bCs/>
          <w:iCs/>
        </w:rPr>
      </w:pPr>
    </w:p>
    <w:p w:rsidR="00A6650A" w:rsidRPr="00882322" w:rsidRDefault="00A6650A" w:rsidP="00A6650A">
      <w:pPr>
        <w:spacing w:after="200"/>
        <w:rPr>
          <w:lang w:val="de-DE"/>
        </w:rPr>
      </w:pPr>
      <w:r>
        <w:rPr>
          <w:lang w:val="de-DE"/>
        </w:rPr>
        <w:br w:type="page"/>
      </w:r>
    </w:p>
    <w:p w:rsidR="00A6650A" w:rsidRDefault="00A6650A" w:rsidP="00A6650A">
      <w:pPr>
        <w:widowControl w:val="0"/>
        <w:autoSpaceDE w:val="0"/>
        <w:autoSpaceDN w:val="0"/>
        <w:adjustRightInd w:val="0"/>
        <w:spacing w:after="120"/>
        <w:ind w:right="135"/>
        <w:jc w:val="both"/>
        <w:rPr>
          <w:rFonts w:ascii="Calibri" w:hAnsi="Calibri"/>
          <w:b/>
          <w:smallCaps/>
          <w:lang w:val="de-DE"/>
        </w:rPr>
      </w:pPr>
    </w:p>
    <w:p w:rsidR="00A6650A" w:rsidRPr="00882322" w:rsidRDefault="00A6650A" w:rsidP="00A6650A">
      <w:pPr>
        <w:widowControl w:val="0"/>
        <w:autoSpaceDE w:val="0"/>
        <w:autoSpaceDN w:val="0"/>
        <w:adjustRightInd w:val="0"/>
        <w:spacing w:after="120"/>
        <w:ind w:right="135"/>
        <w:jc w:val="both"/>
        <w:rPr>
          <w:rFonts w:ascii="Calibri" w:hAnsi="Calibri"/>
          <w:bCs/>
          <w:smallCaps/>
          <w:spacing w:val="20"/>
          <w:sz w:val="32"/>
          <w:szCs w:val="32"/>
          <w:lang w:val="de-DE"/>
        </w:rPr>
      </w:pPr>
      <w:proofErr w:type="spellStart"/>
      <w:r>
        <w:rPr>
          <w:rFonts w:ascii="Calibri" w:hAnsi="Calibri"/>
          <w:b/>
          <w:bCs/>
          <w:smallCaps/>
          <w:spacing w:val="20"/>
          <w:sz w:val="32"/>
          <w:szCs w:val="32"/>
          <w:lang w:val="de-DE"/>
        </w:rPr>
        <w:t>e</w:t>
      </w:r>
      <w:r w:rsidRPr="00882322">
        <w:rPr>
          <w:rFonts w:ascii="Calibri" w:hAnsi="Calibri"/>
          <w:b/>
          <w:bCs/>
          <w:smallCaps/>
          <w:spacing w:val="20"/>
          <w:sz w:val="32"/>
          <w:szCs w:val="32"/>
          <w:lang w:val="de-DE"/>
        </w:rPr>
        <w:t>rklärung</w:t>
      </w:r>
      <w:proofErr w:type="spellEnd"/>
    </w:p>
    <w:p w:rsidR="00A6650A" w:rsidRDefault="00A6650A" w:rsidP="00A6650A">
      <w:pPr>
        <w:widowControl w:val="0"/>
        <w:autoSpaceDE w:val="0"/>
        <w:autoSpaceDN w:val="0"/>
        <w:adjustRightInd w:val="0"/>
        <w:spacing w:after="120"/>
        <w:ind w:right="135"/>
        <w:rPr>
          <w:rFonts w:ascii="Calibri" w:hAnsi="Calibri" w:cs="Helvetica-Bold"/>
          <w:sz w:val="22"/>
          <w:lang w:val="de-DE"/>
        </w:rPr>
      </w:pPr>
    </w:p>
    <w:p w:rsidR="00A6650A" w:rsidRPr="00A56E5D" w:rsidRDefault="00A6650A" w:rsidP="00A6650A">
      <w:pPr>
        <w:widowControl w:val="0"/>
        <w:autoSpaceDE w:val="0"/>
        <w:autoSpaceDN w:val="0"/>
        <w:adjustRightInd w:val="0"/>
        <w:spacing w:after="120" w:line="360" w:lineRule="auto"/>
        <w:ind w:right="136"/>
        <w:jc w:val="both"/>
        <w:rPr>
          <w:rFonts w:ascii="Calibri" w:hAnsi="Calibri" w:cs="Helvetica-Bold"/>
          <w:sz w:val="22"/>
          <w:lang w:val="de-DE"/>
        </w:rPr>
      </w:pPr>
      <w:r w:rsidRPr="00A56E5D">
        <w:rPr>
          <w:rFonts w:ascii="Calibri" w:hAnsi="Calibri" w:cs="Helvetica-Bold"/>
          <w:sz w:val="22"/>
          <w:lang w:val="de-DE"/>
        </w:rPr>
        <w:t xml:space="preserve">Ich wurde über die Datenschutzrichtlinien </w:t>
      </w:r>
      <w:r>
        <w:rPr>
          <w:rFonts w:ascii="Calibri" w:hAnsi="Calibri" w:cs="Helvetica-Bold"/>
          <w:sz w:val="22"/>
          <w:lang w:val="de-DE"/>
        </w:rPr>
        <w:t xml:space="preserve">im Projekt </w:t>
      </w:r>
      <w:r>
        <w:rPr>
          <w:rFonts w:ascii="Calibri" w:hAnsi="Calibri" w:cs="Helvetica-Bold"/>
          <w:sz w:val="22"/>
          <w:lang w:val="de-DE"/>
        </w:rPr>
        <w:t>SERENE</w:t>
      </w:r>
      <w:r>
        <w:rPr>
          <w:rFonts w:ascii="Calibri" w:hAnsi="Calibri" w:cs="Helvetica-Bold"/>
          <w:sz w:val="22"/>
          <w:lang w:val="de-DE"/>
        </w:rPr>
        <w:t xml:space="preserve"> </w:t>
      </w:r>
      <w:r w:rsidRPr="00A56E5D">
        <w:rPr>
          <w:rFonts w:ascii="Calibri" w:hAnsi="Calibri" w:cs="Helvetica-Bold"/>
          <w:sz w:val="22"/>
          <w:lang w:val="de-DE"/>
        </w:rPr>
        <w:t>in schriftlicher Form informiert und hatte Gelegenheit, den mir ausgehändigten Informationsbogen sorgfältig zu lesen. Unklarheiten im Zusammenhang mit den Datenschutzrichtlinien bestehen nicht.</w:t>
      </w:r>
      <w:r>
        <w:rPr>
          <w:rFonts w:ascii="Calibri" w:hAnsi="Calibri" w:cs="Helvetica-Bold"/>
          <w:sz w:val="22"/>
          <w:lang w:val="de-DE"/>
        </w:rPr>
        <w:t xml:space="preserve"> Anbei gebe ich meine Vertraulichkeitserklärung ab und verpflichte mich zur Einhaltung des Datengeheimnisses nach § 9 HDSG und § 5 BDSG. Ich weiß, dass diese Verpflichtung auch noch nach Beendigung meiner Tätigkeit fortbesteht.</w:t>
      </w:r>
    </w:p>
    <w:p w:rsidR="00A6650A" w:rsidRPr="00A56E5D" w:rsidRDefault="00A6650A" w:rsidP="00A6650A">
      <w:pPr>
        <w:widowControl w:val="0"/>
        <w:autoSpaceDE w:val="0"/>
        <w:autoSpaceDN w:val="0"/>
        <w:adjustRightInd w:val="0"/>
        <w:ind w:right="135"/>
        <w:rPr>
          <w:rFonts w:ascii="Calibri" w:hAnsi="Calibri"/>
          <w:sz w:val="22"/>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r>
        <w:rPr>
          <w:lang w:val="de-DE"/>
        </w:rPr>
        <w:t>__________________________________________</w:t>
      </w:r>
    </w:p>
    <w:p w:rsidR="00A6650A" w:rsidRDefault="00A6650A" w:rsidP="00A6650A">
      <w:pPr>
        <w:rPr>
          <w:lang w:val="de-DE"/>
        </w:rPr>
      </w:pPr>
    </w:p>
    <w:p w:rsidR="00A6650A" w:rsidRDefault="00A6650A" w:rsidP="00A6650A">
      <w:pPr>
        <w:rPr>
          <w:lang w:val="de-DE"/>
        </w:rPr>
      </w:pPr>
      <w:r>
        <w:rPr>
          <w:lang w:val="de-DE"/>
        </w:rPr>
        <w:t>Nachname, Vorname</w:t>
      </w: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r>
        <w:rPr>
          <w:lang w:val="de-DE"/>
        </w:rPr>
        <w:t>__________________________________________</w:t>
      </w:r>
    </w:p>
    <w:p w:rsidR="00A6650A" w:rsidRDefault="00A6650A" w:rsidP="00A6650A">
      <w:pPr>
        <w:rPr>
          <w:lang w:val="de-DE"/>
        </w:rPr>
      </w:pPr>
    </w:p>
    <w:p w:rsidR="00A6650A" w:rsidRDefault="00A6650A" w:rsidP="00A6650A">
      <w:pPr>
        <w:rPr>
          <w:lang w:val="de-DE"/>
        </w:rPr>
      </w:pPr>
      <w:r>
        <w:rPr>
          <w:lang w:val="de-DE"/>
        </w:rPr>
        <w:t>Datum, Unterschrift</w:t>
      </w:r>
    </w:p>
    <w:p w:rsidR="00A6650A" w:rsidRPr="0091705E" w:rsidRDefault="00A6650A" w:rsidP="00A6650A">
      <w:pPr>
        <w:rPr>
          <w:lang w:val="de-DE"/>
        </w:rPr>
      </w:pPr>
    </w:p>
    <w:p w:rsidR="00A6650A" w:rsidRDefault="00A6650A" w:rsidP="00A6650A"/>
    <w:p w:rsidR="00A6650A" w:rsidRDefault="00A6650A" w:rsidP="00A6650A"/>
    <w:p w:rsidR="001E797E" w:rsidRDefault="00B32FF0"/>
    <w:sectPr w:rsidR="001E797E" w:rsidSect="007F12F3">
      <w:headerReference w:type="default" r:id="rId7"/>
      <w:footerReference w:type="even" r:id="rId8"/>
      <w:footerReference w:type="default" r:id="rId9"/>
      <w:pgSz w:w="11900" w:h="16840"/>
      <w:pgMar w:top="1134"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FF0" w:rsidRDefault="00B32FF0" w:rsidP="00A6650A">
      <w:r>
        <w:separator/>
      </w:r>
    </w:p>
  </w:endnote>
  <w:endnote w:type="continuationSeparator" w:id="0">
    <w:p w:rsidR="00B32FF0" w:rsidRDefault="00B32FF0" w:rsidP="00A6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Bold">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D39" w:rsidRDefault="00B32FF0" w:rsidP="007F12F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5D39" w:rsidRDefault="00B32FF0" w:rsidP="007F12F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D39" w:rsidRDefault="00B32FF0" w:rsidP="007F12F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FF0" w:rsidRDefault="00B32FF0" w:rsidP="00A6650A">
      <w:r>
        <w:separator/>
      </w:r>
    </w:p>
  </w:footnote>
  <w:footnote w:type="continuationSeparator" w:id="0">
    <w:p w:rsidR="00B32FF0" w:rsidRDefault="00B32FF0" w:rsidP="00A66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D39" w:rsidRPr="000201E6" w:rsidRDefault="00B32FF0" w:rsidP="007F12F3">
    <w:pPr>
      <w:pStyle w:val="Kopfzeile"/>
      <w:pBdr>
        <w:bottom w:val="single" w:sz="12" w:space="1" w:color="auto"/>
      </w:pBdr>
      <w:spacing w:line="288" w:lineRule="auto"/>
      <w:rPr>
        <w:rFonts w:ascii="Calibri" w:hAnsi="Calibri"/>
        <w:sz w:val="20"/>
        <w:szCs w:val="20"/>
        <w:lang w:val="de-DE"/>
      </w:rPr>
    </w:pPr>
    <w:r w:rsidRPr="000201E6">
      <w:rPr>
        <w:rFonts w:ascii="Calibri" w:hAnsi="Calibri"/>
        <w:sz w:val="20"/>
        <w:szCs w:val="20"/>
        <w:lang w:val="de-DE"/>
      </w:rPr>
      <w:t xml:space="preserve">Projekt </w:t>
    </w:r>
    <w:r w:rsidR="00A6650A">
      <w:rPr>
        <w:rFonts w:ascii="Calibri" w:hAnsi="Calibri"/>
        <w:sz w:val="20"/>
        <w:szCs w:val="20"/>
        <w:lang w:val="de-DE"/>
      </w:rPr>
      <w:t>SERENE</w:t>
    </w:r>
    <w:r w:rsidRPr="000201E6">
      <w:rPr>
        <w:rFonts w:ascii="Calibri" w:hAnsi="Calibri"/>
        <w:sz w:val="20"/>
        <w:szCs w:val="20"/>
        <w:lang w:val="de-DE"/>
      </w:rPr>
      <w:tab/>
    </w:r>
    <w:r w:rsidRPr="000201E6">
      <w:rPr>
        <w:rFonts w:ascii="Calibri" w:hAnsi="Calibri"/>
        <w:sz w:val="20"/>
        <w:szCs w:val="20"/>
        <w:lang w:val="de-DE"/>
      </w:rPr>
      <w:tab/>
      <w:t>Datenschutz und Vertraulichkeitserklärung</w:t>
    </w:r>
  </w:p>
  <w:p w:rsidR="00D85D39" w:rsidRPr="000201E6" w:rsidRDefault="00B32FF0">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A7"/>
    <w:multiLevelType w:val="hybridMultilevel"/>
    <w:tmpl w:val="D7CE80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9A087E"/>
    <w:multiLevelType w:val="hybridMultilevel"/>
    <w:tmpl w:val="DD66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0A"/>
    <w:rsid w:val="00700942"/>
    <w:rsid w:val="008D3D47"/>
    <w:rsid w:val="00A6650A"/>
    <w:rsid w:val="00B32FF0"/>
    <w:rsid w:val="00C34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3C8F9AB"/>
  <w15:chartTrackingRefBased/>
  <w15:docId w15:val="{F90BD3D3-A077-114F-B393-2A79C302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650A"/>
    <w:rPr>
      <w:rFonts w:ascii="Times New Roman" w:eastAsia="Times New Roman" w:hAnsi="Times New Roman"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lorfulList-Accent1">
    <w:name w:val="Colorful List - Accent 1"/>
    <w:basedOn w:val="Standard"/>
    <w:uiPriority w:val="34"/>
    <w:qFormat/>
    <w:rsid w:val="00A6650A"/>
    <w:pPr>
      <w:ind w:left="720"/>
      <w:contextualSpacing/>
    </w:pPr>
    <w:rPr>
      <w:rFonts w:ascii="Cambria" w:eastAsia="Cambria" w:hAnsi="Cambria"/>
      <w:lang w:val="de-DE"/>
    </w:rPr>
  </w:style>
  <w:style w:type="paragraph" w:styleId="Fuzeile">
    <w:name w:val="footer"/>
    <w:basedOn w:val="Standard"/>
    <w:link w:val="FuzeileZchn"/>
    <w:uiPriority w:val="99"/>
    <w:unhideWhenUsed/>
    <w:rsid w:val="00A6650A"/>
    <w:pPr>
      <w:tabs>
        <w:tab w:val="center" w:pos="4536"/>
        <w:tab w:val="right" w:pos="9072"/>
      </w:tabs>
    </w:pPr>
  </w:style>
  <w:style w:type="character" w:customStyle="1" w:styleId="FuzeileZchn">
    <w:name w:val="Fußzeile Zchn"/>
    <w:basedOn w:val="Absatz-Standardschriftart"/>
    <w:link w:val="Fuzeile"/>
    <w:uiPriority w:val="99"/>
    <w:rsid w:val="00A6650A"/>
    <w:rPr>
      <w:rFonts w:ascii="Times New Roman" w:eastAsia="Times New Roman" w:hAnsi="Times New Roman" w:cs="Times New Roman"/>
      <w:lang w:val="en-US"/>
    </w:rPr>
  </w:style>
  <w:style w:type="character" w:styleId="Seitenzahl">
    <w:name w:val="page number"/>
    <w:basedOn w:val="Absatz-Standardschriftart"/>
    <w:uiPriority w:val="99"/>
    <w:semiHidden/>
    <w:unhideWhenUsed/>
    <w:rsid w:val="00A6650A"/>
  </w:style>
  <w:style w:type="paragraph" w:styleId="Kopfzeile">
    <w:name w:val="header"/>
    <w:basedOn w:val="Standard"/>
    <w:link w:val="KopfzeileZchn"/>
    <w:uiPriority w:val="99"/>
    <w:unhideWhenUsed/>
    <w:rsid w:val="00A6650A"/>
    <w:pPr>
      <w:tabs>
        <w:tab w:val="center" w:pos="4536"/>
        <w:tab w:val="right" w:pos="9072"/>
      </w:tabs>
    </w:pPr>
  </w:style>
  <w:style w:type="character" w:customStyle="1" w:styleId="KopfzeileZchn">
    <w:name w:val="Kopfzeile Zchn"/>
    <w:basedOn w:val="Absatz-Standardschriftart"/>
    <w:link w:val="Kopfzeile"/>
    <w:uiPriority w:val="99"/>
    <w:rsid w:val="00A6650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4330</Characters>
  <Application>Microsoft Office Word</Application>
  <DocSecurity>0</DocSecurity>
  <Lines>36</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Breitwieser</dc:creator>
  <cp:keywords/>
  <dc:description/>
  <cp:lastModifiedBy>Jasmin Breitwieser</cp:lastModifiedBy>
  <cp:revision>2</cp:revision>
  <dcterms:created xsi:type="dcterms:W3CDTF">2019-09-02T11:44:00Z</dcterms:created>
  <dcterms:modified xsi:type="dcterms:W3CDTF">2019-09-02T11:47:00Z</dcterms:modified>
</cp:coreProperties>
</file>