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2409" w14:textId="77777777" w:rsidR="00E80087" w:rsidRPr="00E80087" w:rsidRDefault="00E80087" w:rsidP="00E80087">
      <w:pPr>
        <w:rPr>
          <w:b/>
          <w:bCs/>
        </w:rPr>
      </w:pPr>
      <w:r w:rsidRPr="00E80087">
        <w:rPr>
          <w:b/>
          <w:bCs/>
        </w:rPr>
        <w:t>Bloque 1: Hardening de Infraestructura y Sistema Operativo (Base Segura)</w:t>
      </w:r>
    </w:p>
    <w:p w14:paraId="3AA36754" w14:textId="77777777" w:rsidR="00E80087" w:rsidRPr="00E80087" w:rsidRDefault="00E80087" w:rsidP="00E80087">
      <w:r w:rsidRPr="00E80087">
        <w:t>Este bloque cubre los criterios de aceptación sobre el "endurecimiento" inicial de las máquinas (Windows Server y Ubuntu) antes de tocar los servicios específicos.</w:t>
      </w:r>
    </w:p>
    <w:p w14:paraId="29BFD74F" w14:textId="77777777" w:rsidR="00E80087" w:rsidRPr="00E80087" w:rsidRDefault="00E80087" w:rsidP="00E80087">
      <w:r w:rsidRPr="00E80087">
        <w:rPr>
          <w:b/>
          <w:bCs/>
        </w:rPr>
        <w:t>1.1 Control de Acceso y Gestión de Identidades</w:t>
      </w:r>
    </w:p>
    <w:p w14:paraId="3FB3CAB7" w14:textId="77777777" w:rsidR="00E80087" w:rsidRPr="00E80087" w:rsidRDefault="00E80087" w:rsidP="00E80087">
      <w:pPr>
        <w:numPr>
          <w:ilvl w:val="0"/>
          <w:numId w:val="5"/>
        </w:numPr>
      </w:pPr>
      <w:r w:rsidRPr="00E80087">
        <w:rPr>
          <w:b/>
          <w:bCs/>
        </w:rPr>
        <w:t>Política de contraseñas:</w:t>
      </w:r>
      <w:r w:rsidRPr="00E80087">
        <w:t xml:space="preserve"> Implementación de una longitud mínima de 12 caracteres y complejidad (mayúsculas, números, símbolos) incluso en el entorno de laboratorio.</w:t>
      </w:r>
    </w:p>
    <w:p w14:paraId="6F74A03A" w14:textId="77777777" w:rsidR="00E80087" w:rsidRPr="00E80087" w:rsidRDefault="00E80087" w:rsidP="00E80087">
      <w:pPr>
        <w:numPr>
          <w:ilvl w:val="0"/>
          <w:numId w:val="5"/>
        </w:numPr>
      </w:pPr>
      <w:r w:rsidRPr="00E80087">
        <w:rPr>
          <w:b/>
          <w:bCs/>
        </w:rPr>
        <w:t>Principio de Menor Privilegio:</w:t>
      </w:r>
      <w:r w:rsidRPr="00E80087">
        <w:t xml:space="preserve"> Uso de la cuenta admin_cali con sudo en lugar de operar directamente como root. En Windows, evitar el uso constante de la cuenta "Administrator".</w:t>
      </w:r>
    </w:p>
    <w:p w14:paraId="6833B16D" w14:textId="77777777" w:rsidR="00E80087" w:rsidRPr="00E80087" w:rsidRDefault="00E80087" w:rsidP="00E80087">
      <w:pPr>
        <w:numPr>
          <w:ilvl w:val="0"/>
          <w:numId w:val="5"/>
        </w:numPr>
      </w:pPr>
      <w:r w:rsidRPr="00E80087">
        <w:rPr>
          <w:b/>
          <w:bCs/>
        </w:rPr>
        <w:t>Deshabilitación de cuentas inactivas:</w:t>
      </w:r>
      <w:r w:rsidRPr="00E80087">
        <w:t xml:space="preserve"> Bloqueo de cuentas de invitado (Guest) en ambos sistemas.</w:t>
      </w:r>
    </w:p>
    <w:p w14:paraId="222A9338" w14:textId="77777777" w:rsidR="00E80087" w:rsidRPr="00E80087" w:rsidRDefault="00E80087" w:rsidP="00E80087">
      <w:r w:rsidRPr="00E80087">
        <w:rPr>
          <w:b/>
          <w:bCs/>
        </w:rPr>
        <w:t>1.2 Aseguramiento de la Conexión Remota (SSH)</w:t>
      </w:r>
    </w:p>
    <w:p w14:paraId="565E7F0B" w14:textId="77777777" w:rsidR="00E80087" w:rsidRPr="00E80087" w:rsidRDefault="00E80087" w:rsidP="00E80087">
      <w:pPr>
        <w:numPr>
          <w:ilvl w:val="0"/>
          <w:numId w:val="6"/>
        </w:numPr>
      </w:pPr>
      <w:r w:rsidRPr="00E80087">
        <w:rPr>
          <w:b/>
          <w:bCs/>
        </w:rPr>
        <w:t>Deshabilitar Root Login:</w:t>
      </w:r>
      <w:r w:rsidRPr="00E80087">
        <w:t xml:space="preserve"> Configuración en /etc/ssh/sshd_config de PermitRootLogin no.</w:t>
      </w:r>
    </w:p>
    <w:p w14:paraId="023CAF94" w14:textId="77777777" w:rsidR="00E80087" w:rsidRPr="00E80087" w:rsidRDefault="00E80087" w:rsidP="00E80087">
      <w:pPr>
        <w:numPr>
          <w:ilvl w:val="0"/>
          <w:numId w:val="6"/>
        </w:numPr>
      </w:pPr>
      <w:r w:rsidRPr="00E80087">
        <w:rPr>
          <w:b/>
          <w:bCs/>
        </w:rPr>
        <w:t>Cambio de puerto (Opcional):</w:t>
      </w:r>
      <w:r w:rsidRPr="00E80087">
        <w:t xml:space="preserve"> Si se desea reducir el ruido de ataques automatizados, mover el puerto 22 a uno no estándar (ej. 2222).</w:t>
      </w:r>
    </w:p>
    <w:p w14:paraId="6D28676D" w14:textId="77777777" w:rsidR="00E80087" w:rsidRPr="00E80087" w:rsidRDefault="00E80087" w:rsidP="00E80087">
      <w:pPr>
        <w:numPr>
          <w:ilvl w:val="0"/>
          <w:numId w:val="6"/>
        </w:numPr>
      </w:pPr>
      <w:r w:rsidRPr="00E80087">
        <w:rPr>
          <w:b/>
          <w:bCs/>
        </w:rPr>
        <w:t>Tiempo de espera:</w:t>
      </w:r>
      <w:r w:rsidRPr="00E80087">
        <w:t xml:space="preserve"> Configuración de ClientAliveInterval para cerrar sesiones inactivas tras 5 minutos.</w:t>
      </w:r>
    </w:p>
    <w:p w14:paraId="4214B650" w14:textId="77777777" w:rsidR="00E80087" w:rsidRPr="00E80087" w:rsidRDefault="00E80087" w:rsidP="00E80087">
      <w:r w:rsidRPr="00E80087">
        <w:rPr>
          <w:b/>
          <w:bCs/>
        </w:rPr>
        <w:t>1.3 Gestión de Puertos y Firewall (UFW/Windows Firewall)</w:t>
      </w:r>
    </w:p>
    <w:p w14:paraId="2FA2F341" w14:textId="77777777" w:rsidR="00E80087" w:rsidRPr="00E80087" w:rsidRDefault="00E80087" w:rsidP="00E80087">
      <w:pPr>
        <w:numPr>
          <w:ilvl w:val="0"/>
          <w:numId w:val="7"/>
        </w:numPr>
      </w:pPr>
      <w:r w:rsidRPr="00E80087">
        <w:rPr>
          <w:b/>
          <w:bCs/>
        </w:rPr>
        <w:t>Política por defecto:</w:t>
      </w:r>
      <w:r w:rsidRPr="00E80087">
        <w:t xml:space="preserve"> Denegar todo el tráfico entrante (Default Deny) y permitir solo lo estrictamente necesario.</w:t>
      </w:r>
    </w:p>
    <w:p w14:paraId="195AD670" w14:textId="77777777" w:rsidR="00E80087" w:rsidRPr="00E80087" w:rsidRDefault="00E80087" w:rsidP="00E80087">
      <w:pPr>
        <w:numPr>
          <w:ilvl w:val="0"/>
          <w:numId w:val="7"/>
        </w:numPr>
      </w:pPr>
      <w:r w:rsidRPr="00E80087">
        <w:rPr>
          <w:b/>
          <w:bCs/>
        </w:rPr>
        <w:t>Reglas específicas:</w:t>
      </w:r>
    </w:p>
    <w:p w14:paraId="4CE147A6" w14:textId="77777777" w:rsidR="00E80087" w:rsidRPr="00E80087" w:rsidRDefault="00E80087" w:rsidP="00E80087">
      <w:pPr>
        <w:numPr>
          <w:ilvl w:val="1"/>
          <w:numId w:val="7"/>
        </w:numPr>
      </w:pPr>
      <w:r w:rsidRPr="00E80087">
        <w:t>TCP 80, 443 (Web)</w:t>
      </w:r>
    </w:p>
    <w:p w14:paraId="798697A6" w14:textId="77777777" w:rsidR="00E80087" w:rsidRPr="00E80087" w:rsidRDefault="00E80087" w:rsidP="00E80087">
      <w:pPr>
        <w:numPr>
          <w:ilvl w:val="1"/>
          <w:numId w:val="7"/>
        </w:numPr>
      </w:pPr>
      <w:r w:rsidRPr="00E80087">
        <w:t>TCP 21 (FTP)</w:t>
      </w:r>
    </w:p>
    <w:p w14:paraId="3B74AE2C" w14:textId="77777777" w:rsidR="00E80087" w:rsidRPr="00E80087" w:rsidRDefault="00E80087" w:rsidP="00E80087">
      <w:pPr>
        <w:numPr>
          <w:ilvl w:val="1"/>
          <w:numId w:val="7"/>
        </w:numPr>
      </w:pPr>
      <w:r w:rsidRPr="00E80087">
        <w:t>TCP 25, 110, 143 (Correo)</w:t>
      </w:r>
    </w:p>
    <w:p w14:paraId="064A92FF" w14:textId="77777777" w:rsidR="00E80087" w:rsidRPr="00E80087" w:rsidRDefault="00E80087" w:rsidP="00E80087">
      <w:pPr>
        <w:numPr>
          <w:ilvl w:val="1"/>
          <w:numId w:val="7"/>
        </w:numPr>
      </w:pPr>
      <w:r w:rsidRPr="00E80087">
        <w:t>UDP 53 (DNS)</w:t>
      </w:r>
    </w:p>
    <w:p w14:paraId="75F5FF46" w14:textId="77777777" w:rsidR="00E80087" w:rsidRPr="00E80087" w:rsidRDefault="00E80087" w:rsidP="00E80087">
      <w:pPr>
        <w:numPr>
          <w:ilvl w:val="1"/>
          <w:numId w:val="7"/>
        </w:numPr>
      </w:pPr>
      <w:r w:rsidRPr="00E80087">
        <w:t>UDP 67, 68 (DHCP)</w:t>
      </w:r>
    </w:p>
    <w:p w14:paraId="0C770430" w14:textId="77777777" w:rsidR="00E80087" w:rsidRPr="00E80087" w:rsidRDefault="00E80087" w:rsidP="00E80087">
      <w:pPr>
        <w:rPr>
          <w:b/>
          <w:bCs/>
        </w:rPr>
      </w:pPr>
      <w:r w:rsidRPr="00E80087">
        <w:rPr>
          <w:b/>
          <w:bCs/>
        </w:rPr>
        <w:t>Bloque 2: Hardening Específico de Servicios (Checklist Técnico)</w:t>
      </w:r>
    </w:p>
    <w:p w14:paraId="4CE855C4" w14:textId="77777777" w:rsidR="00E80087" w:rsidRPr="00E80087" w:rsidRDefault="00E80087" w:rsidP="00E80087">
      <w:r w:rsidRPr="00E80087">
        <w:lastRenderedPageBreak/>
        <w:t>En este bloque aplicamos el endurecimiento directamente sobre los servicios que montaste. El objetivo es cerrar "puertas traseras" y configuraciones por defecto que son peligrosas.</w:t>
      </w:r>
    </w:p>
    <w:p w14:paraId="082F201D" w14:textId="77777777" w:rsidR="00E80087" w:rsidRPr="00E80087" w:rsidRDefault="00E80087" w:rsidP="00E80087">
      <w:r w:rsidRPr="00E80087">
        <w:rPr>
          <w:b/>
          <w:bCs/>
        </w:rPr>
        <w:t>2.1 Servidor Web (Apache)</w:t>
      </w:r>
    </w:p>
    <w:p w14:paraId="12EFBF32" w14:textId="77777777" w:rsidR="00E80087" w:rsidRPr="00E80087" w:rsidRDefault="00E80087" w:rsidP="00E80087">
      <w:pPr>
        <w:numPr>
          <w:ilvl w:val="0"/>
          <w:numId w:val="8"/>
        </w:numPr>
      </w:pPr>
      <w:r w:rsidRPr="00E80087">
        <w:rPr>
          <w:b/>
          <w:bCs/>
        </w:rPr>
        <w:t>Deshabilitar Listado de Directorios:</w:t>
      </w:r>
      <w:r w:rsidRPr="00E80087">
        <w:t xml:space="preserve"> Evitar que los usuarios vean la estructura de carpetas si no hay un index.html. Se configura cambiando Options Indexes a Options -Indexes en el archivo de configuración.</w:t>
      </w:r>
    </w:p>
    <w:p w14:paraId="12869FA8" w14:textId="77777777" w:rsidR="00E80087" w:rsidRPr="00E80087" w:rsidRDefault="00E80087" w:rsidP="00E80087">
      <w:pPr>
        <w:numPr>
          <w:ilvl w:val="0"/>
          <w:numId w:val="8"/>
        </w:numPr>
      </w:pPr>
      <w:r w:rsidRPr="00E80087">
        <w:rPr>
          <w:b/>
          <w:bCs/>
        </w:rPr>
        <w:t>Ocultar Firma del Servidor:</w:t>
      </w:r>
      <w:r w:rsidRPr="00E80087">
        <w:t xml:space="preserve"> Cambiar ServerTokens Prod y ServerSignature Off. Esto evita que un atacante sepa la versión exacta de Ubuntu o Apache que usas.</w:t>
      </w:r>
    </w:p>
    <w:p w14:paraId="51A7B63D" w14:textId="77777777" w:rsidR="00E80087" w:rsidRPr="00E80087" w:rsidRDefault="00E80087" w:rsidP="00E80087">
      <w:pPr>
        <w:numPr>
          <w:ilvl w:val="0"/>
          <w:numId w:val="8"/>
        </w:numPr>
      </w:pPr>
      <w:r w:rsidRPr="00E80087">
        <w:rPr>
          <w:b/>
          <w:bCs/>
        </w:rPr>
        <w:t>Permisos de Archivos:</w:t>
      </w:r>
      <w:r w:rsidRPr="00E80087">
        <w:t xml:space="preserve"> Asegurar que la carpeta de tu landing page (/var/www/html/cali) pertenezca a www-data pero que los permisos sean 755 para directorios y 644 para archivos.</w:t>
      </w:r>
    </w:p>
    <w:p w14:paraId="2A072392" w14:textId="77777777" w:rsidR="00E80087" w:rsidRPr="00E80087" w:rsidRDefault="00E80087" w:rsidP="00E80087">
      <w:pPr>
        <w:rPr>
          <w:lang w:val="en-US"/>
        </w:rPr>
      </w:pPr>
      <w:r w:rsidRPr="00E80087">
        <w:rPr>
          <w:b/>
          <w:bCs/>
          <w:lang w:val="en-US"/>
        </w:rPr>
        <w:t>2.2 Servidor DNS (Bind9 / Windows DNS)</w:t>
      </w:r>
    </w:p>
    <w:p w14:paraId="6EEC509B" w14:textId="77777777" w:rsidR="00E80087" w:rsidRPr="00E80087" w:rsidRDefault="00E80087" w:rsidP="00E80087">
      <w:pPr>
        <w:numPr>
          <w:ilvl w:val="0"/>
          <w:numId w:val="9"/>
        </w:numPr>
      </w:pPr>
      <w:r w:rsidRPr="00E80087">
        <w:rPr>
          <w:b/>
          <w:bCs/>
        </w:rPr>
        <w:t>Restricción de Transferencia de Zonas:</w:t>
      </w:r>
      <w:r w:rsidRPr="00E80087">
        <w:t xml:space="preserve"> Configurar allow-transfer { none; }; para que nadie pueda descargar tu base de datos de nombres completa.</w:t>
      </w:r>
    </w:p>
    <w:p w14:paraId="7ADD4FD4" w14:textId="77777777" w:rsidR="00E80087" w:rsidRPr="00E80087" w:rsidRDefault="00E80087" w:rsidP="00E80087">
      <w:pPr>
        <w:numPr>
          <w:ilvl w:val="0"/>
          <w:numId w:val="9"/>
        </w:numPr>
      </w:pPr>
      <w:r w:rsidRPr="00E80087">
        <w:rPr>
          <w:b/>
          <w:bCs/>
        </w:rPr>
        <w:t>Limitación de Recursión:</w:t>
      </w:r>
      <w:r w:rsidRPr="00E80087">
        <w:t xml:space="preserve"> Permitir consultas recursivas solo a la red local (allow-recursion { 10.5.2.0/24; };) para evitar que tu servidor sea usado en ataques de amplificación DNS.</w:t>
      </w:r>
    </w:p>
    <w:p w14:paraId="174C6C3B" w14:textId="77777777" w:rsidR="00E80087" w:rsidRPr="00E80087" w:rsidRDefault="00E80087" w:rsidP="00E80087">
      <w:r w:rsidRPr="00E80087">
        <w:rPr>
          <w:b/>
          <w:bCs/>
        </w:rPr>
        <w:t>2.3 Servidor DHCP</w:t>
      </w:r>
    </w:p>
    <w:p w14:paraId="69E0E2C8" w14:textId="77777777" w:rsidR="00E80087" w:rsidRPr="00E80087" w:rsidRDefault="00E80087" w:rsidP="00E80087">
      <w:pPr>
        <w:numPr>
          <w:ilvl w:val="0"/>
          <w:numId w:val="10"/>
        </w:numPr>
      </w:pPr>
      <w:r w:rsidRPr="00E80087">
        <w:rPr>
          <w:b/>
          <w:bCs/>
        </w:rPr>
        <w:t>Limitación de Rango:</w:t>
      </w:r>
      <w:r w:rsidRPr="00E80087">
        <w:t xml:space="preserve"> No dejar todo el segmento libre. Configurar el rango estrictamente para los dispositivos necesarios (ej. del .50 al .100).</w:t>
      </w:r>
    </w:p>
    <w:p w14:paraId="7368FA34" w14:textId="77777777" w:rsidR="00E80087" w:rsidRPr="00E80087" w:rsidRDefault="00E80087" w:rsidP="00E80087">
      <w:pPr>
        <w:numPr>
          <w:ilvl w:val="0"/>
          <w:numId w:val="10"/>
        </w:numPr>
      </w:pPr>
      <w:r w:rsidRPr="00E80087">
        <w:rPr>
          <w:b/>
          <w:bCs/>
        </w:rPr>
        <w:t>Conflict Detection:</w:t>
      </w:r>
      <w:r w:rsidRPr="00E80087">
        <w:t xml:space="preserve"> En Windows Server, activar la detección de conflictos para evitar que se asigne una IP que ya fue puesta manualmente (como la tuya 10.5.2.26).</w:t>
      </w:r>
    </w:p>
    <w:p w14:paraId="1D539E25" w14:textId="77777777" w:rsidR="00E80087" w:rsidRPr="00E80087" w:rsidRDefault="00E80087" w:rsidP="00E80087">
      <w:r w:rsidRPr="00E80087">
        <w:rPr>
          <w:b/>
          <w:bCs/>
        </w:rPr>
        <w:t>2.4 Servidor FTP (vsftpd)</w:t>
      </w:r>
    </w:p>
    <w:p w14:paraId="2BE6B1A8" w14:textId="77777777" w:rsidR="00E80087" w:rsidRPr="00E80087" w:rsidRDefault="00E80087" w:rsidP="00E80087">
      <w:pPr>
        <w:numPr>
          <w:ilvl w:val="0"/>
          <w:numId w:val="11"/>
        </w:numPr>
      </w:pPr>
      <w:r w:rsidRPr="00E80087">
        <w:rPr>
          <w:b/>
          <w:bCs/>
        </w:rPr>
        <w:t>Deshabilitar Acceso Anónimo:</w:t>
      </w:r>
      <w:r w:rsidRPr="00E80087">
        <w:t xml:space="preserve"> Cambiar anonymous_enable=NO. Solo usuarios con credenciales reales pueden entrar.</w:t>
      </w:r>
    </w:p>
    <w:p w14:paraId="4C3A470F" w14:textId="77777777" w:rsidR="00E80087" w:rsidRPr="00E80087" w:rsidRDefault="00E80087" w:rsidP="00E80087">
      <w:pPr>
        <w:numPr>
          <w:ilvl w:val="0"/>
          <w:numId w:val="11"/>
        </w:numPr>
      </w:pPr>
      <w:r w:rsidRPr="00E80087">
        <w:rPr>
          <w:b/>
          <w:bCs/>
        </w:rPr>
        <w:t>Chroot Local User:</w:t>
      </w:r>
      <w:r w:rsidRPr="00E80087">
        <w:t xml:space="preserve"> Activar chroot_local_user=YES para "enjaular" al usuario en su carpeta y que no pueda navegar por todo el sistema de archivos de Ubuntu.</w:t>
      </w:r>
    </w:p>
    <w:p w14:paraId="72C4D9CC" w14:textId="77777777" w:rsidR="00E80087" w:rsidRPr="00E80087" w:rsidRDefault="00E80087" w:rsidP="00E80087">
      <w:r w:rsidRPr="00E80087">
        <w:rPr>
          <w:b/>
          <w:bCs/>
        </w:rPr>
        <w:lastRenderedPageBreak/>
        <w:t>2.5 Servidor de Correo (Postfix/Exchange)</w:t>
      </w:r>
    </w:p>
    <w:p w14:paraId="04E44EAA" w14:textId="77777777" w:rsidR="00E80087" w:rsidRPr="00E80087" w:rsidRDefault="00E80087" w:rsidP="00E80087">
      <w:pPr>
        <w:numPr>
          <w:ilvl w:val="0"/>
          <w:numId w:val="12"/>
        </w:numPr>
      </w:pPr>
      <w:r w:rsidRPr="00E80087">
        <w:rPr>
          <w:b/>
          <w:bCs/>
        </w:rPr>
        <w:t>Restricción de Relay:</w:t>
      </w:r>
      <w:r w:rsidRPr="00E80087">
        <w:t xml:space="preserve"> Configurar el servidor para que solo acepte correos de la red interna o usuarios autenticados, evitando que se convierta en una fuente de SPAM (Open Relay).</w:t>
      </w:r>
    </w:p>
    <w:p w14:paraId="4CD7A50C" w14:textId="77777777" w:rsidR="00E80087" w:rsidRPr="00E80087" w:rsidRDefault="00E80087" w:rsidP="00E80087">
      <w:pPr>
        <w:rPr>
          <w:b/>
          <w:bCs/>
        </w:rPr>
      </w:pPr>
      <w:r w:rsidRPr="00E80087">
        <w:rPr>
          <w:b/>
          <w:bCs/>
        </w:rPr>
        <w:t>Bloque 3: Estrategia de Backups y Almacenamiento Organizado</w:t>
      </w:r>
    </w:p>
    <w:p w14:paraId="07E389A4" w14:textId="77777777" w:rsidR="00E80087" w:rsidRPr="00E80087" w:rsidRDefault="00E80087" w:rsidP="00E80087">
      <w:r w:rsidRPr="00E80087">
        <w:t xml:space="preserve">Este bloque cumple con el </w:t>
      </w:r>
      <w:r w:rsidRPr="00E80087">
        <w:rPr>
          <w:b/>
          <w:bCs/>
        </w:rPr>
        <w:t>Criterio 2</w:t>
      </w:r>
      <w:r w:rsidRPr="00E80087">
        <w:t>, asegurando que la información no solo se copie, sino que sea recuperable y esté estructurada lógicamente.</w:t>
      </w:r>
    </w:p>
    <w:p w14:paraId="3F24089C" w14:textId="77777777" w:rsidR="00E80087" w:rsidRPr="00E80087" w:rsidRDefault="00E80087" w:rsidP="00E80087">
      <w:r w:rsidRPr="00E80087">
        <w:rPr>
          <w:b/>
          <w:bCs/>
        </w:rPr>
        <w:t>3.1 Identificación de Activos Críticos (Qué respaldar)</w:t>
      </w:r>
      <w:r w:rsidRPr="00E80087">
        <w:t xml:space="preserve"> No respaldamos toda la máquina virtual (que pesa GBs), sino los archivos de configuración que definen el comportamiento del servidor:</w:t>
      </w:r>
    </w:p>
    <w:p w14:paraId="646B0CB4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Networking:</w:t>
      </w:r>
      <w:r w:rsidRPr="00E80087">
        <w:t xml:space="preserve"> /etc/netplan/*.yaml</w:t>
      </w:r>
    </w:p>
    <w:p w14:paraId="79D352E4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Web (Apache):</w:t>
      </w:r>
      <w:r w:rsidRPr="00E80087">
        <w:t xml:space="preserve"> /etc/apache2/sites-available/ y el contenido de /var/www/html/.</w:t>
      </w:r>
    </w:p>
    <w:p w14:paraId="3B1FFE8C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DNS (Bind9):</w:t>
      </w:r>
      <w:r w:rsidRPr="00E80087">
        <w:t xml:space="preserve"> /etc/bind/ (incluyendo archivos de zona y named.conf.local).</w:t>
      </w:r>
    </w:p>
    <w:p w14:paraId="5575154D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DHCP:</w:t>
      </w:r>
      <w:r w:rsidRPr="00E80087">
        <w:t xml:space="preserve"> /etc/dhcp/dhcpd.conf y /etc/dhcp/dhcpd6.conf.</w:t>
      </w:r>
    </w:p>
    <w:p w14:paraId="07BF2004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FTP:</w:t>
      </w:r>
      <w:r w:rsidRPr="00E80087">
        <w:t xml:space="preserve"> /etc/vsftpd.conf.</w:t>
      </w:r>
    </w:p>
    <w:p w14:paraId="4A3BE24A" w14:textId="77777777" w:rsidR="00E80087" w:rsidRPr="00E80087" w:rsidRDefault="00E80087" w:rsidP="00E80087">
      <w:pPr>
        <w:numPr>
          <w:ilvl w:val="0"/>
          <w:numId w:val="13"/>
        </w:numPr>
      </w:pPr>
      <w:r w:rsidRPr="00E80087">
        <w:rPr>
          <w:b/>
          <w:bCs/>
        </w:rPr>
        <w:t>Correo:</w:t>
      </w:r>
      <w:r w:rsidRPr="00E80087">
        <w:t xml:space="preserve"> /etc/postfix/main.cf.</w:t>
      </w:r>
    </w:p>
    <w:p w14:paraId="76650A7E" w14:textId="77777777" w:rsidR="00E80087" w:rsidRPr="00E80087" w:rsidRDefault="00E80087" w:rsidP="00E80087">
      <w:r w:rsidRPr="00E80087">
        <w:rPr>
          <w:b/>
          <w:bCs/>
        </w:rPr>
        <w:t>3.2 Estructura de Almacenamiento y Versionado</w:t>
      </w:r>
      <w:r w:rsidRPr="00E80087">
        <w:t xml:space="preserve"> Los respaldos se almacenan fuera de la carpeta original, siguiendo una nomenclatura estricta para evitar confusiones:</w:t>
      </w:r>
    </w:p>
    <w:p w14:paraId="1D508D45" w14:textId="77777777" w:rsidR="00E80087" w:rsidRPr="00E80087" w:rsidRDefault="00E80087" w:rsidP="00E80087">
      <w:pPr>
        <w:numPr>
          <w:ilvl w:val="0"/>
          <w:numId w:val="14"/>
        </w:numPr>
      </w:pPr>
      <w:r w:rsidRPr="00E80087">
        <w:rPr>
          <w:b/>
          <w:bCs/>
        </w:rPr>
        <w:t>Ruta local de acopio:</w:t>
      </w:r>
      <w:r w:rsidRPr="00E80087">
        <w:t xml:space="preserve"> /home/admin_cali/backups/sprint3/</w:t>
      </w:r>
    </w:p>
    <w:p w14:paraId="36484F88" w14:textId="77777777" w:rsidR="00E80087" w:rsidRPr="00E80087" w:rsidRDefault="00E80087" w:rsidP="00E80087">
      <w:pPr>
        <w:numPr>
          <w:ilvl w:val="0"/>
          <w:numId w:val="14"/>
        </w:numPr>
      </w:pPr>
      <w:r w:rsidRPr="00E80087">
        <w:rPr>
          <w:b/>
          <w:bCs/>
        </w:rPr>
        <w:t>Formato de nombre:</w:t>
      </w:r>
      <w:r w:rsidRPr="00E80087">
        <w:t xml:space="preserve"> YYYYMMDD_Servicio_Version.tar.gz</w:t>
      </w:r>
    </w:p>
    <w:p w14:paraId="0F1FE87B" w14:textId="77777777" w:rsidR="00E80087" w:rsidRPr="00E80087" w:rsidRDefault="00E80087" w:rsidP="00E80087">
      <w:pPr>
        <w:numPr>
          <w:ilvl w:val="1"/>
          <w:numId w:val="14"/>
        </w:numPr>
      </w:pPr>
      <w:r w:rsidRPr="00E80087">
        <w:rPr>
          <w:i/>
          <w:iCs/>
        </w:rPr>
        <w:t>Ejemplo:</w:t>
      </w:r>
      <w:r w:rsidRPr="00E80087">
        <w:t xml:space="preserve"> 20260420_Apache_v1.tar.gz</w:t>
      </w:r>
    </w:p>
    <w:p w14:paraId="56266284" w14:textId="77777777" w:rsidR="00E80087" w:rsidRPr="00E80087" w:rsidRDefault="00E80087" w:rsidP="00E80087">
      <w:pPr>
        <w:numPr>
          <w:ilvl w:val="0"/>
          <w:numId w:val="14"/>
        </w:numPr>
      </w:pPr>
      <w:r w:rsidRPr="00E80087">
        <w:rPr>
          <w:b/>
          <w:bCs/>
        </w:rPr>
        <w:t>Versionado:</w:t>
      </w:r>
      <w:r w:rsidRPr="00E80087">
        <w:t xml:space="preserve"> Se mantiene un esquema de </w:t>
      </w:r>
      <w:r w:rsidRPr="00E80087">
        <w:rPr>
          <w:b/>
          <w:bCs/>
        </w:rPr>
        <w:t>v1 (inicial)</w:t>
      </w:r>
      <w:r w:rsidRPr="00E80087">
        <w:t xml:space="preserve">, </w:t>
      </w:r>
      <w:r w:rsidRPr="00E80087">
        <w:rPr>
          <w:b/>
          <w:bCs/>
        </w:rPr>
        <w:t>v2 (post-hardening)</w:t>
      </w:r>
      <w:r w:rsidRPr="00E80087">
        <w:t xml:space="preserve"> para permitir "rollbacks" si una configuración de seguridad rompe el servicio.</w:t>
      </w:r>
    </w:p>
    <w:p w14:paraId="199E45C3" w14:textId="77777777" w:rsidR="00E80087" w:rsidRPr="00E80087" w:rsidRDefault="00E80087" w:rsidP="00E80087">
      <w:r w:rsidRPr="00E80087">
        <w:rPr>
          <w:b/>
          <w:bCs/>
        </w:rPr>
        <w:t>3.3 Herramientas y Ejecución</w:t>
      </w:r>
    </w:p>
    <w:p w14:paraId="67E6FB37" w14:textId="77777777" w:rsidR="00E80087" w:rsidRPr="00E80087" w:rsidRDefault="00E80087" w:rsidP="00E80087">
      <w:pPr>
        <w:numPr>
          <w:ilvl w:val="0"/>
          <w:numId w:val="15"/>
        </w:numPr>
      </w:pPr>
      <w:r w:rsidRPr="00E80087">
        <w:rPr>
          <w:b/>
          <w:bCs/>
        </w:rPr>
        <w:t>Compresión:</w:t>
      </w:r>
      <w:r w:rsidRPr="00E80087">
        <w:t xml:space="preserve"> Uso de tar -czvf para empaquetar los archivos manteniendo los permisos originales de Linux.</w:t>
      </w:r>
    </w:p>
    <w:p w14:paraId="234061B9" w14:textId="77777777" w:rsidR="00E80087" w:rsidRPr="00E80087" w:rsidRDefault="00E80087" w:rsidP="00E80087">
      <w:pPr>
        <w:numPr>
          <w:ilvl w:val="0"/>
          <w:numId w:val="15"/>
        </w:numPr>
      </w:pPr>
      <w:r w:rsidRPr="00E80087">
        <w:rPr>
          <w:b/>
          <w:bCs/>
        </w:rPr>
        <w:lastRenderedPageBreak/>
        <w:t>Automatización básica:</w:t>
      </w:r>
      <w:r w:rsidRPr="00E80087">
        <w:t xml:space="preserve"> Creación de un script .sh simple que copia los archivos a una carpeta compartida o a un repositorio Git privado, asegurando que el backup no viva solo dentro de la VM fallida.</w:t>
      </w:r>
    </w:p>
    <w:p w14:paraId="77F1A988" w14:textId="77777777" w:rsidR="00E80087" w:rsidRPr="00E80087" w:rsidRDefault="00E80087" w:rsidP="00E80087">
      <w:r w:rsidRPr="00E80087">
        <w:rPr>
          <w:b/>
          <w:bCs/>
        </w:rPr>
        <w:t>3.4 Verificación de Integridad</w:t>
      </w:r>
      <w:r w:rsidRPr="00E80087">
        <w:t xml:space="preserve"> Cada backup generado debe ser listado con tar -tvf para confirmar que los archivos internos están completos y no están corruptos antes de darlos por válidos en el reporte.</w:t>
      </w:r>
    </w:p>
    <w:p w14:paraId="5424C24F" w14:textId="77777777" w:rsidR="00E80087" w:rsidRPr="00E80087" w:rsidRDefault="00E80087" w:rsidP="00E80087">
      <w:pPr>
        <w:rPr>
          <w:b/>
          <w:bCs/>
        </w:rPr>
      </w:pPr>
      <w:r w:rsidRPr="00E80087">
        <w:rPr>
          <w:b/>
          <w:bCs/>
        </w:rPr>
        <w:t>Bloque 4: Procedimiento de Restauración y Evidencia (Continuidad del Entorno)</w:t>
      </w:r>
    </w:p>
    <w:p w14:paraId="213F20CD" w14:textId="77777777" w:rsidR="00E80087" w:rsidRPr="00E80087" w:rsidRDefault="00E80087" w:rsidP="00E80087">
      <w:r w:rsidRPr="00E80087">
        <w:t xml:space="preserve">Este bloque final cumple con los </w:t>
      </w:r>
      <w:r w:rsidRPr="00E80087">
        <w:rPr>
          <w:b/>
          <w:bCs/>
        </w:rPr>
        <w:t>Criterios 3 y 4</w:t>
      </w:r>
      <w:r w:rsidRPr="00E80087">
        <w:t>, estableciendo la hoja de ruta para que el equipo de sistemas pueda reconstruir el entorno desde cero en caso de un fallo catastrófico.</w:t>
      </w:r>
    </w:p>
    <w:p w14:paraId="0DDA129F" w14:textId="77777777" w:rsidR="00E80087" w:rsidRPr="00E80087" w:rsidRDefault="00E80087" w:rsidP="00E80087">
      <w:r w:rsidRPr="00E80087">
        <w:rPr>
          <w:b/>
          <w:bCs/>
        </w:rPr>
        <w:t>4.1 Protocolo de Recuperación ante Desastres (DRP Mínimo)</w:t>
      </w:r>
    </w:p>
    <w:p w14:paraId="02090F71" w14:textId="77777777" w:rsidR="00E80087" w:rsidRPr="00E80087" w:rsidRDefault="00E80087" w:rsidP="00E80087">
      <w:pPr>
        <w:numPr>
          <w:ilvl w:val="0"/>
          <w:numId w:val="16"/>
        </w:numPr>
      </w:pPr>
      <w:r w:rsidRPr="00E80087">
        <w:rPr>
          <w:b/>
          <w:bCs/>
        </w:rPr>
        <w:t>Fase de Preparación:</w:t>
      </w:r>
      <w:r w:rsidRPr="00E80087">
        <w:t xml:space="preserve"> Identificación de la última versión estable del backup (v2 post-hardening).</w:t>
      </w:r>
    </w:p>
    <w:p w14:paraId="30A225F0" w14:textId="77777777" w:rsidR="00E80087" w:rsidRPr="00E80087" w:rsidRDefault="00E80087" w:rsidP="00E80087">
      <w:pPr>
        <w:numPr>
          <w:ilvl w:val="0"/>
          <w:numId w:val="16"/>
        </w:numPr>
      </w:pPr>
      <w:r w:rsidRPr="00E80087">
        <w:rPr>
          <w:b/>
          <w:bCs/>
        </w:rPr>
        <w:t>Fase de Reinstalación:</w:t>
      </w:r>
      <w:r w:rsidRPr="00E80087">
        <w:t xml:space="preserve"> En caso de pérdida total, se asume el despliegue de una imagen base limpia de Ubuntu/Windows Server antes de aplicar los respaldos.</w:t>
      </w:r>
    </w:p>
    <w:p w14:paraId="57963165" w14:textId="77777777" w:rsidR="00E80087" w:rsidRPr="00E80087" w:rsidRDefault="00E80087" w:rsidP="00E80087">
      <w:r w:rsidRPr="00E80087">
        <w:rPr>
          <w:b/>
          <w:bCs/>
        </w:rPr>
        <w:t>4.2 Procedimiento de Restauración Paso a Paso</w:t>
      </w:r>
    </w:p>
    <w:p w14:paraId="37F1CBEE" w14:textId="77777777" w:rsidR="00E80087" w:rsidRPr="00E80087" w:rsidRDefault="00E80087" w:rsidP="00E80087">
      <w:pPr>
        <w:numPr>
          <w:ilvl w:val="0"/>
          <w:numId w:val="17"/>
        </w:numPr>
      </w:pPr>
      <w:r w:rsidRPr="00E80087">
        <w:rPr>
          <w:b/>
          <w:bCs/>
        </w:rPr>
        <w:t>Restauración de Red:</w:t>
      </w:r>
      <w:r w:rsidRPr="00E80087">
        <w:t xml:space="preserve"> Copiar el archivo 01-network-manager-all.yaml a /etc/netplan/ y ejecutar sudo netplan apply para recuperar la conectividad IP fija.</w:t>
      </w:r>
    </w:p>
    <w:p w14:paraId="522933F0" w14:textId="77777777" w:rsidR="00E80087" w:rsidRPr="00E80087" w:rsidRDefault="00E80087" w:rsidP="00E80087">
      <w:pPr>
        <w:numPr>
          <w:ilvl w:val="0"/>
          <w:numId w:val="17"/>
        </w:numPr>
      </w:pPr>
      <w:r w:rsidRPr="00E80087">
        <w:rPr>
          <w:b/>
          <w:bCs/>
        </w:rPr>
        <w:t>Descompresión de Servicios:</w:t>
      </w:r>
    </w:p>
    <w:p w14:paraId="11BA6D29" w14:textId="77777777" w:rsidR="00E80087" w:rsidRPr="00E80087" w:rsidRDefault="00E80087" w:rsidP="00E80087">
      <w:r w:rsidRPr="00E80087">
        <w:t>Bash</w:t>
      </w:r>
    </w:p>
    <w:p w14:paraId="37FA71BF" w14:textId="77777777" w:rsidR="00E80087" w:rsidRPr="00E80087" w:rsidRDefault="00E80087" w:rsidP="00E80087">
      <w:r w:rsidRPr="00E80087">
        <w:t># Ejemplo para restaurar la configuración de Apache</w:t>
      </w:r>
    </w:p>
    <w:p w14:paraId="1DEA7A8A" w14:textId="77777777" w:rsidR="00E80087" w:rsidRPr="00E80087" w:rsidRDefault="00E80087" w:rsidP="00E80087">
      <w:r w:rsidRPr="00E80087">
        <w:t>sudo tar -xzvf 20260420_Apache_v2.tar.gz -C /etc/apache2/sites-available/</w:t>
      </w:r>
    </w:p>
    <w:p w14:paraId="476BC4EB" w14:textId="77777777" w:rsidR="00E80087" w:rsidRPr="00E80087" w:rsidRDefault="00E80087" w:rsidP="00E80087">
      <w:pPr>
        <w:numPr>
          <w:ilvl w:val="0"/>
          <w:numId w:val="17"/>
        </w:numPr>
      </w:pPr>
      <w:r w:rsidRPr="00E80087">
        <w:rPr>
          <w:b/>
          <w:bCs/>
        </w:rPr>
        <w:t>Recuperación de Datos:</w:t>
      </w:r>
      <w:r w:rsidRPr="00E80087">
        <w:t xml:space="preserve"> Copiar los archivos de la landing page a /var/www/html/ y ajustar permisos con chown y chmod.</w:t>
      </w:r>
    </w:p>
    <w:p w14:paraId="0C6E3B79" w14:textId="77777777" w:rsidR="00E80087" w:rsidRPr="00E80087" w:rsidRDefault="00E80087" w:rsidP="00E80087">
      <w:pPr>
        <w:numPr>
          <w:ilvl w:val="0"/>
          <w:numId w:val="17"/>
        </w:numPr>
      </w:pPr>
      <w:r w:rsidRPr="00E80087">
        <w:rPr>
          <w:b/>
          <w:bCs/>
        </w:rPr>
        <w:t>Reinicio de Demonios:</w:t>
      </w:r>
      <w:r w:rsidRPr="00E80087">
        <w:t xml:space="preserve"> Reiniciar los servicios restaurados (systemctl restart apache2 bind9 vsftpd) y verificar estado con systemctl status.</w:t>
      </w:r>
    </w:p>
    <w:p w14:paraId="7BEC4B19" w14:textId="77777777" w:rsidR="00E80087" w:rsidRPr="00E80087" w:rsidRDefault="00E80087" w:rsidP="00E80087">
      <w:r w:rsidRPr="00E80087">
        <w:rPr>
          <w:b/>
          <w:bCs/>
        </w:rPr>
        <w:t>4.3 Evidencia de Verificación (Criterio 4)</w:t>
      </w:r>
      <w:r w:rsidRPr="00E80087">
        <w:t xml:space="preserve"> Para demostrar que el backup es útil y el entorno es resiliente, se adjuntan pruebas de:</w:t>
      </w:r>
    </w:p>
    <w:p w14:paraId="3309FC7D" w14:textId="77777777" w:rsidR="00E80087" w:rsidRPr="00E80087" w:rsidRDefault="00E80087" w:rsidP="00E80087">
      <w:pPr>
        <w:numPr>
          <w:ilvl w:val="0"/>
          <w:numId w:val="18"/>
        </w:numPr>
      </w:pPr>
      <w:r w:rsidRPr="00E80087">
        <w:rPr>
          <w:b/>
          <w:bCs/>
        </w:rPr>
        <w:lastRenderedPageBreak/>
        <w:t>Prueba de Integridad:</w:t>
      </w:r>
      <w:r w:rsidRPr="00E80087">
        <w:t xml:space="preserve"> Captura de pantalla del comando tar -tf mostrando el contenido del respaldo.</w:t>
      </w:r>
    </w:p>
    <w:p w14:paraId="21280B5F" w14:textId="77777777" w:rsidR="00E80087" w:rsidRPr="00E80087" w:rsidRDefault="00E80087" w:rsidP="00E80087">
      <w:pPr>
        <w:numPr>
          <w:ilvl w:val="0"/>
          <w:numId w:val="18"/>
        </w:numPr>
      </w:pPr>
      <w:r w:rsidRPr="00E80087">
        <w:rPr>
          <w:b/>
          <w:bCs/>
        </w:rPr>
        <w:t>Prueba de Consistencia:</w:t>
      </w:r>
      <w:r w:rsidRPr="00E80087">
        <w:t xml:space="preserve"> Captura de la página web (localhost o IP) funcionando inmediatamente después de una simulación de borrado y restauración.</w:t>
      </w:r>
    </w:p>
    <w:p w14:paraId="18490BB0" w14:textId="77777777" w:rsidR="00E80087" w:rsidRPr="00E80087" w:rsidRDefault="00E80087" w:rsidP="00E80087">
      <w:pPr>
        <w:numPr>
          <w:ilvl w:val="0"/>
          <w:numId w:val="18"/>
        </w:numPr>
      </w:pPr>
      <w:r w:rsidRPr="00E80087">
        <w:rPr>
          <w:b/>
          <w:bCs/>
        </w:rPr>
        <w:t>Log de Cambios:</w:t>
      </w:r>
      <w:r w:rsidRPr="00E80087">
        <w:t xml:space="preserve"> Un breve archivo de texto (README_backups.txt) que describe qué versión del archivo corresponde a qué estado del sprint.</w:t>
      </w:r>
    </w:p>
    <w:p w14:paraId="4552200D" w14:textId="77777777" w:rsidR="00E80087" w:rsidRPr="00E80087" w:rsidRDefault="00E80087" w:rsidP="00E80087">
      <w:r w:rsidRPr="00E80087">
        <w:rPr>
          <w:b/>
          <w:bCs/>
        </w:rPr>
        <w:t>4.4 Conclusión de la HU-71</w:t>
      </w:r>
      <w:r w:rsidRPr="00E80087">
        <w:t xml:space="preserve"> Con la ejecución de estos cuatro bloques, el entorno de laboratorio pasa de ser una configuración "ad-hoc" a una </w:t>
      </w:r>
      <w:r w:rsidRPr="00E80087">
        <w:rPr>
          <w:b/>
          <w:bCs/>
        </w:rPr>
        <w:t>infraestructura administrada</w:t>
      </w:r>
      <w:r w:rsidRPr="00E80087">
        <w:t>. Se ha reducido la superficie de ataque mediante el hardening y se ha garantizado que el trabajo del Sprint 3 no se pierda ante errores de configuración, cumpliendo con los objetivos de valor de negocio para el Administrador.</w:t>
      </w:r>
    </w:p>
    <w:p w14:paraId="12DEEA7E" w14:textId="7185F978" w:rsidR="00636DB5" w:rsidRPr="00636DB5" w:rsidRDefault="00636DB5" w:rsidP="00E80087"/>
    <w:p w14:paraId="4A9CBA90" w14:textId="77777777" w:rsidR="006242D0" w:rsidRDefault="006242D0"/>
    <w:sectPr w:rsidR="00624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AE8"/>
    <w:multiLevelType w:val="multilevel"/>
    <w:tmpl w:val="263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BEA"/>
    <w:multiLevelType w:val="multilevel"/>
    <w:tmpl w:val="FA4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95572"/>
    <w:multiLevelType w:val="multilevel"/>
    <w:tmpl w:val="7260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D7AAE"/>
    <w:multiLevelType w:val="multilevel"/>
    <w:tmpl w:val="57F0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14ED"/>
    <w:multiLevelType w:val="multilevel"/>
    <w:tmpl w:val="E46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04A3E"/>
    <w:multiLevelType w:val="multilevel"/>
    <w:tmpl w:val="CAB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21D7"/>
    <w:multiLevelType w:val="multilevel"/>
    <w:tmpl w:val="DE7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1069"/>
    <w:multiLevelType w:val="multilevel"/>
    <w:tmpl w:val="9EF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B148C"/>
    <w:multiLevelType w:val="multilevel"/>
    <w:tmpl w:val="DAC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F0F87"/>
    <w:multiLevelType w:val="multilevel"/>
    <w:tmpl w:val="ADA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1089E"/>
    <w:multiLevelType w:val="multilevel"/>
    <w:tmpl w:val="A4D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25BF2"/>
    <w:multiLevelType w:val="multilevel"/>
    <w:tmpl w:val="33C2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36ED3"/>
    <w:multiLevelType w:val="multilevel"/>
    <w:tmpl w:val="A2F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52CB5"/>
    <w:multiLevelType w:val="multilevel"/>
    <w:tmpl w:val="A7F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E20A6"/>
    <w:multiLevelType w:val="multilevel"/>
    <w:tmpl w:val="6A8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F52E2"/>
    <w:multiLevelType w:val="multilevel"/>
    <w:tmpl w:val="BC08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D34C0"/>
    <w:multiLevelType w:val="multilevel"/>
    <w:tmpl w:val="E88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C621C"/>
    <w:multiLevelType w:val="multilevel"/>
    <w:tmpl w:val="4032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042395">
    <w:abstractNumId w:val="13"/>
  </w:num>
  <w:num w:numId="2" w16cid:durableId="1534734896">
    <w:abstractNumId w:val="0"/>
  </w:num>
  <w:num w:numId="3" w16cid:durableId="930771492">
    <w:abstractNumId w:val="15"/>
  </w:num>
  <w:num w:numId="4" w16cid:durableId="670373924">
    <w:abstractNumId w:val="3"/>
  </w:num>
  <w:num w:numId="5" w16cid:durableId="1905033">
    <w:abstractNumId w:val="8"/>
  </w:num>
  <w:num w:numId="6" w16cid:durableId="926696920">
    <w:abstractNumId w:val="14"/>
  </w:num>
  <w:num w:numId="7" w16cid:durableId="995844065">
    <w:abstractNumId w:val="9"/>
  </w:num>
  <w:num w:numId="8" w16cid:durableId="357586125">
    <w:abstractNumId w:val="6"/>
  </w:num>
  <w:num w:numId="9" w16cid:durableId="1570580226">
    <w:abstractNumId w:val="17"/>
  </w:num>
  <w:num w:numId="10" w16cid:durableId="1832914583">
    <w:abstractNumId w:val="10"/>
  </w:num>
  <w:num w:numId="11" w16cid:durableId="1452244296">
    <w:abstractNumId w:val="16"/>
  </w:num>
  <w:num w:numId="12" w16cid:durableId="992099549">
    <w:abstractNumId w:val="1"/>
  </w:num>
  <w:num w:numId="13" w16cid:durableId="1101223601">
    <w:abstractNumId w:val="11"/>
  </w:num>
  <w:num w:numId="14" w16cid:durableId="1239174653">
    <w:abstractNumId w:val="4"/>
  </w:num>
  <w:num w:numId="15" w16cid:durableId="1465275248">
    <w:abstractNumId w:val="5"/>
  </w:num>
  <w:num w:numId="16" w16cid:durableId="1999728854">
    <w:abstractNumId w:val="7"/>
  </w:num>
  <w:num w:numId="17" w16cid:durableId="1625304882">
    <w:abstractNumId w:val="2"/>
  </w:num>
  <w:num w:numId="18" w16cid:durableId="19075220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90"/>
    <w:rsid w:val="000E52D5"/>
    <w:rsid w:val="003A5C53"/>
    <w:rsid w:val="006242D0"/>
    <w:rsid w:val="00636DB5"/>
    <w:rsid w:val="0066322C"/>
    <w:rsid w:val="00822C90"/>
    <w:rsid w:val="00A3341B"/>
    <w:rsid w:val="00D936A4"/>
    <w:rsid w:val="00E8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AD21E"/>
  <w15:chartTrackingRefBased/>
  <w15:docId w15:val="{3D746C4B-5DF4-4EE9-8040-76C550F2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2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2C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2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2C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2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2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2C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2C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2C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2C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2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5</Pages>
  <Words>1101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ARTURO SASTOQUE CADENA</dc:creator>
  <cp:keywords/>
  <dc:description/>
  <cp:lastModifiedBy>GABRIEL ARTURO SASTOQUE CADENA</cp:lastModifiedBy>
  <cp:revision>3</cp:revision>
  <dcterms:created xsi:type="dcterms:W3CDTF">2026-04-15T15:12:00Z</dcterms:created>
  <dcterms:modified xsi:type="dcterms:W3CDTF">2026-04-20T18:45:00Z</dcterms:modified>
</cp:coreProperties>
</file>