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ull-request"/>
    <w:p>
      <w:pPr>
        <w:pStyle w:val="Heading2"/>
      </w:pPr>
      <w:r>
        <w:t xml:space="preserve">📦 Pull Request</w:t>
      </w:r>
    </w:p>
    <w:bookmarkStart w:id="20" w:name="related-issue-issue-relacionada"/>
    <w:p>
      <w:pPr>
        <w:pStyle w:val="Heading3"/>
      </w:pPr>
      <w:r>
        <w:t xml:space="preserve">🔗 Related Issue / Issue Relacionada</w:t>
      </w:r>
    </w:p>
    <w:p>
      <w:pPr>
        <w:pStyle w:val="FirstParagraph"/>
      </w:pPr>
      <w:r>
        <w:t xml:space="preserve">Closes #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Start w:id="21" w:name="description-descripción"/>
    <w:p>
      <w:pPr>
        <w:pStyle w:val="Heading3"/>
      </w:pPr>
      <w:r>
        <w:t xml:space="preserve">📝 Description / Descripción</w:t>
      </w:r>
    </w:p>
    <w:p>
      <w:pPr>
        <w:pStyle w:val="FirstParagraph"/>
      </w:pPr>
      <w:r>
        <w:t xml:space="preserve">Configuración técnica del</w:t>
      </w:r>
      <w:r>
        <w:t xml:space="preserve"> </w:t>
      </w:r>
      <w:r>
        <w:rPr>
          <w:b/>
          <w:bCs/>
        </w:rPr>
        <w:t xml:space="preserve">servidor web</w:t>
      </w:r>
      <w:r>
        <w:t xml:space="preserve"> </w:t>
      </w:r>
      <w:r>
        <w:t xml:space="preserve">que aloja la landing page del Track 2 sobre la VM del laboratorio. Esta historia (HU-79) deja la</w:t>
      </w:r>
      <w:r>
        <w:t xml:space="preserve"> </w:t>
      </w:r>
      <w:r>
        <w:rPr>
          <w:b/>
          <w:bCs/>
        </w:rPr>
        <w:t xml:space="preserve">base operativa</w:t>
      </w:r>
      <w:r>
        <w:t xml:space="preserve"> </w:t>
      </w:r>
      <w:r>
        <w:t xml:space="preserve">sobre la que luego se publica el contenido (HU-78) y se habilita la capa de seguridad TLS (HU-70).</w:t>
      </w:r>
    </w:p>
    <w:p>
      <w:pPr>
        <w:pStyle w:val="BodyText"/>
      </w:pPr>
      <w:r>
        <w:t xml:space="preserve">Se utiliza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como servidor web. Se define un</w:t>
      </w:r>
      <w:r>
        <w:t xml:space="preserve"> </w:t>
      </w:r>
      <w:r>
        <w:rPr>
          <w:i/>
          <w:iCs/>
        </w:rPr>
        <w:t xml:space="preserve">site</w:t>
      </w:r>
      <w:r>
        <w:t xml:space="preserve"> </w:t>
      </w:r>
      <w:r>
        <w:t xml:space="preserve">dedicado para</w:t>
      </w:r>
      <w:r>
        <w:t xml:space="preserve"> </w:t>
      </w:r>
      <w:r>
        <w:rPr>
          <w:rStyle w:val="VerbatimChar"/>
        </w:rPr>
        <w:t xml:space="preserve">ruta7rios.page</w:t>
      </w:r>
      <w:r>
        <w:t xml:space="preserve">, se establecen las rutas, parámetros mínimos de operación, comportamiento básico del servicio (start, reload, restart, logs) y se documentan los archivos y comandos clave para mantenimiento y recuperación.</w:t>
      </w:r>
    </w:p>
    <w:p>
      <w:pPr>
        <w:pStyle w:val="BodyText"/>
      </w:pPr>
      <w:r>
        <w:t xml:space="preserve">La configuración se aplica de forma</w:t>
      </w:r>
      <w:r>
        <w:t xml:space="preserve"> </w:t>
      </w:r>
      <w:r>
        <w:rPr>
          <w:b/>
          <w:bCs/>
        </w:rPr>
        <w:t xml:space="preserve">trazable</w:t>
      </w:r>
      <w:r>
        <w:t xml:space="preserve">: archivos versionables, copias de respaldo (</w:t>
      </w:r>
      <w:r>
        <w:rPr>
          <w:rStyle w:val="VerbatimChar"/>
        </w:rPr>
        <w:t xml:space="preserve">.bak</w:t>
      </w:r>
      <w:r>
        <w:t xml:space="preserve">), validación con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antes de aplicar cambios y recargas en caliente con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 No se realizan montajes manuales sin respaldo documental.</w:t>
      </w:r>
    </w:p>
    <w:p>
      <w:r>
        <w:pict>
          <v:rect style="width:0;height:1.5pt" o:hralign="center" o:hrstd="t" o:hr="t"/>
        </w:pict>
      </w:r>
    </w:p>
    <w:bookmarkEnd w:id="21"/>
    <w:bookmarkStart w:id="22" w:name="type-of-change-tipo-de-cambio"/>
    <w:p>
      <w:pPr>
        <w:pStyle w:val="Heading3"/>
      </w:pPr>
      <w:r>
        <w:t xml:space="preserve">🔄 Type of Change / Tipo de Cambio</w:t>
      </w:r>
    </w:p>
    <w:p>
      <w:pPr>
        <w:pStyle w:val="Compact"/>
        <w:numPr>
          <w:ilvl w:val="0"/>
          <w:numId w:val="1001"/>
        </w:numPr>
      </w:pPr>
      <w:r>
        <w:t xml:space="preserve">☐ ✨ New feature / Nueva funcionalidad</w:t>
      </w:r>
    </w:p>
    <w:p>
      <w:pPr>
        <w:pStyle w:val="Compact"/>
        <w:numPr>
          <w:ilvl w:val="0"/>
          <w:numId w:val="1001"/>
        </w:numPr>
      </w:pPr>
      <w:r>
        <w:t xml:space="preserve">☐ 🐛 Bug fix / Corrección de error</w:t>
      </w:r>
    </w:p>
    <w:p>
      <w:pPr>
        <w:pStyle w:val="Compact"/>
        <w:numPr>
          <w:ilvl w:val="0"/>
          <w:numId w:val="1001"/>
        </w:numPr>
      </w:pPr>
      <w:r>
        <w:t xml:space="preserve">☐ ♻️ Refactor / Refactorización</w:t>
      </w:r>
    </w:p>
    <w:p>
      <w:pPr>
        <w:pStyle w:val="Compact"/>
        <w:numPr>
          <w:ilvl w:val="0"/>
          <w:numId w:val="1001"/>
        </w:numPr>
      </w:pPr>
      <w:r>
        <w:t xml:space="preserve">☒ 📝 Documentation / Documentación</w:t>
      </w:r>
    </w:p>
    <w:p>
      <w:pPr>
        <w:pStyle w:val="Compact"/>
        <w:numPr>
          <w:ilvl w:val="0"/>
          <w:numId w:val="1001"/>
        </w:numPr>
      </w:pPr>
      <w:r>
        <w:t xml:space="preserve">☐ 🧪 Tests</w:t>
      </w:r>
    </w:p>
    <w:p>
      <w:pPr>
        <w:pStyle w:val="Compact"/>
        <w:numPr>
          <w:ilvl w:val="0"/>
          <w:numId w:val="1001"/>
        </w:numPr>
      </w:pPr>
      <w:r>
        <w:t xml:space="preserve">☒ 🔧 Configuration / Configuración</w:t>
      </w:r>
    </w:p>
    <w:p>
      <w:r>
        <w:pict>
          <v:rect style="width:0;height:1.5pt" o:hralign="center" o:hrstd="t" o:hr="t"/>
        </w:pict>
      </w:r>
    </w:p>
    <w:bookmarkEnd w:id="22"/>
    <w:bookmarkStart w:id="23" w:name="Xa17dda04fda7270bb736d0b611e6ab9c7c941f4"/>
    <w:p>
      <w:pPr>
        <w:pStyle w:val="Heading3"/>
      </w:pPr>
      <w:r>
        <w:t xml:space="preserve">🧩 Affected Components / Componentes Afectados</w:t>
      </w:r>
    </w:p>
    <w:p>
      <w:pPr>
        <w:pStyle w:val="Compact"/>
        <w:numPr>
          <w:ilvl w:val="0"/>
          <w:numId w:val="1002"/>
        </w:numPr>
      </w:pPr>
      <w:r>
        <w:t xml:space="preserve">☐ Backend (Node.js)</w:t>
      </w:r>
    </w:p>
    <w:p>
      <w:pPr>
        <w:pStyle w:val="Compact"/>
        <w:numPr>
          <w:ilvl w:val="0"/>
          <w:numId w:val="1002"/>
        </w:numPr>
      </w:pPr>
      <w:r>
        <w:t xml:space="preserve">☒ Frontend (React)</w:t>
      </w:r>
    </w:p>
    <w:p>
      <w:pPr>
        <w:pStyle w:val="Compact"/>
        <w:numPr>
          <w:ilvl w:val="0"/>
          <w:numId w:val="1002"/>
        </w:numPr>
      </w:pPr>
      <w:r>
        <w:t xml:space="preserve">☐ Database (MySQL)</w:t>
      </w:r>
    </w:p>
    <w:p>
      <w:pPr>
        <w:pStyle w:val="Compact"/>
        <w:numPr>
          <w:ilvl w:val="0"/>
          <w:numId w:val="1002"/>
        </w:numPr>
      </w:pPr>
      <w:r>
        <w:t xml:space="preserve">☐ API / Integration</w:t>
      </w:r>
    </w:p>
    <w:p>
      <w:pPr>
        <w:pStyle w:val="Compact"/>
        <w:numPr>
          <w:ilvl w:val="0"/>
          <w:numId w:val="1002"/>
        </w:numPr>
      </w:pPr>
      <w:r>
        <w:t xml:space="preserve">☐ CI/CD / Workflows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3"/>
    <w:bookmarkStart w:id="24" w:name="Xe9ed49aefde30a49475a517e18dbc2c8087e6d3"/>
    <w:p>
      <w:pPr>
        <w:pStyle w:val="Heading3"/>
      </w:pPr>
      <w:r>
        <w:t xml:space="preserve">✅ Checklist Before Review / Lista de Verificación Antes de Revisión</w:t>
      </w:r>
    </w:p>
    <w:p>
      <w:pPr>
        <w:pStyle w:val="Compact"/>
        <w:numPr>
          <w:ilvl w:val="0"/>
          <w:numId w:val="1003"/>
        </w:numPr>
      </w:pPr>
      <w:r>
        <w:t xml:space="preserve">☒ My code follows the project style guidelines / Mi código sigue las guías de estilo del proyecto</w:t>
      </w:r>
    </w:p>
    <w:p>
      <w:pPr>
        <w:pStyle w:val="Compact"/>
        <w:numPr>
          <w:ilvl w:val="0"/>
          <w:numId w:val="1003"/>
        </w:numPr>
      </w:pPr>
      <w:r>
        <w:t xml:space="preserve">☒ I have performed a self-review / He realizado una auto-revisión</w:t>
      </w:r>
    </w:p>
    <w:p>
      <w:pPr>
        <w:pStyle w:val="Compact"/>
        <w:numPr>
          <w:ilvl w:val="0"/>
          <w:numId w:val="1003"/>
        </w:numPr>
      </w:pPr>
      <w:r>
        <w:t xml:space="preserve">☐ I have added/updated tests / He agregado/actualizado tests</w:t>
      </w:r>
    </w:p>
    <w:p>
      <w:pPr>
        <w:pStyle w:val="Compact"/>
        <w:numPr>
          <w:ilvl w:val="0"/>
          <w:numId w:val="1003"/>
        </w:numPr>
      </w:pPr>
      <w:r>
        <w:t xml:space="preserve">☒ All tests pass locally / Todos los tests pasan localmente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t xml:space="preserve">☒ I have updated la documentación si es necesario</w:t>
      </w:r>
    </w:p>
    <w:p>
      <w:pPr>
        <w:pStyle w:val="Compact"/>
        <w:numPr>
          <w:ilvl w:val="0"/>
          <w:numId w:val="1003"/>
        </w:numPr>
      </w:pPr>
      <w:r>
        <w:t xml:space="preserve">☒ No new warnings or errors are introduced / No se introducen nuevos warnings o errores</w:t>
      </w:r>
    </w:p>
    <w:p>
      <w:r>
        <w:pict>
          <v:rect style="width:0;height:1.5pt" o:hralign="center" o:hrstd="t" o:hr="t"/>
        </w:pict>
      </w:r>
    </w:p>
    <w:bookmarkEnd w:id="24"/>
    <w:bookmarkStart w:id="25" w:name="screenshots-capturas-de-pantalla"/>
    <w:p>
      <w:pPr>
        <w:pStyle w:val="Heading3"/>
      </w:pPr>
      <w:r>
        <w:t xml:space="preserve">🖼️ Screenshots / Capturas de Pantalla</w:t>
      </w:r>
    </w:p>
    <w:p>
      <w:r>
        <w:pict>
          <v:rect style="width:0;height:1.5pt" o:hralign="center" o:hrstd="t" o:hr="t"/>
        </w:pict>
      </w:r>
    </w:p>
    <w:bookmarkEnd w:id="25"/>
    <w:bookmarkStart w:id="26" w:name="additional-notes-notas-adicionales"/>
    <w:p>
      <w:pPr>
        <w:pStyle w:val="Heading3"/>
      </w:pPr>
      <w:r>
        <w:t xml:space="preserve">📎 Additional Notes / Notas Adicionales</w:t>
      </w:r>
    </w:p>
    <w:p>
      <w:pPr>
        <w:pStyle w:val="FirstParagraph"/>
      </w:pPr>
      <w:r>
        <w:rPr>
          <w:b/>
          <w:bCs/>
        </w:rPr>
        <w:t xml:space="preserve">Sprint:</w:t>
      </w:r>
      <w:r>
        <w:t xml:space="preserve"> </w:t>
      </w:r>
      <w:r>
        <w:t xml:space="preserve">Sprint 3 (UI &amp; Reports / Interfaz &amp; Reportes)</w:t>
      </w:r>
      <w:r>
        <w:t xml:space="preserve"> </w:t>
      </w:r>
      <w:r>
        <w:rPr>
          <w:b/>
          <w:bCs/>
        </w:rPr>
        <w:t xml:space="preserve">Épica:</w:t>
      </w:r>
      <w:r>
        <w:t xml:space="preserve"> </w:t>
      </w:r>
      <w:r>
        <w:t xml:space="preserve">EP-22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  <w:r>
        <w:t xml:space="preserve"> </w:t>
      </w:r>
      <w:r>
        <w:rPr>
          <w:b/>
          <w:bCs/>
        </w:rPr>
        <w:t xml:space="preserve">Backlog:</w:t>
      </w:r>
      <w:r>
        <w:t xml:space="preserve"> </w:t>
      </w:r>
      <w:r>
        <w:t xml:space="preserve">HU-79 (HU-79.01 – HU-79.03)</w:t>
      </w:r>
      <w:r>
        <w:t xml:space="preserve"> </w:t>
      </w:r>
      <w:r>
        <w:rPr>
          <w:b/>
          <w:bCs/>
        </w:rPr>
        <w:t xml:space="preserve">Dependencias:</w:t>
      </w:r>
      <w:r>
        <w:t xml:space="preserve"> </w:t>
      </w:r>
      <w:r>
        <w:t xml:space="preserve">HU-62, HU-76</w:t>
      </w:r>
      <w:r>
        <w:t xml:space="preserve"> </w:t>
      </w:r>
      <w:r>
        <w:rPr>
          <w:b/>
          <w:bCs/>
        </w:rPr>
        <w:t xml:space="preserve">Orden sugerido:</w:t>
      </w:r>
      <w:r>
        <w:t xml:space="preserve"> </w:t>
      </w:r>
      <w:r>
        <w:t xml:space="preserve">HU-79 → HU-78 → HU-70 → HU-80</w:t>
      </w:r>
      <w:r>
        <w:t xml:space="preserve"> </w:t>
      </w:r>
      <w:r>
        <w:rPr>
          <w:b/>
          <w:bCs/>
        </w:rPr>
        <w:t xml:space="preserve">Rol:</w:t>
      </w:r>
      <w:r>
        <w:t xml:space="preserve"> </w:t>
      </w:r>
      <w:r>
        <w:t xml:space="preserve">Administrator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rvidor-web-elegido-y-justificación"/>
    <w:p>
      <w:pPr>
        <w:pStyle w:val="Heading2"/>
      </w:pPr>
      <w:r>
        <w:t xml:space="preserve">1. Servidor web elegido y justificación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Servidor web:</w:t>
      </w:r>
      <w:r>
        <w:t xml:space="preserve"> </w:t>
      </w:r>
      <w:r>
        <w:t xml:space="preserve">Nginx, versión</w:t>
      </w:r>
      <w:r>
        <w:t xml:space="preserve"> </w:t>
      </w:r>
      <w:r>
        <w:rPr>
          <w:rStyle w:val="VerbatimChar"/>
        </w:rPr>
        <w:t xml:space="preserve">nginx/1.26.3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Sistema operativo:</w:t>
      </w:r>
      <w:r>
        <w:t xml:space="preserve"> </w:t>
      </w:r>
      <w:r>
        <w:t xml:space="preserve">Linux (kernel</w:t>
      </w:r>
      <w:r>
        <w:t xml:space="preserve"> </w:t>
      </w:r>
      <w:r>
        <w:rPr>
          <w:rStyle w:val="VerbatimChar"/>
        </w:rPr>
        <w:t xml:space="preserve">6.12.0-x86_64</w:t>
      </w:r>
      <w:r>
        <w:t xml:space="preserve">) sobre la VM del laboratorio.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Gestión del servicio: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nginx.service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Topología de procesos:</w:t>
      </w:r>
      <w:r>
        <w:t xml:space="preserve"> </w:t>
      </w:r>
      <w:r>
        <w:t xml:space="preserve">1 master + 4 workers.</w:t>
      </w:r>
    </w:p>
    <w:p>
      <w:pPr>
        <w:pStyle w:val="FirstParagraph"/>
      </w:pPr>
      <w:r>
        <w:t xml:space="preserve">Por qué Nginx:</w:t>
      </w:r>
    </w:p>
    <w:p>
      <w:pPr>
        <w:pStyle w:val="Compact"/>
        <w:numPr>
          <w:ilvl w:val="0"/>
          <w:numId w:val="1005"/>
        </w:numPr>
      </w:pPr>
      <w:r>
        <w:t xml:space="preserve">Servidor maduro y ligero, ideal para servir</w:t>
      </w:r>
      <w:r>
        <w:t xml:space="preserve"> </w:t>
      </w:r>
      <w:r>
        <w:rPr>
          <w:b/>
          <w:bCs/>
        </w:rPr>
        <w:t xml:space="preserve">contenido estático</w:t>
      </w:r>
      <w:r>
        <w:t xml:space="preserve"> </w:t>
      </w:r>
      <w:r>
        <w:t xml:space="preserve">(la landing es un build estático generado con Vite).</w:t>
      </w:r>
    </w:p>
    <w:p>
      <w:pPr>
        <w:pStyle w:val="Compact"/>
        <w:numPr>
          <w:ilvl w:val="0"/>
          <w:numId w:val="1005"/>
        </w:numPr>
      </w:pPr>
      <w:r>
        <w:t xml:space="preserve">Soporte directo para aplicaciones</w:t>
      </w:r>
      <w:r>
        <w:t xml:space="preserve"> </w:t>
      </w:r>
      <w:r>
        <w:rPr>
          <w:b/>
          <w:bCs/>
        </w:rPr>
        <w:t xml:space="preserve">SPA</w:t>
      </w:r>
      <w:r>
        <w:t xml:space="preserve"> </w:t>
      </w:r>
      <w:r>
        <w:t xml:space="preserve">(</w:t>
      </w:r>
      <w:r>
        <w:rPr>
          <w:rStyle w:val="VerbatimChar"/>
        </w:rPr>
        <w:t xml:space="preserve">try_files</w:t>
      </w:r>
      <w:r>
        <w:t xml:space="preserve">), evitando 404 en rutas internas del frontend.</w:t>
      </w:r>
    </w:p>
    <w:p>
      <w:pPr>
        <w:pStyle w:val="Compact"/>
        <w:numPr>
          <w:ilvl w:val="0"/>
          <w:numId w:val="1005"/>
        </w:numPr>
      </w:pPr>
      <w:r>
        <w:t xml:space="preserve">Soporte nativo de</w:t>
      </w:r>
      <w:r>
        <w:t xml:space="preserve"> </w:t>
      </w:r>
      <w:r>
        <w:rPr>
          <w:b/>
          <w:bCs/>
        </w:rPr>
        <w:t xml:space="preserve">proxy inverso</w:t>
      </w:r>
      <w:r>
        <w:t xml:space="preserve"> </w:t>
      </w:r>
      <w:r>
        <w:t xml:space="preserve">hacia el backend Node.js que expone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Compatible con la habilitación posterior de</w:t>
      </w:r>
      <w:r>
        <w:t xml:space="preserve"> </w:t>
      </w:r>
      <w:r>
        <w:rPr>
          <w:b/>
          <w:bCs/>
        </w:rPr>
        <w:t xml:space="preserve">TLS</w:t>
      </w:r>
      <w:r>
        <w:t xml:space="preserve"> </w:t>
      </w:r>
      <w:r>
        <w:t xml:space="preserve">(HU-70) y con redirección</w:t>
      </w:r>
      <w:r>
        <w:t xml:space="preserve"> </w:t>
      </w:r>
      <w:r>
        <w:rPr>
          <w:rStyle w:val="VerbatimChar"/>
        </w:rPr>
        <w:t xml:space="preserve">HTTP → HTTPS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Bajo consumo de memoria/CPU, suficiente para el alcance de laboratorio.</w:t>
      </w:r>
    </w:p>
    <w:p>
      <w:pPr>
        <w:pStyle w:val="Compact"/>
        <w:numPr>
          <w:ilvl w:val="0"/>
          <w:numId w:val="1005"/>
        </w:numPr>
      </w:pPr>
      <w:r>
        <w:t xml:space="preserve">Configuración declarativa por archivos planos, fácil de versionar y respaldar.</w:t>
      </w:r>
    </w:p>
    <w:p>
      <w:r>
        <w:pict>
          <v:rect style="width:0;height:1.5pt" o:hralign="center" o:hrstd="t" o:hr="t"/>
        </w:pict>
      </w:r>
    </w:p>
    <w:bookmarkEnd w:id="28"/>
    <w:bookmarkStart w:id="29" w:name="topología-funcional"/>
    <w:p>
      <w:pPr>
        <w:pStyle w:val="Heading2"/>
      </w:pPr>
      <w:r>
        <w:t xml:space="preserve">2. Topología funcional</w:t>
      </w:r>
    </w:p>
    <w:p>
      <w:pPr>
        <w:pStyle w:val="SourceCode"/>
      </w:pPr>
      <w:r>
        <w:rPr>
          <w:rStyle w:val="VerbatimChar"/>
        </w:rPr>
        <w:t xml:space="preserve">Cliente (navegador / curl)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 Nginx :80 ]  ──► 301 HTTPS  ──► [ Nginx :443 (TLS HU-70) ]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┌──────────────────┴───────────────────┐</w:t>
      </w:r>
      <w:r>
        <w:br/>
      </w:r>
      <w:r>
        <w:rPr>
          <w:rStyle w:val="VerbatimChar"/>
        </w:rPr>
        <w:t xml:space="preserve">                          ▼                                      ▼</w:t>
      </w:r>
      <w:r>
        <w:br/>
      </w:r>
      <w:r>
        <w:rPr>
          <w:rStyle w:val="VerbatimChar"/>
        </w:rPr>
        <w:t xml:space="preserve">                 Estático SPA                          Proxy /api</w:t>
      </w:r>
      <w:r>
        <w:br/>
      </w:r>
      <w:r>
        <w:rPr>
          <w:rStyle w:val="VerbatimChar"/>
        </w:rPr>
        <w:t xml:space="preserve">              /var/www/ruta7rios                http://127.0.0.1:3001</w:t>
      </w:r>
      <w:r>
        <w:br/>
      </w:r>
      <w:r>
        <w:rPr>
          <w:rStyle w:val="VerbatimChar"/>
        </w:rPr>
        <w:t xml:space="preserve">              (HU-78: contenido)                (Backend Node.js / PM2)</w:t>
      </w:r>
    </w:p>
    <w:p>
      <w:pPr>
        <w:pStyle w:val="FirstParagraph"/>
      </w:pPr>
      <w:r>
        <w:t xml:space="preserve">La separación clara entre</w:t>
      </w:r>
      <w:r>
        <w:t xml:space="preserve"> </w:t>
      </w:r>
      <w:r>
        <w:rPr>
          <w:b/>
          <w:bCs/>
        </w:rPr>
        <w:t xml:space="preserve">estático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permite aislar fallos y mantener el servidor estable aunque el backend se reinicie.</w:t>
      </w:r>
    </w:p>
    <w:p>
      <w:r>
        <w:pict>
          <v:rect style="width:0;height:1.5pt" o:hralign="center" o:hrstd="t" o:hr="t"/>
        </w:pict>
      </w:r>
    </w:p>
    <w:bookmarkEnd w:id="29"/>
    <w:bookmarkStart w:id="30" w:name="archivos-clave-de-configuración"/>
    <w:p>
      <w:pPr>
        <w:pStyle w:val="Heading2"/>
      </w:pPr>
      <w:r>
        <w:t xml:space="preserve">3. Archivos clave de configuración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Pertenece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/etc/nginx/nginx.conf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global de Nginx (workers, eventos, includes)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/etc/nginx/conf.d/cali.conf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dedicado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ruta7rios.page</w:t>
            </w:r>
            <w:r>
              <w:t xml:space="preserve"> </w:t>
            </w:r>
            <w:r>
              <w:t xml:space="preserve">(HTTP→HTTPS, root, SPA,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/etc/nginx/conf.d/*.bak.*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automáticos del site antes de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/var/www/ruta7rios/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público con el build de la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/var/log/nginx/access.log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/var/log/nginx/error.log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/etc/nginx/ssl/ruta7rios.crt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/etc/nginx/ssl/ruta7rios.key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Llave privada TLS (permisos</w:t>
            </w:r>
            <w:r>
              <w:t xml:space="preserve"> </w:t>
            </w:r>
            <w:r>
              <w:rPr>
                <w:rStyle w:val="VerbatimChar"/>
              </w:rPr>
              <w:t xml:space="preserve">600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/etc/systemd/system/multi-user.target.wants/nginx.service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Habilitación al arranque (systemd)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HU-79</w:t>
            </w:r>
          </w:p>
        </w:tc>
      </w:tr>
    </w:tbl>
    <w:p>
      <w:pPr>
        <w:pStyle w:val="BodyText"/>
      </w:pPr>
      <w:r>
        <w:t xml:space="preserve">Política de cambios:</w:t>
      </w:r>
    </w:p>
    <w:p>
      <w:pPr>
        <w:pStyle w:val="Compact"/>
        <w:numPr>
          <w:ilvl w:val="0"/>
          <w:numId w:val="1006"/>
        </w:numPr>
      </w:pPr>
      <w:r>
        <w:t xml:space="preserve">Antes de modificar</w:t>
      </w:r>
      <w:r>
        <w:t xml:space="preserve"> </w:t>
      </w:r>
      <w:r>
        <w:rPr>
          <w:rStyle w:val="VerbatimChar"/>
        </w:rPr>
        <w:t xml:space="preserve">cali.conf</w:t>
      </w:r>
      <w:r>
        <w:t xml:space="preserve">, se crea un backup</w:t>
      </w:r>
      <w:r>
        <w:t xml:space="preserve"> </w:t>
      </w:r>
      <w:r>
        <w:rPr>
          <w:rStyle w:val="VerbatimChar"/>
        </w:rPr>
        <w:t xml:space="preserve">cali.conf.bak.YYYYMMDDHHMMSS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 edita el archivo, se valida con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Solo si pasa la validación se ejecuta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configuración-aplicada-al-site"/>
    <w:p>
      <w:pPr>
        <w:pStyle w:val="Heading2"/>
      </w:pPr>
      <w:r>
        <w:t xml:space="preserve">4. Configuración aplicada al</w:t>
      </w:r>
      <w:r>
        <w:t xml:space="preserve"> </w:t>
      </w:r>
      <w:r>
        <w:rPr>
          <w:i/>
          <w:iCs/>
        </w:rPr>
        <w:t xml:space="preserve">site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/etc/nginx/conf.d/cali.conf</w:t>
      </w:r>
    </w:p>
    <w:p>
      <w:pPr>
        <w:pStyle w:val="SourceCode"/>
      </w:pPr>
      <w:r>
        <w:rPr>
          <w:rStyle w:val="VerbatimChar"/>
        </w:rPr>
        <w:t xml:space="preserve"># Redireccion HTTP -&gt; HTTPS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server_name ruta7rios.page www.ruta7rios.page;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Servidor HTTPS principal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listen [::]:443 ssl;</w:t>
      </w:r>
      <w:r>
        <w:br/>
      </w:r>
      <w:r>
        <w:rPr>
          <w:rStyle w:val="VerbatimChar"/>
        </w:rPr>
        <w:t xml:space="preserve">    http2 on;</w:t>
      </w:r>
      <w:r>
        <w:br/>
      </w:r>
      <w:r>
        <w:rPr>
          <w:rStyle w:val="VerbatimChar"/>
        </w:rPr>
        <w:t xml:space="preserve">    server_name ruta7rios.page www.ruta7rios.page;</w:t>
      </w:r>
      <w:r>
        <w:br/>
      </w:r>
      <w:r>
        <w:br/>
      </w:r>
      <w:r>
        <w:rPr>
          <w:rStyle w:val="VerbatimChar"/>
        </w:rPr>
        <w:t xml:space="preserve">    ssl_certificate     /etc/nginx/ssl/ruta7rios.crt;   # HU-70</w:t>
      </w:r>
      <w:r>
        <w:br/>
      </w:r>
      <w:r>
        <w:rPr>
          <w:rStyle w:val="VerbatimChar"/>
        </w:rPr>
        <w:t xml:space="preserve">    ssl_certificate_key /etc/nginx/ssl/ruta7rios.key;   # HU-70</w:t>
      </w:r>
      <w:r>
        <w:br/>
      </w:r>
      <w:r>
        <w:rPr>
          <w:rStyle w:val="VerbatimChar"/>
        </w:rPr>
        <w:t xml:space="preserve">    ssl_protocols       TLSv1.2 TLSv1.3;</w:t>
      </w:r>
      <w:r>
        <w:br/>
      </w:r>
      <w:r>
        <w:rPr>
          <w:rStyle w:val="VerbatimChar"/>
        </w:rPr>
        <w:t xml:space="preserve">    ssl_ciphers         HIGH:!aNULL:!MD5;</w:t>
      </w:r>
      <w:r>
        <w:br/>
      </w:r>
      <w:r>
        <w:rPr>
          <w:rStyle w:val="VerbatimChar"/>
        </w:rPr>
        <w:t xml:space="preserve">    ssl_prefer_server_ciphers on;</w:t>
      </w:r>
      <w:r>
        <w:br/>
      </w:r>
      <w:r>
        <w:br/>
      </w:r>
      <w:r>
        <w:rPr>
          <w:rStyle w:val="VerbatimChar"/>
        </w:rPr>
        <w:t xml:space="preserve">    root /var/www/ruta7rios;   # HU-78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proxy_pass http://127.0.0.1:3001;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Decisiones de configuración: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server_name</w:t>
      </w:r>
      <w:r>
        <w:rPr>
          <w:b/>
          <w:bCs/>
        </w:rPr>
        <w:t xml:space="preserve"> </w:t>
      </w:r>
      <w:r>
        <w:rPr>
          <w:b/>
          <w:bCs/>
        </w:rPr>
        <w:t xml:space="preserve">explícito</w:t>
      </w:r>
      <w:r>
        <w:t xml:space="preserve"> </w:t>
      </w:r>
      <w:r>
        <w:t xml:space="preserve">con dominio principal y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para evitar matches accidentales con otros sites.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Redirección 301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:80</w:t>
      </w:r>
      <w:r>
        <w:t xml:space="preserve"> </w:t>
      </w:r>
      <w:r>
        <w:t xml:space="preserve">para forzar HTTPS y mantener SEO.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http2 on</w:t>
      </w:r>
      <w:r>
        <w:t xml:space="preserve"> </w:t>
      </w:r>
      <w:r>
        <w:t xml:space="preserve">para mejor rendimiento sobre TLS.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try_files $uri $uri/ /index.html;</w:t>
      </w:r>
      <w:r>
        <w:t xml:space="preserve"> </w:t>
      </w:r>
      <w:r>
        <w:t xml:space="preserve">para que las rutas internas del SPA (React Router) no devuelvan 404 al refrescar la página.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proxy_pass http://127.0.0.1:3001</w:t>
      </w:r>
      <w:r>
        <w:t xml:space="preserve"> </w:t>
      </w:r>
      <w:r>
        <w:t xml:space="preserve">mantiene el backend ligado a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no expuesto directamente.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Headers de 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X-Real-IP</w:t>
      </w:r>
      <w:r>
        <w:t xml:space="preserve">,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,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) para que el backend reciba la información real del cliente y del esquema HTTPS.</w:t>
      </w:r>
    </w:p>
    <w:p>
      <w:r>
        <w:pict>
          <v:rect style="width:0;height:1.5pt" o:hralign="center" o:hrstd="t" o:hr="t"/>
        </w:pict>
      </w:r>
    </w:p>
    <w:bookmarkEnd w:id="31"/>
    <w:bookmarkStart w:id="32" w:name="parámetros-mínimos-de-operación"/>
    <w:p>
      <w:pPr>
        <w:pStyle w:val="Heading2"/>
      </w:pPr>
      <w:r>
        <w:t xml:space="preserve">5. Parámetros mínimos de operación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 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Puertos en escucha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:80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 </w:t>
            </w:r>
            <w:r>
              <w:t xml:space="preserve">(IPv4 + IPv6)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procesos hijo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 bajo</w:t>
            </w:r>
            <w:r>
              <w:t xml:space="preserve"> </w:t>
            </w:r>
            <w:r>
              <w:rPr>
                <w:rStyle w:val="VerbatimChar"/>
              </w:rPr>
              <w:t xml:space="preserve">systemd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propietario del 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nginx:nginx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/var/www/ruta7rios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 / TLS 1.3 (HU-70)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access.log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error.log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/var/log/nginx/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Inicio automático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nginx.service</w:t>
            </w:r>
            <w:r>
              <w:t xml:space="preserve"> </w:t>
            </w:r>
            <w:r>
              <w:t xml:space="preserve">enabled en systemd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8" w:name="comandos-operativos-clave"/>
    <w:p>
      <w:pPr>
        <w:pStyle w:val="Heading2"/>
      </w:pPr>
      <w:r>
        <w:t xml:space="preserve">6. Comandos operativos clave</w:t>
      </w:r>
    </w:p>
    <w:bookmarkStart w:id="33" w:name="validación-y-recarga"/>
    <w:p>
      <w:pPr>
        <w:pStyle w:val="Heading3"/>
      </w:pPr>
      <w:r>
        <w:t xml:space="preserve">6.1 Validación y recarga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sintaxis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nginx 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Recargar sin downtime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reload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Reiniciar el 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restart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Detener el 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stop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Iniciar el 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start nginx</w:t>
            </w:r>
          </w:p>
        </w:tc>
      </w:tr>
    </w:tbl>
    <w:bookmarkEnd w:id="33"/>
    <w:bookmarkStart w:id="34" w:name="estado-e-inspección"/>
    <w:p>
      <w:pPr>
        <w:pStyle w:val="Heading3"/>
      </w:pPr>
      <w:r>
        <w:t xml:space="preserve">6.2 Estado e inspección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del 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status nginx --no-pager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Habilitar al arranque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enable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Puertos en escucha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ss -tlnp \| grep -E ':80\|:443'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 instalada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Listado de configs cargadas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 2&gt;/dev/null \| less</w:t>
            </w:r>
          </w:p>
        </w:tc>
      </w:tr>
    </w:tbl>
    <w:bookmarkEnd w:id="34"/>
    <w:bookmarkStart w:id="35" w:name="logs-y-monitoreo"/>
    <w:p>
      <w:pPr>
        <w:pStyle w:val="Heading3"/>
      </w:pPr>
      <w:r>
        <w:t xml:space="preserve">6.3 Logs y monitoreo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en vivo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tail -f /var/log/nginx/access.log /var/log/nginx/error.log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Últimos 50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tail -n 50 /var/log/nginx/access.log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Últimos errores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tail -n 50 /var/log/nginx/error.log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Filtrar por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grep ' 500 ' /var/log/nginx/access.log</w:t>
            </w:r>
          </w:p>
        </w:tc>
      </w:tr>
    </w:tbl>
    <w:bookmarkEnd w:id="35"/>
    <w:bookmarkStart w:id="36" w:name="X5c432603ec5f624e4ade033d37bba69d3eaeb14"/>
    <w:p>
      <w:pPr>
        <w:pStyle w:val="Heading3"/>
      </w:pPr>
      <w:r>
        <w:t xml:space="preserve">6.4 Mantenimiento de contenido y configuración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Listar contenido publicado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-lah /var/www/ruta7rios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Permisos del directorio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chown -R nginx:nginx /var/www/ruta7rios &amp;&amp; sudo chmod -R 755 /var/www/ruta7rios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del site antes de editar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cp /etc/nginx/conf.d/cali.conf /etc/nginx/conf.d/cali.conf.bak.$(date +%Y%m%d%H%M%S)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Restaurar última 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cp /etc/nginx/conf.d/cali.conf.bak.&lt;timestamp&gt; /etc/nginx/conf.d/cali.conf &amp;&amp; sudo nginx -t &amp;&amp; sudo systemctl reload nginx</w:t>
            </w:r>
          </w:p>
        </w:tc>
      </w:tr>
    </w:tbl>
    <w:bookmarkEnd w:id="36"/>
    <w:bookmarkStart w:id="37" w:name="verificación-funcional-desde-la-vm"/>
    <w:p>
      <w:pPr>
        <w:pStyle w:val="Heading3"/>
      </w:pPr>
      <w:r>
        <w:t xml:space="preserve">6.5 Verificación funcional desde la VM</w:t>
      </w:r>
    </w:p>
    <w:p>
      <w:pPr>
        <w:pStyle w:val="SourceCode"/>
      </w:pPr>
      <w:r>
        <w:rPr>
          <w:rStyle w:val="CommentTok"/>
        </w:rPr>
        <w:t xml:space="preserve"># Forzar resolución local para pruebas internas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ruta7rios.page:443:127.0.0.1 https://ruta7rios.page/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ruta7rios.page:443:127.0.0.1 https://ruta7rios.page/api/health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ruta7rios.page:80:127.0.0.1 http://ruta7rios.page/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uebas-de-reload-restart-realizadas"/>
    <w:p>
      <w:pPr>
        <w:pStyle w:val="Heading2"/>
      </w:pPr>
      <w:r>
        <w:t xml:space="preserve">7. Pruebas de reload / restart realizadas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Validación previa: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nginx -t</w:t>
      </w:r>
      <w:r>
        <w:br/>
      </w:r>
      <w:r>
        <w:rPr>
          <w:rStyle w:val="VerbatimChar"/>
        </w:rPr>
        <w:t xml:space="preserve">nginx: the configuration file /etc/nginx/nginx.conf syntax is ok</w:t>
      </w:r>
      <w:r>
        <w:br/>
      </w:r>
      <w:r>
        <w:rPr>
          <w:rStyle w:val="VerbatimChar"/>
        </w:rPr>
        <w:t xml:space="preserve">nginx: configuration file /etc/nginx/nginx.conf test is successful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Recarga en caliente: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systemctl reload nginx</w:t>
      </w:r>
    </w:p>
    <w:p>
      <w:pPr>
        <w:pStyle w:val="Compact"/>
        <w:numPr>
          <w:ilvl w:val="1"/>
          <w:numId w:val="1009"/>
        </w:numPr>
      </w:pPr>
      <w:r>
        <w:t xml:space="preserve">Sin downtime (los workers se reemplazan en caliente).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Estado del servicio tras la recarga: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● nginx.service - The nginx HTTP and reverse proxy server</w:t>
      </w:r>
      <w:r>
        <w:br/>
      </w:r>
      <w:r>
        <w:rPr>
          <w:rStyle w:val="VerbatimChar"/>
        </w:rPr>
        <w:t xml:space="preserve">     Active: active (running)</w:t>
      </w:r>
      <w:r>
        <w:br/>
      </w:r>
      <w:r>
        <w:rPr>
          <w:rStyle w:val="VerbatimChar"/>
        </w:rPr>
        <w:t xml:space="preserve">     Tasks: 5</w:t>
      </w:r>
      <w:r>
        <w:br/>
      </w:r>
      <w:r>
        <w:rPr>
          <w:rStyle w:val="VerbatimChar"/>
        </w:rPr>
        <w:t xml:space="preserve">     CGroup:</w:t>
      </w:r>
      <w:r>
        <w:br/>
      </w:r>
      <w:r>
        <w:rPr>
          <w:rStyle w:val="VerbatimChar"/>
        </w:rPr>
        <w:t xml:space="preserve">       ├─master</w:t>
      </w:r>
      <w:r>
        <w:br/>
      </w:r>
      <w:r>
        <w:rPr>
          <w:rStyle w:val="VerbatimChar"/>
        </w:rPr>
        <w:t xml:space="preserve">       ├─worker x4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Verificación funcional inmediata: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curl -kI https://ruta7rios.page/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HTTP/2 200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curl -k https://ruta7rios.page/api/health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{"status":"ok",...}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curl -I http://ruta7rios.page/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HTTP/1.1 301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Location: https://ruta7rios.page/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Logs revisados: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error.log</w:t>
      </w:r>
      <w:r>
        <w:t xml:space="preserve"> </w:t>
      </w:r>
      <w:r>
        <w:t xml:space="preserve">solo muestra</w:t>
      </w:r>
      <w:r>
        <w:t xml:space="preserve"> </w:t>
      </w:r>
      <w:r>
        <w:rPr>
          <w:rStyle w:val="VerbatimChar"/>
        </w:rPr>
        <w:t xml:space="preserve">[notice]</w:t>
      </w:r>
      <w:r>
        <w:t xml:space="preserve"> </w:t>
      </w:r>
      <w:r>
        <w:t xml:space="preserve">de arranque/recarga, sin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/</w:t>
      </w:r>
      <w:r>
        <w:rPr>
          <w:rStyle w:val="VerbatimChar"/>
        </w:rPr>
        <w:t xml:space="preserve">[crit]</w:t>
      </w:r>
      <w:r>
        <w:t xml:space="preserve">/</w:t>
      </w:r>
      <w:r>
        <w:rPr>
          <w:rStyle w:val="VerbatimChar"/>
        </w:rPr>
        <w:t xml:space="preserve">[alert]</w:t>
      </w:r>
      <w:r>
        <w:t xml:space="preserve">.</w:t>
      </w:r>
    </w:p>
    <w:p>
      <w:pPr>
        <w:pStyle w:val="FirstParagraph"/>
      </w:pPr>
      <w:r>
        <w:t xml:space="preserve">Esto demuestra que el servicio puede recargarse y reiniciarse sin pérdida de disponibilidad.</w:t>
      </w:r>
    </w:p>
    <w:p>
      <w:r>
        <w:pict>
          <v:rect style="width:0;height:1.5pt" o:hralign="center" o:hrstd="t" o:hr="t"/>
        </w:pict>
      </w:r>
    </w:p>
    <w:bookmarkEnd w:id="39"/>
    <w:bookmarkStart w:id="40" w:name="procedimiento-de-recuperación-rápida"/>
    <w:p>
      <w:pPr>
        <w:pStyle w:val="Heading2"/>
      </w:pPr>
      <w:r>
        <w:t xml:space="preserve">8. Procedimiento de recuperación rápida</w:t>
      </w:r>
    </w:p>
    <w:p>
      <w:pPr>
        <w:pStyle w:val="FirstParagraph"/>
      </w:pPr>
      <w:r>
        <w:t xml:space="preserve">Si el servicio falla, secuencia recomendada: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Diagnóstico rápido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/var/log/nginx/error.log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Si la sintaxis está mal</w:t>
      </w:r>
      <w:r>
        <w:t xml:space="preserve">, revertir al último backup: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/etc/nginx/conf.d/cali.conf.bak.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/etc/nginx/conf.d/cali.conf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Si los puertos están ocupados</w:t>
      </w:r>
      <w:r>
        <w:t xml:space="preserve"> </w:t>
      </w:r>
      <w:r>
        <w:t xml:space="preserve">por otro proceso: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':80|:443'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Si el backend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:3001</w:t>
      </w:r>
      <w:r>
        <w:rPr>
          <w:b/>
          <w:bCs/>
        </w:rPr>
        <w:t xml:space="preserve"> </w:t>
      </w:r>
      <w:r>
        <w:rPr>
          <w:b/>
          <w:bCs/>
        </w:rPr>
        <w:t xml:space="preserve">no responde</w:t>
      </w:r>
      <w:r>
        <w:t xml:space="preserve">, el sitio sigue cargando estáticos pero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dará 502; reiniciar PM2: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cali-backend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Si el certificado TLS falla</w:t>
      </w:r>
      <w:r>
        <w:t xml:space="preserve">, manejarlo desde HU-70 (</w:t>
      </w:r>
      <w:r>
        <w:rPr>
          <w:rStyle w:val="VerbatimChar"/>
        </w:rPr>
        <w:t xml:space="preserve">/etc/nginx/ssl/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Start w:id="41" w:name="X2965aa7b94d59aa708bce93598ca25acf9569c9"/>
    <w:p>
      <w:pPr>
        <w:pStyle w:val="Heading2"/>
      </w:pPr>
      <w:r>
        <w:t xml:space="preserve">9. Separación de responsabilidades entre HU-79, HU-78 y HU-70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web (instalación, config base,</w:t>
            </w:r>
            <w:r>
              <w:t xml:space="preserve"> </w:t>
            </w:r>
            <w:r>
              <w:rPr>
                <w:rStyle w:val="VerbatimChar"/>
              </w:rPr>
              <w:t xml:space="preserve">server_name</w:t>
            </w:r>
            <w:r>
              <w:t xml:space="preserve">, SPA, proxy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, parámetros, recarga/reinicio, logs, recuperación)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HU-79 (esta historia)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 y operabilidad del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/ artefacto publicado (</w:t>
            </w:r>
            <w:r>
              <w:rPr>
                <w:rStyle w:val="VerbatimChar"/>
              </w:rPr>
              <w:t xml:space="preserve">/var/www/ruta7rios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y disponibilidad de la 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(certificado, redirección HTTPS, cifrados)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en tránsito</w:t>
            </w:r>
          </w:p>
        </w:tc>
      </w:tr>
    </w:tbl>
    <w:p>
      <w:pPr>
        <w:pStyle w:val="BodyText"/>
      </w:pPr>
      <w:r>
        <w:t xml:space="preserve">La configuración del servidor queda funcional</w:t>
      </w:r>
      <w:r>
        <w:t xml:space="preserve"> </w:t>
      </w:r>
      <w:r>
        <w:rPr>
          <w:b/>
          <w:bCs/>
        </w:rPr>
        <w:t xml:space="preserve">independientemente</w:t>
      </w:r>
      <w:r>
        <w:t xml:space="preserve"> </w:t>
      </w:r>
      <w:r>
        <w:t xml:space="preserve">del contenido y de TLS, lo que cumple el espíritu de la HU-79.</w:t>
      </w:r>
    </w:p>
    <w:p>
      <w:r>
        <w:pict>
          <v:rect style="width:0;height:1.5pt" o:hralign="center" o:hrstd="t" o:hr="t"/>
        </w:pict>
      </w:r>
    </w:p>
    <w:bookmarkEnd w:id="41"/>
    <w:bookmarkStart w:id="42" w:name="trazabilidad-y-respaldo-documental"/>
    <w:p>
      <w:pPr>
        <w:pStyle w:val="Heading2"/>
      </w:pPr>
      <w:r>
        <w:t xml:space="preserve">10. Trazabilidad y respaldo documental</w:t>
      </w:r>
    </w:p>
    <w:p>
      <w:pPr>
        <w:pStyle w:val="Compact"/>
        <w:numPr>
          <w:ilvl w:val="0"/>
          <w:numId w:val="1013"/>
        </w:numPr>
      </w:pPr>
      <w:r>
        <w:t xml:space="preserve">La configuración está en archivos planos versionables (</w:t>
      </w:r>
      <w:r>
        <w:rPr>
          <w:rStyle w:val="VerbatimChar"/>
        </w:rPr>
        <w:t xml:space="preserve">cali.conf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Cada cambio se respalda con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cali.conf.bak.YYYYMMDDHHMMSS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Cada cambio se valida con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antes de aplicar.</w:t>
      </w:r>
    </w:p>
    <w:p>
      <w:pPr>
        <w:pStyle w:val="Compact"/>
        <w:numPr>
          <w:ilvl w:val="0"/>
          <w:numId w:val="1013"/>
        </w:numPr>
      </w:pPr>
      <w:r>
        <w:t xml:space="preserve">El servicio queda habilitado al arranque (</w:t>
      </w:r>
      <w:r>
        <w:rPr>
          <w:rStyle w:val="VerbatimChar"/>
        </w:rPr>
        <w:t xml:space="preserve">systemctl enable nginx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Todos los archivos clave y comandos quedan listados en este documento, de modo que cualquier integrante del equipo pueda</w:t>
      </w:r>
      <w:r>
        <w:t xml:space="preserve"> </w:t>
      </w:r>
      <w:r>
        <w:rPr>
          <w:b/>
          <w:bCs/>
        </w:rPr>
        <w:t xml:space="preserve">repetir, corregir o reanudar</w:t>
      </w:r>
      <w:r>
        <w:t xml:space="preserve"> </w:t>
      </w:r>
      <w:r>
        <w:t xml:space="preserve">la publicación sin improvisación.</w:t>
      </w:r>
    </w:p>
    <w:p>
      <w:r>
        <w:pict>
          <v:rect style="width:0;height:1.5pt" o:hralign="center" o:hrstd="t" o:hr="t"/>
        </w:pict>
      </w:r>
    </w:p>
    <w:bookmarkEnd w:id="42"/>
    <w:bookmarkStart w:id="43" w:name="cumplimiento-de-criterios-hu-79"/>
    <w:p>
      <w:pPr>
        <w:pStyle w:val="Heading2"/>
      </w:pPr>
      <w:r>
        <w:t xml:space="preserve">11. Cumplimiento de criterios HU-79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Servidor web configurado para servir la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cali.conf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root /var/www/ruta7rios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; respuesta</w:t>
            </w:r>
            <w:r>
              <w:t xml:space="preserve"> </w:t>
            </w:r>
            <w:r>
              <w:rPr>
                <w:rStyle w:val="VerbatimChar"/>
              </w:rPr>
              <w:t xml:space="preserve">HTTP/2 200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Rutas, comportamiento básico y parámetros mínimos ajustados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try_files</w:t>
            </w:r>
            <w:r>
              <w:t xml:space="preserve"> </w:t>
            </w:r>
            <w:r>
              <w:t xml:space="preserve">SPA, proxy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, workers, puertos</w:t>
            </w:r>
            <w:r>
              <w:t xml:space="preserve"> </w:t>
            </w:r>
            <w:r>
              <w:rPr>
                <w:rStyle w:val="VerbatimChar"/>
              </w:rPr>
              <w:t xml:space="preserve">:80/:443</w:t>
            </w:r>
            <w:r>
              <w:t xml:space="preserve">, HTTP/2,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Reinicios/recargas probados y configuración documentada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</w:t>
            </w:r>
            <w:r>
              <w:t xml:space="preserve"> </w:t>
            </w:r>
            <w:r>
              <w:t xml:space="preserve">OK,</w:t>
            </w:r>
            <w:r>
              <w:t xml:space="preserve"> </w:t>
            </w:r>
            <w:r>
              <w:rPr>
                <w:rStyle w:val="VerbatimChar"/>
              </w:rPr>
              <w:t xml:space="preserve">systemctl reload nginx</w:t>
            </w:r>
            <w:r>
              <w:t xml:space="preserve"> </w:t>
            </w:r>
            <w:r>
              <w:t xml:space="preserve">sin errores, status</w:t>
            </w:r>
            <w:r>
              <w:t xml:space="preserve"> </w:t>
            </w:r>
            <w:r>
              <w:rPr>
                <w:rStyle w:val="VerbatimChar"/>
              </w:rPr>
              <w:t xml:space="preserve">active (running)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(Opcional) Archivos y comandos clave identificados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3 (archivos clave) y sección 6 (comandos operativos)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nclusión"/>
    <w:p>
      <w:pPr>
        <w:pStyle w:val="Heading2"/>
      </w:pPr>
      <w:r>
        <w:t xml:space="preserve">12. Conclusión</w:t>
      </w:r>
    </w:p>
    <w:p>
      <w:pPr>
        <w:pStyle w:val="FirstParagraph"/>
      </w:pPr>
      <w:r>
        <w:t xml:space="preserve">La configuración del servidor web Nginx para la landing del Track 2 quedó</w:t>
      </w:r>
      <w:r>
        <w:t xml:space="preserve"> </w:t>
      </w:r>
      <w:r>
        <w:rPr>
          <w:b/>
          <w:bCs/>
        </w:rPr>
        <w:t xml:space="preserve">estable, repetible y trazable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Site dedicado, con redirección HTTP→HTTPS y soporte SPA + proxy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Parámetros mínimos de operación documentados y verificados.</w:t>
      </w:r>
    </w:p>
    <w:p>
      <w:pPr>
        <w:pStyle w:val="Compact"/>
        <w:numPr>
          <w:ilvl w:val="0"/>
          <w:numId w:val="1014"/>
        </w:numPr>
      </w:pPr>
      <w:r>
        <w:t xml:space="preserve">Procedimientos de validación, recarga, reinicio y recuperación claramente listados.</w:t>
      </w:r>
    </w:p>
    <w:p>
      <w:pPr>
        <w:pStyle w:val="Compact"/>
        <w:numPr>
          <w:ilvl w:val="0"/>
          <w:numId w:val="1014"/>
        </w:numPr>
      </w:pPr>
      <w:r>
        <w:t xml:space="preserve">Separación explícita con HU-78 (contenido) y HU-70 (TLS).</w:t>
      </w:r>
    </w:p>
    <w:p>
      <w:pPr>
        <w:pStyle w:val="FirstParagraph"/>
      </w:pPr>
      <w:r>
        <w:t xml:space="preserve">Esto deja la base operativa lista para soportar</w:t>
      </w:r>
      <w:r>
        <w:t xml:space="preserve"> </w:t>
      </w:r>
      <w:r>
        <w:rPr>
          <w:b/>
          <w:bCs/>
        </w:rPr>
        <w:t xml:space="preserve">HU-78</w:t>
      </w:r>
      <w:r>
        <w:t xml:space="preserve"> </w:t>
      </w:r>
      <w:r>
        <w:t xml:space="preserve">(despliegue de la landing) y, posteriormente,</w:t>
      </w:r>
      <w:r>
        <w:t xml:space="preserve"> </w:t>
      </w:r>
      <w:r>
        <w:rPr>
          <w:b/>
          <w:bCs/>
        </w:rPr>
        <w:t xml:space="preserve">HU-70</w:t>
      </w:r>
      <w:r>
        <w:t xml:space="preserve"> </w:t>
      </w:r>
      <w:r>
        <w:t xml:space="preserve">(habilitación segura por HTTPS).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2026-04-28T05:20:31Z</dcterms:created>
  <dcterms:modified xsi:type="dcterms:W3CDTF">2026-04-28T05:20:31Z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