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9CD9C" w14:textId="77777777" w:rsidR="00F062B7" w:rsidRDefault="00F062B7" w:rsidP="00F062B7">
      <w:r>
        <w:t>## Reporte de Ejecución: Configuración y Validación de Cliente VoIP</w:t>
      </w:r>
    </w:p>
    <w:p w14:paraId="5051D23B" w14:textId="77777777" w:rsidR="00F062B7" w:rsidRDefault="00F062B7" w:rsidP="00F062B7"/>
    <w:p w14:paraId="6DFB054F" w14:textId="77777777" w:rsidR="00F062B7" w:rsidRDefault="00F062B7" w:rsidP="00F062B7">
      <w:r>
        <w:t>### Resumen</w:t>
      </w:r>
    </w:p>
    <w:p w14:paraId="5207ACC5" w14:textId="77777777" w:rsidR="00F062B7" w:rsidRDefault="00F062B7" w:rsidP="00F062B7">
      <w:r>
        <w:t>[</w:t>
      </w:r>
      <w:proofErr w:type="spellStart"/>
      <w:r>
        <w:t>cite_start</w:t>
      </w:r>
      <w:proofErr w:type="spellEnd"/>
      <w:r>
        <w:t xml:space="preserve">]Se completó la configuración del cliente VoIP ("Cali") y se validó el consumo correcto del servicio provisto por el equipo </w:t>
      </w:r>
      <w:proofErr w:type="gramStart"/>
      <w:r>
        <w:t>externo[</w:t>
      </w:r>
      <w:proofErr w:type="gramEnd"/>
      <w:r>
        <w:t>cite: 1]. De acuerdo con las directrices de la historia, esta ejecución se limitó estrictamente a la configuración y validación del cliente, sin asumir la administración del servidor de telefonía.</w:t>
      </w:r>
    </w:p>
    <w:p w14:paraId="0B7BF230" w14:textId="77777777" w:rsidR="00F062B7" w:rsidRDefault="00F062B7" w:rsidP="00F062B7"/>
    <w:p w14:paraId="2D06CF24" w14:textId="77777777" w:rsidR="00F062B7" w:rsidRDefault="00F062B7" w:rsidP="00F062B7">
      <w:r>
        <w:t>### Criterio 1: Parámetros de Registro Recibidos</w:t>
      </w:r>
    </w:p>
    <w:p w14:paraId="7945584A" w14:textId="77777777" w:rsidR="00F062B7" w:rsidRDefault="00F062B7" w:rsidP="00F062B7">
      <w:r>
        <w:t>Se recibieron y aplicaron los siguientes parámetros de acceso para nuestra sede:</w:t>
      </w:r>
    </w:p>
    <w:p w14:paraId="74590245" w14:textId="77777777" w:rsidR="00F062B7" w:rsidRDefault="00F062B7" w:rsidP="00F062B7">
      <w:r>
        <w:t xml:space="preserve">* **Usuario / </w:t>
      </w:r>
      <w:proofErr w:type="gramStart"/>
      <w:r>
        <w:t>Extensión:*</w:t>
      </w:r>
      <w:proofErr w:type="gramEnd"/>
      <w:r>
        <w:t>* 2004</w:t>
      </w:r>
    </w:p>
    <w:p w14:paraId="15B906C8" w14:textId="77777777" w:rsidR="00F062B7" w:rsidRDefault="00F062B7" w:rsidP="00F062B7">
      <w:r>
        <w:t>* **</w:t>
      </w:r>
      <w:proofErr w:type="spellStart"/>
      <w:r>
        <w:t>Display</w:t>
      </w:r>
      <w:proofErr w:type="spellEnd"/>
      <w:r>
        <w:t xml:space="preserve"> </w:t>
      </w:r>
      <w:proofErr w:type="gramStart"/>
      <w:r>
        <w:t>Name:*</w:t>
      </w:r>
      <w:proofErr w:type="gramEnd"/>
      <w:r>
        <w:t>* Cali</w:t>
      </w:r>
    </w:p>
    <w:p w14:paraId="7645E7EA" w14:textId="77777777" w:rsidR="00F062B7" w:rsidRDefault="00F062B7" w:rsidP="00F062B7">
      <w:r>
        <w:t xml:space="preserve">* **Dominio / IP del </w:t>
      </w:r>
      <w:proofErr w:type="gramStart"/>
      <w:r>
        <w:t>Servidor:*</w:t>
      </w:r>
      <w:proofErr w:type="gramEnd"/>
      <w:r>
        <w:t>* 10.2.2.20</w:t>
      </w:r>
    </w:p>
    <w:p w14:paraId="72DF043A" w14:textId="77777777" w:rsidR="00F062B7" w:rsidRDefault="00F062B7" w:rsidP="00F062B7">
      <w:r>
        <w:t>* **</w:t>
      </w:r>
      <w:proofErr w:type="gramStart"/>
      <w:r>
        <w:t>Transporte:*</w:t>
      </w:r>
      <w:proofErr w:type="gramEnd"/>
      <w:r>
        <w:t>* UDP</w:t>
      </w:r>
    </w:p>
    <w:p w14:paraId="70B20799" w14:textId="77777777" w:rsidR="00F062B7" w:rsidRDefault="00F062B7" w:rsidP="00F062B7"/>
    <w:p w14:paraId="78DA7363" w14:textId="77777777" w:rsidR="00F062B7" w:rsidRDefault="00F062B7" w:rsidP="00F062B7">
      <w:r>
        <w:t>### Criterio 2: Instalación y Configuración del Cliente</w:t>
      </w:r>
    </w:p>
    <w:p w14:paraId="6F899213" w14:textId="77777777" w:rsidR="00F062B7" w:rsidRDefault="00F062B7" w:rsidP="00F062B7">
      <w:r>
        <w:t>1. [</w:t>
      </w:r>
      <w:proofErr w:type="spellStart"/>
      <w:r>
        <w:t>cite_start</w:t>
      </w:r>
      <w:proofErr w:type="spellEnd"/>
      <w:r>
        <w:t xml:space="preserve">]**Validación de </w:t>
      </w:r>
      <w:proofErr w:type="gramStart"/>
      <w:r>
        <w:t>Red:*</w:t>
      </w:r>
      <w:proofErr w:type="gramEnd"/>
      <w:r>
        <w:t xml:space="preserve">* Se comprobó la conectividad realizando un `ping` al servidor del proveedor (10.2.2.20), confirmando comunicación exitosa y 0% de pérdida de </w:t>
      </w:r>
      <w:proofErr w:type="gramStart"/>
      <w:r>
        <w:t>paquetes[</w:t>
      </w:r>
      <w:proofErr w:type="gramEnd"/>
      <w:r>
        <w:t>cite: 2]. [</w:t>
      </w:r>
      <w:proofErr w:type="spellStart"/>
      <w:r>
        <w:t>cite_start</w:t>
      </w:r>
      <w:proofErr w:type="spellEnd"/>
      <w:r>
        <w:t>]Adicionalmente, se ejecutó un `</w:t>
      </w:r>
      <w:proofErr w:type="spellStart"/>
      <w:r>
        <w:t>ipconfig</w:t>
      </w:r>
      <w:proofErr w:type="spellEnd"/>
      <w:r>
        <w:t xml:space="preserve">` para verificar el segmento de red asignado a nuestro </w:t>
      </w:r>
      <w:proofErr w:type="gramStart"/>
      <w:r>
        <w:t>equipo[</w:t>
      </w:r>
      <w:proofErr w:type="gramEnd"/>
      <w:r>
        <w:t>cite: 3].</w:t>
      </w:r>
    </w:p>
    <w:p w14:paraId="0BB5DF83" w14:textId="77777777" w:rsidR="00F062B7" w:rsidRDefault="00F062B7" w:rsidP="00F062B7">
      <w:r>
        <w:t>2. [</w:t>
      </w:r>
      <w:proofErr w:type="spellStart"/>
      <w:r>
        <w:t>cite_start</w:t>
      </w:r>
      <w:proofErr w:type="spellEnd"/>
      <w:r>
        <w:t xml:space="preserve">]**Acceso a </w:t>
      </w:r>
      <w:proofErr w:type="spellStart"/>
      <w:proofErr w:type="gramStart"/>
      <w:r>
        <w:t>Linphone</w:t>
      </w:r>
      <w:proofErr w:type="spellEnd"/>
      <w:r>
        <w:t>:*</w:t>
      </w:r>
      <w:proofErr w:type="gramEnd"/>
      <w:r>
        <w:t xml:space="preserve">* Se instaló el </w:t>
      </w:r>
      <w:proofErr w:type="spellStart"/>
      <w:r>
        <w:t>softphone</w:t>
      </w:r>
      <w:proofErr w:type="spellEnd"/>
      <w:r>
        <w:t xml:space="preserve"> </w:t>
      </w:r>
      <w:proofErr w:type="spellStart"/>
      <w:proofErr w:type="gramStart"/>
      <w:r>
        <w:t>Linphone</w:t>
      </w:r>
      <w:proofErr w:type="spellEnd"/>
      <w:r>
        <w:t>[</w:t>
      </w:r>
      <w:proofErr w:type="gramEnd"/>
      <w:r>
        <w:t>cite: 4]. [</w:t>
      </w:r>
      <w:proofErr w:type="spellStart"/>
      <w:r>
        <w:t>cite_start</w:t>
      </w:r>
      <w:proofErr w:type="spellEnd"/>
      <w:r>
        <w:t>]En la pantalla de inicio, se seleccionó la opción **"Third-</w:t>
      </w:r>
      <w:proofErr w:type="spellStart"/>
      <w:r>
        <w:t>party</w:t>
      </w:r>
      <w:proofErr w:type="spellEnd"/>
      <w:r>
        <w:t xml:space="preserve"> SIP </w:t>
      </w:r>
      <w:proofErr w:type="spellStart"/>
      <w:r>
        <w:t>account</w:t>
      </w:r>
      <w:proofErr w:type="spellEnd"/>
      <w:r>
        <w:t>"**[cite: 5].</w:t>
      </w:r>
    </w:p>
    <w:p w14:paraId="5B4C5AC3" w14:textId="77777777" w:rsidR="00F062B7" w:rsidRDefault="00F062B7" w:rsidP="00F062B7">
      <w:r>
        <w:t>3. [</w:t>
      </w:r>
      <w:proofErr w:type="spellStart"/>
      <w:r>
        <w:t>cite_start</w:t>
      </w:r>
      <w:proofErr w:type="spellEnd"/>
      <w:r>
        <w:t xml:space="preserve">]**Configuración de </w:t>
      </w:r>
      <w:proofErr w:type="gramStart"/>
      <w:r>
        <w:t>Credenciales:*</w:t>
      </w:r>
      <w:proofErr w:type="gramEnd"/>
      <w:r>
        <w:t xml:space="preserve">* Se ingresaron los datos de acceso </w:t>
      </w:r>
      <w:proofErr w:type="gramStart"/>
      <w:r>
        <w:t>asignados[</w:t>
      </w:r>
      <w:proofErr w:type="gramEnd"/>
      <w:r>
        <w:t>cite: 6]. Se seleccionó **UDP** en las opciones de transporte, mientras que la parte derecha del formulario (</w:t>
      </w:r>
      <w:proofErr w:type="spellStart"/>
      <w:r>
        <w:t>Advanced</w:t>
      </w:r>
      <w:proofErr w:type="spellEnd"/>
      <w:r>
        <w:t xml:space="preserve"> </w:t>
      </w:r>
      <w:proofErr w:type="spellStart"/>
      <w:r>
        <w:t>parameters</w:t>
      </w:r>
      <w:proofErr w:type="spellEnd"/>
      <w:r>
        <w:t xml:space="preserve">) fue autocompletada correctamente por la aplicación </w:t>
      </w:r>
      <w:proofErr w:type="spellStart"/>
      <w:r>
        <w:t>Linphone</w:t>
      </w:r>
      <w:proofErr w:type="spellEnd"/>
      <w:r>
        <w:t>.</w:t>
      </w:r>
    </w:p>
    <w:p w14:paraId="1B42D132" w14:textId="77777777" w:rsidR="00F062B7" w:rsidRDefault="00F062B7" w:rsidP="00F062B7"/>
    <w:p w14:paraId="6D602348" w14:textId="77777777" w:rsidR="00F062B7" w:rsidRDefault="00F062B7" w:rsidP="00F062B7">
      <w:r>
        <w:t>### Criterio 3: Validación de Registro y Llamada Funcional</w:t>
      </w:r>
    </w:p>
    <w:p w14:paraId="1C36833C" w14:textId="77777777" w:rsidR="00F062B7" w:rsidRDefault="00F062B7" w:rsidP="00F062B7">
      <w:r>
        <w:lastRenderedPageBreak/>
        <w:t xml:space="preserve">* **Registro </w:t>
      </w:r>
      <w:proofErr w:type="gramStart"/>
      <w:r>
        <w:t>Exitoso:*</w:t>
      </w:r>
      <w:proofErr w:type="gramEnd"/>
      <w:r>
        <w:t xml:space="preserve">* El cliente </w:t>
      </w:r>
      <w:proofErr w:type="spellStart"/>
      <w:r>
        <w:t>Linphone</w:t>
      </w:r>
      <w:proofErr w:type="spellEnd"/>
      <w:r>
        <w:t xml:space="preserve"> logró conectarse y registrarse correctamente contra el PBX, evidenciado por el indicador de estado en la interfaz del usuario.</w:t>
      </w:r>
    </w:p>
    <w:p w14:paraId="725554DC" w14:textId="77777777" w:rsidR="00F062B7" w:rsidRDefault="00F062B7" w:rsidP="00F062B7">
      <w:r>
        <w:t>* [</w:t>
      </w:r>
      <w:proofErr w:type="spellStart"/>
      <w:r>
        <w:t>cite_start</w:t>
      </w:r>
      <w:proofErr w:type="spellEnd"/>
      <w:r>
        <w:t xml:space="preserve">]**Llamada de </w:t>
      </w:r>
      <w:proofErr w:type="gramStart"/>
      <w:r>
        <w:t>Prueba:*</w:t>
      </w:r>
      <w:proofErr w:type="gramEnd"/>
      <w:r>
        <w:t>* Se estableció una llamada funcional con la extensión de la sede Barranquilla (`</w:t>
      </w:r>
      <w:proofErr w:type="gramStart"/>
      <w:r>
        <w:t>sip:2001@10.2.2.2`)[</w:t>
      </w:r>
      <w:proofErr w:type="gramEnd"/>
      <w:r>
        <w:t>cite: 7]. [</w:t>
      </w:r>
      <w:proofErr w:type="spellStart"/>
      <w:r>
        <w:t>cite_start</w:t>
      </w:r>
      <w:proofErr w:type="spellEnd"/>
      <w:r>
        <w:t xml:space="preserve">]La comunicación se mantuvo estable, registrando una duración de 02:42 minutos en la captura de </w:t>
      </w:r>
      <w:proofErr w:type="gramStart"/>
      <w:r>
        <w:t>pantalla[</w:t>
      </w:r>
      <w:proofErr w:type="gramEnd"/>
      <w:r>
        <w:t>cite: 7].</w:t>
      </w:r>
    </w:p>
    <w:p w14:paraId="4EA56160" w14:textId="77777777" w:rsidR="00F062B7" w:rsidRDefault="00F062B7" w:rsidP="00F062B7">
      <w:r>
        <w:t>* [</w:t>
      </w:r>
      <w:proofErr w:type="spellStart"/>
      <w:r>
        <w:t>cite_start</w:t>
      </w:r>
      <w:proofErr w:type="spellEnd"/>
      <w:r>
        <w:t xml:space="preserve">]El historial del cliente refleja exitosamente la gestión de llamadas entrantes y salientes con el contacto de </w:t>
      </w:r>
      <w:proofErr w:type="gramStart"/>
      <w:r>
        <w:t>prueba[</w:t>
      </w:r>
      <w:proofErr w:type="gramEnd"/>
      <w:r>
        <w:t>cite: 8].</w:t>
      </w:r>
    </w:p>
    <w:p w14:paraId="3995779E" w14:textId="77777777" w:rsidR="00F062B7" w:rsidRDefault="00F062B7" w:rsidP="00F062B7"/>
    <w:p w14:paraId="361AB6C6" w14:textId="77777777" w:rsidR="00F062B7" w:rsidRDefault="00F062B7" w:rsidP="00F062B7">
      <w:r>
        <w:t>---</w:t>
      </w:r>
    </w:p>
    <w:p w14:paraId="39E2A39F" w14:textId="77777777" w:rsidR="00F062B7" w:rsidRDefault="00F062B7" w:rsidP="00F062B7"/>
    <w:p w14:paraId="46ABCE7F" w14:textId="77777777" w:rsidR="00F062B7" w:rsidRDefault="00F062B7" w:rsidP="00F062B7">
      <w:r>
        <w:t>### Evidencias Fotográficas</w:t>
      </w:r>
    </w:p>
    <w:p w14:paraId="481DBFC5" w14:textId="77777777" w:rsidR="00F062B7" w:rsidRDefault="00F062B7" w:rsidP="00F062B7"/>
    <w:p w14:paraId="3852B60B" w14:textId="77777777" w:rsidR="00F062B7" w:rsidRDefault="00F062B7" w:rsidP="00F062B7">
      <w:r>
        <w:t xml:space="preserve">**1. Evidencia de </w:t>
      </w:r>
      <w:proofErr w:type="gramStart"/>
      <w:r>
        <w:t>Red:*</w:t>
      </w:r>
      <w:proofErr w:type="gramEnd"/>
      <w:r>
        <w:t>*</w:t>
      </w:r>
    </w:p>
    <w:p w14:paraId="288BB893" w14:textId="0C807747" w:rsidR="00F062B7" w:rsidRPr="00F062B7" w:rsidRDefault="00F062B7" w:rsidP="00F062B7">
      <w:pPr>
        <w:rPr>
          <w:lang w:val="en-US"/>
        </w:rPr>
      </w:pPr>
      <w:r w:rsidRPr="00340460">
        <w:rPr>
          <w:noProof/>
        </w:rPr>
        <w:lastRenderedPageBreak/>
        <w:drawing>
          <wp:inline distT="0" distB="0" distL="0" distR="0" wp14:anchorId="376CA8BF" wp14:editId="5E928BF0">
            <wp:extent cx="5387807" cy="5334462"/>
            <wp:effectExtent l="0" t="0" r="3810" b="0"/>
            <wp:docPr id="1782603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03831" name=""/>
                    <pic:cNvPicPr/>
                  </pic:nvPicPr>
                  <pic:blipFill>
                    <a:blip r:embed="rId4"/>
                    <a:stretch>
                      <a:fillRect/>
                    </a:stretch>
                  </pic:blipFill>
                  <pic:spPr>
                    <a:xfrm>
                      <a:off x="0" y="0"/>
                      <a:ext cx="5387807" cy="5334462"/>
                    </a:xfrm>
                    <a:prstGeom prst="rect">
                      <a:avLst/>
                    </a:prstGeom>
                  </pic:spPr>
                </pic:pic>
              </a:graphicData>
            </a:graphic>
          </wp:inline>
        </w:drawing>
      </w:r>
    </w:p>
    <w:p w14:paraId="63720DB8" w14:textId="6A26CC86" w:rsidR="00F062B7" w:rsidRPr="00F062B7" w:rsidRDefault="00F062B7" w:rsidP="00F062B7">
      <w:pPr>
        <w:rPr>
          <w:lang w:val="en-US"/>
        </w:rPr>
      </w:pPr>
      <w:r w:rsidRPr="00340460">
        <w:rPr>
          <w:noProof/>
        </w:rPr>
        <w:lastRenderedPageBreak/>
        <w:drawing>
          <wp:inline distT="0" distB="0" distL="0" distR="0" wp14:anchorId="6D8120B2" wp14:editId="15A3A8B1">
            <wp:extent cx="5612130" cy="5589905"/>
            <wp:effectExtent l="0" t="0" r="7620" b="0"/>
            <wp:docPr id="1826565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65982" name=""/>
                    <pic:cNvPicPr/>
                  </pic:nvPicPr>
                  <pic:blipFill>
                    <a:blip r:embed="rId5"/>
                    <a:stretch>
                      <a:fillRect/>
                    </a:stretch>
                  </pic:blipFill>
                  <pic:spPr>
                    <a:xfrm>
                      <a:off x="0" y="0"/>
                      <a:ext cx="5612130" cy="5589905"/>
                    </a:xfrm>
                    <a:prstGeom prst="rect">
                      <a:avLst/>
                    </a:prstGeom>
                  </pic:spPr>
                </pic:pic>
              </a:graphicData>
            </a:graphic>
          </wp:inline>
        </w:drawing>
      </w:r>
    </w:p>
    <w:p w14:paraId="29852FBA" w14:textId="77777777" w:rsidR="00F062B7" w:rsidRPr="00F062B7" w:rsidRDefault="00F062B7" w:rsidP="00F062B7">
      <w:pPr>
        <w:rPr>
          <w:lang w:val="en-US"/>
        </w:rPr>
      </w:pPr>
      <w:r w:rsidRPr="00F062B7">
        <w:rPr>
          <w:lang w:val="en-US"/>
        </w:rPr>
        <w:t xml:space="preserve">**2. </w:t>
      </w:r>
      <w:proofErr w:type="spellStart"/>
      <w:r w:rsidRPr="00F062B7">
        <w:rPr>
          <w:lang w:val="en-US"/>
        </w:rPr>
        <w:t>Configuración</w:t>
      </w:r>
      <w:proofErr w:type="spellEnd"/>
      <w:r w:rsidRPr="00F062B7">
        <w:rPr>
          <w:lang w:val="en-US"/>
        </w:rPr>
        <w:t xml:space="preserve"> </w:t>
      </w:r>
      <w:proofErr w:type="spellStart"/>
      <w:r w:rsidRPr="00F062B7">
        <w:rPr>
          <w:lang w:val="en-US"/>
        </w:rPr>
        <w:t>Inicial</w:t>
      </w:r>
      <w:proofErr w:type="spellEnd"/>
      <w:r w:rsidRPr="00F062B7">
        <w:rPr>
          <w:lang w:val="en-US"/>
        </w:rPr>
        <w:t xml:space="preserve"> del </w:t>
      </w:r>
      <w:proofErr w:type="spellStart"/>
      <w:proofErr w:type="gramStart"/>
      <w:r w:rsidRPr="00F062B7">
        <w:rPr>
          <w:lang w:val="en-US"/>
        </w:rPr>
        <w:t>Cliente</w:t>
      </w:r>
      <w:proofErr w:type="spellEnd"/>
      <w:r w:rsidRPr="00F062B7">
        <w:rPr>
          <w:lang w:val="en-US"/>
        </w:rPr>
        <w:t>:*</w:t>
      </w:r>
      <w:proofErr w:type="gramEnd"/>
      <w:r w:rsidRPr="00F062B7">
        <w:rPr>
          <w:lang w:val="en-US"/>
        </w:rPr>
        <w:t>*</w:t>
      </w:r>
    </w:p>
    <w:p w14:paraId="7D9DC39F" w14:textId="65CEA0F8" w:rsidR="00F062B7" w:rsidRPr="00F062B7" w:rsidRDefault="00F062B7" w:rsidP="00F062B7">
      <w:pPr>
        <w:rPr>
          <w:lang w:val="en-US"/>
        </w:rPr>
      </w:pPr>
      <w:r w:rsidRPr="000F4C69">
        <w:rPr>
          <w:noProof/>
        </w:rPr>
        <w:lastRenderedPageBreak/>
        <w:drawing>
          <wp:inline distT="0" distB="0" distL="0" distR="0" wp14:anchorId="43022D13" wp14:editId="062C49A2">
            <wp:extent cx="5612130" cy="6748145"/>
            <wp:effectExtent l="0" t="0" r="7620" b="0"/>
            <wp:docPr id="127018704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6748145"/>
                    </a:xfrm>
                    <a:prstGeom prst="rect">
                      <a:avLst/>
                    </a:prstGeom>
                    <a:noFill/>
                    <a:ln>
                      <a:noFill/>
                    </a:ln>
                  </pic:spPr>
                </pic:pic>
              </a:graphicData>
            </a:graphic>
          </wp:inline>
        </w:drawing>
      </w:r>
    </w:p>
    <w:p w14:paraId="2866AB44" w14:textId="77777777" w:rsidR="00F062B7" w:rsidRDefault="00F062B7" w:rsidP="00F062B7">
      <w:r>
        <w:t xml:space="preserve">**3. Datos de Acceso y </w:t>
      </w:r>
      <w:proofErr w:type="gramStart"/>
      <w:r>
        <w:t>Registro:*</w:t>
      </w:r>
      <w:proofErr w:type="gramEnd"/>
      <w:r>
        <w:t>*</w:t>
      </w:r>
    </w:p>
    <w:p w14:paraId="4ECC3520" w14:textId="37084C1E" w:rsidR="00F062B7" w:rsidRPr="00F062B7" w:rsidRDefault="00F062B7" w:rsidP="00F062B7">
      <w:pPr>
        <w:rPr>
          <w:lang w:val="en-US"/>
        </w:rPr>
      </w:pPr>
      <w:r w:rsidRPr="000F4C69">
        <w:rPr>
          <w:noProof/>
        </w:rPr>
        <w:lastRenderedPageBreak/>
        <w:drawing>
          <wp:inline distT="0" distB="0" distL="0" distR="0" wp14:anchorId="545CE97F" wp14:editId="2A27B430">
            <wp:extent cx="5612130" cy="4267835"/>
            <wp:effectExtent l="0" t="0" r="7620" b="0"/>
            <wp:docPr id="35390192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2130" cy="4267835"/>
                    </a:xfrm>
                    <a:prstGeom prst="rect">
                      <a:avLst/>
                    </a:prstGeom>
                    <a:noFill/>
                    <a:ln>
                      <a:noFill/>
                    </a:ln>
                  </pic:spPr>
                </pic:pic>
              </a:graphicData>
            </a:graphic>
          </wp:inline>
        </w:drawing>
      </w:r>
    </w:p>
    <w:p w14:paraId="0B1EF11B" w14:textId="77777777" w:rsidR="00F062B7" w:rsidRDefault="00F062B7" w:rsidP="00F062B7">
      <w:r>
        <w:t xml:space="preserve">**4. Evidencia de Llamada </w:t>
      </w:r>
      <w:proofErr w:type="gramStart"/>
      <w:r>
        <w:t>Activa:*</w:t>
      </w:r>
      <w:proofErr w:type="gramEnd"/>
      <w:r>
        <w:t>*</w:t>
      </w:r>
    </w:p>
    <w:p w14:paraId="521517C8" w14:textId="7CC3805D" w:rsidR="00F062B7" w:rsidRDefault="00F062B7" w:rsidP="00F062B7">
      <w:r w:rsidRPr="00377C15">
        <w:rPr>
          <w:noProof/>
        </w:rPr>
        <w:drawing>
          <wp:inline distT="0" distB="0" distL="0" distR="0" wp14:anchorId="73206C77" wp14:editId="470CFDFA">
            <wp:extent cx="5612130" cy="3326765"/>
            <wp:effectExtent l="0" t="0" r="7620" b="6985"/>
            <wp:docPr id="16047108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710816" name=""/>
                    <pic:cNvPicPr/>
                  </pic:nvPicPr>
                  <pic:blipFill>
                    <a:blip r:embed="rId8"/>
                    <a:stretch>
                      <a:fillRect/>
                    </a:stretch>
                  </pic:blipFill>
                  <pic:spPr>
                    <a:xfrm>
                      <a:off x="0" y="0"/>
                      <a:ext cx="5612130" cy="3326765"/>
                    </a:xfrm>
                    <a:prstGeom prst="rect">
                      <a:avLst/>
                    </a:prstGeom>
                  </pic:spPr>
                </pic:pic>
              </a:graphicData>
            </a:graphic>
          </wp:inline>
        </w:drawing>
      </w:r>
    </w:p>
    <w:p w14:paraId="0E3E30B8" w14:textId="77777777" w:rsidR="00F062B7" w:rsidRDefault="00F062B7" w:rsidP="00F062B7"/>
    <w:p w14:paraId="02DFCD40" w14:textId="77777777" w:rsidR="00F062B7" w:rsidRDefault="00F062B7" w:rsidP="00F062B7">
      <w:r>
        <w:t xml:space="preserve">**5. Historial de </w:t>
      </w:r>
      <w:proofErr w:type="gramStart"/>
      <w:r>
        <w:t>Llamadas:*</w:t>
      </w:r>
      <w:proofErr w:type="gramEnd"/>
      <w:r>
        <w:t>*</w:t>
      </w:r>
    </w:p>
    <w:p w14:paraId="326DCFCE" w14:textId="6CE87D16" w:rsidR="00F062B7" w:rsidRDefault="00F062B7" w:rsidP="00F062B7">
      <w:r w:rsidRPr="00B75C9D">
        <w:rPr>
          <w:noProof/>
        </w:rPr>
        <w:drawing>
          <wp:inline distT="0" distB="0" distL="0" distR="0" wp14:anchorId="2E139E1E" wp14:editId="7DB12C58">
            <wp:extent cx="5612130" cy="3443605"/>
            <wp:effectExtent l="0" t="0" r="7620" b="4445"/>
            <wp:docPr id="280817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17488" name=""/>
                    <pic:cNvPicPr/>
                  </pic:nvPicPr>
                  <pic:blipFill>
                    <a:blip r:embed="rId9"/>
                    <a:stretch>
                      <a:fillRect/>
                    </a:stretch>
                  </pic:blipFill>
                  <pic:spPr>
                    <a:xfrm>
                      <a:off x="0" y="0"/>
                      <a:ext cx="5612130" cy="3443605"/>
                    </a:xfrm>
                    <a:prstGeom prst="rect">
                      <a:avLst/>
                    </a:prstGeom>
                  </pic:spPr>
                </pic:pic>
              </a:graphicData>
            </a:graphic>
          </wp:inline>
        </w:drawing>
      </w:r>
    </w:p>
    <w:p w14:paraId="39C9D040" w14:textId="77777777" w:rsidR="00F062B7" w:rsidRDefault="00F062B7" w:rsidP="00F062B7"/>
    <w:p w14:paraId="0E470CDB" w14:textId="77777777" w:rsidR="00F062B7" w:rsidRDefault="00F062B7" w:rsidP="00F062B7">
      <w:r>
        <w:t>---</w:t>
      </w:r>
    </w:p>
    <w:p w14:paraId="56C4ECB9" w14:textId="77777777" w:rsidR="00F062B7" w:rsidRDefault="00F062B7" w:rsidP="00F062B7"/>
    <w:p w14:paraId="5BBA53C4" w14:textId="77777777" w:rsidR="00F062B7" w:rsidRDefault="00F062B7" w:rsidP="00F062B7">
      <w:r>
        <w:t>### Evidencia Multimedia</w:t>
      </w:r>
    </w:p>
    <w:p w14:paraId="162C68E3" w14:textId="77777777" w:rsidR="00F062B7" w:rsidRDefault="00F062B7" w:rsidP="00F062B7">
      <w:r>
        <w:t>[</w:t>
      </w:r>
      <w:proofErr w:type="spellStart"/>
      <w:r>
        <w:t>cite_start</w:t>
      </w:r>
      <w:proofErr w:type="spellEnd"/>
      <w:r>
        <w:t xml:space="preserve">]A continuación se anexa el enlace con el acceso a la evidencia en video de la llamada </w:t>
      </w:r>
      <w:proofErr w:type="gramStart"/>
      <w:r>
        <w:t>funcionando[</w:t>
      </w:r>
      <w:proofErr w:type="gramEnd"/>
      <w:r>
        <w:t>cite: 9]:</w:t>
      </w:r>
    </w:p>
    <w:p w14:paraId="40C08868" w14:textId="77777777" w:rsidR="00F062B7" w:rsidRDefault="00F062B7" w:rsidP="00F062B7"/>
    <w:p w14:paraId="353DE39C" w14:textId="77777777" w:rsidR="00F062B7" w:rsidRDefault="00F062B7" w:rsidP="00F062B7">
      <w:r>
        <w:t xml:space="preserve">* </w:t>
      </w:r>
      <w:r>
        <w:rPr>
          <w:rFonts w:ascii="Segoe UI Emoji" w:hAnsi="Segoe UI Emoji" w:cs="Segoe UI Emoji"/>
        </w:rPr>
        <w:t>🎥</w:t>
      </w:r>
      <w:r>
        <w:t xml:space="preserve"> **Video de </w:t>
      </w:r>
      <w:proofErr w:type="gramStart"/>
      <w:r>
        <w:t>demostración:*</w:t>
      </w:r>
      <w:proofErr w:type="gramEnd"/>
      <w:r>
        <w:t xml:space="preserve">* </w:t>
      </w:r>
    </w:p>
    <w:p w14:paraId="2251ABBE" w14:textId="007D3220" w:rsidR="00F062B7" w:rsidRDefault="00F062B7" w:rsidP="00F062B7">
      <w:hyperlink r:id="rId10" w:history="1">
        <w:r w:rsidRPr="00D755D7">
          <w:rPr>
            <w:rStyle w:val="Hipervnculo"/>
          </w:rPr>
          <w:t>https://drive.google.com/file/d/1bbN4MKhZvzy9bHkIKxF3_CrtAcUSjoLx/view?usp=sharing</w:t>
        </w:r>
      </w:hyperlink>
    </w:p>
    <w:p w14:paraId="32366A39" w14:textId="77777777" w:rsidR="00F062B7" w:rsidRDefault="00F062B7" w:rsidP="00F062B7"/>
    <w:p w14:paraId="7F6E7985" w14:textId="6C95CA25" w:rsidR="00795CCF" w:rsidRDefault="00F062B7" w:rsidP="00F062B7">
      <w:r>
        <w:t>**</w:t>
      </w:r>
      <w:proofErr w:type="gramStart"/>
      <w:r>
        <w:t>Conclusión:*</w:t>
      </w:r>
      <w:proofErr w:type="gramEnd"/>
      <w:r>
        <w:t>* La integración con el servicio VoIP externo es exitosa. Se demuestra de forma clara que el entorno de red configurado soporta comunicación sobre IP desde el punto de vista del cliente. Cumple la Definición de Hecho (DoD).</w:t>
      </w:r>
    </w:p>
    <w:sectPr w:rsidR="00795CC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2B7"/>
    <w:rsid w:val="003A53B5"/>
    <w:rsid w:val="0051155A"/>
    <w:rsid w:val="00795CCF"/>
    <w:rsid w:val="00F062B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A211E"/>
  <w15:chartTrackingRefBased/>
  <w15:docId w15:val="{57E7DE82-FAC8-404B-8677-8E515FBB5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062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062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062B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062B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062B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062B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062B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062B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062B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062B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062B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062B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062B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062B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062B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062B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062B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062B7"/>
    <w:rPr>
      <w:rFonts w:eastAsiaTheme="majorEastAsia" w:cstheme="majorBidi"/>
      <w:color w:val="272727" w:themeColor="text1" w:themeTint="D8"/>
    </w:rPr>
  </w:style>
  <w:style w:type="paragraph" w:styleId="Ttulo">
    <w:name w:val="Title"/>
    <w:basedOn w:val="Normal"/>
    <w:next w:val="Normal"/>
    <w:link w:val="TtuloCar"/>
    <w:uiPriority w:val="10"/>
    <w:qFormat/>
    <w:rsid w:val="00F062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062B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062B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062B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062B7"/>
    <w:pPr>
      <w:spacing w:before="160"/>
      <w:jc w:val="center"/>
    </w:pPr>
    <w:rPr>
      <w:i/>
      <w:iCs/>
      <w:color w:val="404040" w:themeColor="text1" w:themeTint="BF"/>
    </w:rPr>
  </w:style>
  <w:style w:type="character" w:customStyle="1" w:styleId="CitaCar">
    <w:name w:val="Cita Car"/>
    <w:basedOn w:val="Fuentedeprrafopredeter"/>
    <w:link w:val="Cita"/>
    <w:uiPriority w:val="29"/>
    <w:rsid w:val="00F062B7"/>
    <w:rPr>
      <w:i/>
      <w:iCs/>
      <w:color w:val="404040" w:themeColor="text1" w:themeTint="BF"/>
    </w:rPr>
  </w:style>
  <w:style w:type="paragraph" w:styleId="Prrafodelista">
    <w:name w:val="List Paragraph"/>
    <w:basedOn w:val="Normal"/>
    <w:uiPriority w:val="34"/>
    <w:qFormat/>
    <w:rsid w:val="00F062B7"/>
    <w:pPr>
      <w:ind w:left="720"/>
      <w:contextualSpacing/>
    </w:pPr>
  </w:style>
  <w:style w:type="character" w:styleId="nfasisintenso">
    <w:name w:val="Intense Emphasis"/>
    <w:basedOn w:val="Fuentedeprrafopredeter"/>
    <w:uiPriority w:val="21"/>
    <w:qFormat/>
    <w:rsid w:val="00F062B7"/>
    <w:rPr>
      <w:i/>
      <w:iCs/>
      <w:color w:val="0F4761" w:themeColor="accent1" w:themeShade="BF"/>
    </w:rPr>
  </w:style>
  <w:style w:type="paragraph" w:styleId="Citadestacada">
    <w:name w:val="Intense Quote"/>
    <w:basedOn w:val="Normal"/>
    <w:next w:val="Normal"/>
    <w:link w:val="CitadestacadaCar"/>
    <w:uiPriority w:val="30"/>
    <w:qFormat/>
    <w:rsid w:val="00F062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062B7"/>
    <w:rPr>
      <w:i/>
      <w:iCs/>
      <w:color w:val="0F4761" w:themeColor="accent1" w:themeShade="BF"/>
    </w:rPr>
  </w:style>
  <w:style w:type="character" w:styleId="Referenciaintensa">
    <w:name w:val="Intense Reference"/>
    <w:basedOn w:val="Fuentedeprrafopredeter"/>
    <w:uiPriority w:val="32"/>
    <w:qFormat/>
    <w:rsid w:val="00F062B7"/>
    <w:rPr>
      <w:b/>
      <w:bCs/>
      <w:smallCaps/>
      <w:color w:val="0F4761" w:themeColor="accent1" w:themeShade="BF"/>
      <w:spacing w:val="5"/>
    </w:rPr>
  </w:style>
  <w:style w:type="character" w:styleId="Hipervnculo">
    <w:name w:val="Hyperlink"/>
    <w:basedOn w:val="Fuentedeprrafopredeter"/>
    <w:uiPriority w:val="99"/>
    <w:unhideWhenUsed/>
    <w:rsid w:val="00F062B7"/>
    <w:rPr>
      <w:color w:val="467886" w:themeColor="hyperlink"/>
      <w:u w:val="single"/>
    </w:rPr>
  </w:style>
  <w:style w:type="character" w:styleId="Mencinsinresolver">
    <w:name w:val="Unresolved Mention"/>
    <w:basedOn w:val="Fuentedeprrafopredeter"/>
    <w:uiPriority w:val="99"/>
    <w:semiHidden/>
    <w:unhideWhenUsed/>
    <w:rsid w:val="00F062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hyperlink" Target="https://drive.google.com/file/d/1bbN4MKhZvzy9bHkIKxF3_CrtAcUSjoLx/view?usp=sharing" TargetMode="Externa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458</Words>
  <Characters>2525</Characters>
  <Application>Microsoft Office Word</Application>
  <DocSecurity>0</DocSecurity>
  <Lines>21</Lines>
  <Paragraphs>5</Paragraphs>
  <ScaleCrop>false</ScaleCrop>
  <Company/>
  <LinksUpToDate>false</LinksUpToDate>
  <CharactersWithSpaces>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Arenas Avendano</dc:creator>
  <cp:keywords/>
  <dc:description/>
  <cp:lastModifiedBy>Juan Pablo Arenas Avendano</cp:lastModifiedBy>
  <cp:revision>1</cp:revision>
  <dcterms:created xsi:type="dcterms:W3CDTF">2026-04-28T03:35:00Z</dcterms:created>
  <dcterms:modified xsi:type="dcterms:W3CDTF">2026-04-28T03:41:00Z</dcterms:modified>
</cp:coreProperties>
</file>