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1FE2" w14:textId="77777777" w:rsidR="00A109C0" w:rsidRDefault="00A109C0">
      <w:pPr>
        <w:spacing w:after="160"/>
      </w:pPr>
    </w:p>
    <w:p w14:paraId="62E31FE3" w14:textId="77777777" w:rsidR="00A109C0" w:rsidRDefault="009C53A6">
      <w:pPr>
        <w:spacing w:after="160"/>
        <w:jc w:val="center"/>
      </w:pPr>
      <w:r>
        <w:rPr>
          <w:b/>
          <w:bCs/>
          <w:color w:val="1B4FD8"/>
          <w:sz w:val="52"/>
          <w:szCs w:val="52"/>
        </w:rPr>
        <w:t>EXECUTIVE BRIEF</w:t>
      </w:r>
    </w:p>
    <w:p w14:paraId="62E31FE4" w14:textId="77777777" w:rsidR="00A109C0" w:rsidRDefault="009C53A6">
      <w:pPr>
        <w:spacing w:after="400"/>
        <w:jc w:val="center"/>
      </w:pPr>
      <w:r>
        <w:rPr>
          <w:i/>
          <w:iCs/>
          <w:color w:val="444444"/>
          <w:sz w:val="30"/>
          <w:szCs w:val="30"/>
        </w:rPr>
        <w:t>Brand Registration &amp; Intellectual Property Protection</w:t>
      </w:r>
    </w:p>
    <w:p w14:paraId="62E31FE5" w14:textId="77777777" w:rsidR="00A109C0" w:rsidRDefault="00A109C0">
      <w:pPr>
        <w:pBdr>
          <w:bottom w:val="single" w:sz="12" w:space="2" w:color="1B4FD8"/>
        </w:pBdr>
        <w:spacing w:after="400"/>
      </w:pPr>
    </w:p>
    <w:p w14:paraId="62E31FE6" w14:textId="77777777" w:rsidR="00A109C0" w:rsidRDefault="009C53A6">
      <w:pPr>
        <w:spacing w:after="80"/>
        <w:jc w:val="center"/>
      </w:pPr>
      <w:r>
        <w:rPr>
          <w:b/>
          <w:bCs/>
          <w:sz w:val="40"/>
          <w:szCs w:val="40"/>
        </w:rPr>
        <w:t>[BILLBYDAB]</w:t>
      </w:r>
    </w:p>
    <w:p w14:paraId="62E31FE7" w14:textId="77777777" w:rsidR="00A109C0" w:rsidRDefault="009C53A6">
      <w:pPr>
        <w:spacing w:after="600"/>
        <w:jc w:val="center"/>
      </w:pPr>
      <w:r>
        <w:rPr>
          <w:i/>
          <w:iCs/>
          <w:color w:val="666666"/>
          <w:sz w:val="26"/>
          <w:szCs w:val="26"/>
        </w:rPr>
        <w:t>A product of [DABSPLUGGINS]</w:t>
      </w:r>
    </w:p>
    <w:p w14:paraId="62E31FE8" w14:textId="77777777" w:rsidR="00A109C0" w:rsidRDefault="00A109C0">
      <w:pPr>
        <w:spacing w:after="120"/>
      </w:pPr>
    </w:p>
    <w:p w14:paraId="62E31FE9" w14:textId="77777777" w:rsidR="00A109C0" w:rsidRDefault="009C53A6">
      <w:pPr>
        <w:spacing w:after="60"/>
        <w:jc w:val="center"/>
      </w:pPr>
      <w:r>
        <w:rPr>
          <w:color w:val="666666"/>
        </w:rPr>
        <w:t>Prepared by:</w:t>
      </w:r>
    </w:p>
    <w:p w14:paraId="62E31FEA" w14:textId="77777777" w:rsidR="00A109C0" w:rsidRDefault="009C53A6">
      <w:pPr>
        <w:spacing w:after="60"/>
        <w:jc w:val="center"/>
      </w:pPr>
      <w:r>
        <w:rPr>
          <w:b/>
          <w:bCs/>
          <w:sz w:val="24"/>
          <w:szCs w:val="24"/>
        </w:rPr>
        <w:t>Enyinnaya Daberechi</w:t>
      </w:r>
    </w:p>
    <w:p w14:paraId="62E31FEB" w14:textId="77777777" w:rsidR="00A109C0" w:rsidRDefault="009C53A6">
      <w:pPr>
        <w:spacing w:after="60"/>
        <w:jc w:val="center"/>
      </w:pPr>
      <w:r>
        <w:rPr>
          <w:color w:val="666666"/>
        </w:rPr>
        <w:t>Founder &amp; CEO, [DABSPLUGGINS]</w:t>
      </w:r>
    </w:p>
    <w:p w14:paraId="62E31FEC" w14:textId="77777777" w:rsidR="00A109C0" w:rsidRDefault="009C53A6">
      <w:pPr>
        <w:spacing w:after="400"/>
        <w:jc w:val="center"/>
      </w:pPr>
      <w:r>
        <w:rPr>
          <w:color w:val="1B4FD8"/>
        </w:rPr>
        <w:t>enyinnayadaberechi@gmail.com</w:t>
      </w:r>
    </w:p>
    <w:p w14:paraId="62E31FED" w14:textId="77777777" w:rsidR="00A109C0" w:rsidRDefault="009C53A6">
      <w:pPr>
        <w:spacing w:after="80"/>
        <w:jc w:val="center"/>
      </w:pPr>
      <w:r>
        <w:rPr>
          <w:color w:val="888888"/>
          <w:sz w:val="20"/>
          <w:szCs w:val="20"/>
        </w:rPr>
        <w:t>Date: May 2026</w:t>
      </w:r>
    </w:p>
    <w:p w14:paraId="62E31FEE" w14:textId="77777777" w:rsidR="00A109C0" w:rsidRDefault="009C53A6">
      <w:pPr>
        <w:spacing w:after="80"/>
        <w:jc w:val="center"/>
      </w:pPr>
      <w:r>
        <w:rPr>
          <w:b/>
          <w:bCs/>
          <w:caps/>
          <w:color w:val="CC0000"/>
          <w:sz w:val="18"/>
          <w:szCs w:val="18"/>
        </w:rPr>
        <w:t>CONFIDENTIAL — FOR LEGAL COUNSEL USE ONLY</w:t>
      </w:r>
    </w:p>
    <w:p w14:paraId="62E31FEF" w14:textId="77777777" w:rsidR="00A109C0" w:rsidRDefault="009C53A6">
      <w:pPr>
        <w:jc w:val="center"/>
      </w:pPr>
      <w:r>
        <w:rPr>
          <w:i/>
          <w:iCs/>
          <w:color w:val="B8860B"/>
          <w:sz w:val="18"/>
          <w:szCs w:val="18"/>
        </w:rPr>
        <w:t>NOTE: All names marked with brackets [ ] are placeholders pending final brand decision. Lawyer will be notified of final names before any filing is initiated.</w:t>
      </w:r>
    </w:p>
    <w:p w14:paraId="62E31FF0" w14:textId="77777777" w:rsidR="00A109C0" w:rsidRDefault="009C53A6">
      <w:r>
        <w:br w:type="page"/>
      </w:r>
    </w:p>
    <w:p w14:paraId="62E31FF1" w14:textId="77777777" w:rsidR="00A109C0" w:rsidRDefault="00A109C0">
      <w:pPr>
        <w:sectPr w:rsidR="00A109C0">
          <w:pgSz w:w="12240" w:h="15840"/>
          <w:pgMar w:top="1440" w:right="1440" w:bottom="1440" w:left="1440" w:header="708" w:footer="708" w:gutter="0"/>
          <w:cols w:space="720"/>
          <w:docGrid w:linePitch="360"/>
        </w:sectPr>
      </w:pPr>
    </w:p>
    <w:p w14:paraId="62E31FF2" w14:textId="77777777" w:rsidR="00A109C0" w:rsidRDefault="009C53A6">
      <w:pPr>
        <w:pStyle w:val="Heading1"/>
        <w:pBdr>
          <w:bottom w:val="single" w:sz="6" w:space="4" w:color="1B4FD8"/>
        </w:pBdr>
      </w:pPr>
      <w:r>
        <w:t>1. Purpose of This Document</w:t>
      </w:r>
    </w:p>
    <w:p w14:paraId="62E31FF3" w14:textId="77777777" w:rsidR="00A109C0" w:rsidRDefault="009C53A6">
      <w:pPr>
        <w:spacing w:after="120"/>
      </w:pPr>
      <w:r>
        <w:t>This Executive Brief has been prepared to provide legal counsel with the foundational information required to initiate and execute the following on behalf of [DABSPLUGGINS] and its product [BILLBYDAB]:</w:t>
      </w:r>
    </w:p>
    <w:p w14:paraId="62E31FF4" w14:textId="77777777" w:rsidR="00A109C0" w:rsidRDefault="009C53A6">
      <w:pPr>
        <w:pStyle w:val="ListParagraph"/>
        <w:numPr>
          <w:ilvl w:val="0"/>
          <w:numId w:val="2"/>
        </w:numPr>
        <w:spacing w:after="80"/>
      </w:pPr>
      <w:r>
        <w:t>Business name registration with the Corporate Affairs Commission (CAC) of Nigeria</w:t>
      </w:r>
    </w:p>
    <w:p w14:paraId="62E31FF5" w14:textId="77777777" w:rsidR="00A109C0" w:rsidRDefault="009C53A6">
      <w:pPr>
        <w:pStyle w:val="ListParagraph"/>
        <w:numPr>
          <w:ilvl w:val="0"/>
          <w:numId w:val="2"/>
        </w:numPr>
        <w:spacing w:after="80"/>
      </w:pPr>
      <w:r>
        <w:t>Trademark registration in Nigeria for the brand name and logo of [BILLBYDAB]</w:t>
      </w:r>
    </w:p>
    <w:p w14:paraId="62E31FF6" w14:textId="77777777" w:rsidR="00A109C0" w:rsidRDefault="009C53A6">
      <w:pPr>
        <w:pStyle w:val="ListParagraph"/>
        <w:numPr>
          <w:ilvl w:val="0"/>
          <w:numId w:val="2"/>
        </w:numPr>
        <w:spacing w:after="80"/>
      </w:pPr>
      <w:r>
        <w:t>International trademark filing via the Madrid Protocol (WIPO) covering priority global markets</w:t>
      </w:r>
    </w:p>
    <w:p w14:paraId="62E31FF7" w14:textId="77777777" w:rsidR="00A109C0" w:rsidRDefault="00A109C0">
      <w:pPr>
        <w:spacing w:after="40"/>
      </w:pPr>
    </w:p>
    <w:p w14:paraId="62E31FF8" w14:textId="77777777" w:rsidR="00A109C0" w:rsidRDefault="009C53A6">
      <w:pPr>
        <w:spacing w:before="80" w:after="120"/>
        <w:ind w:left="360"/>
      </w:pPr>
      <w:r>
        <w:rPr>
          <w:i/>
          <w:iCs/>
          <w:color w:val="B8860B"/>
          <w:sz w:val="20"/>
          <w:szCs w:val="20"/>
        </w:rPr>
        <w:t>⚠ NOTE: All names enclosed in brackets are interim placeholders. The final brand name has not yet been determined. No filing should be initiated until the founder formally communicates the confirmed name to counsel.</w:t>
      </w:r>
    </w:p>
    <w:p w14:paraId="62E31FF9" w14:textId="77777777" w:rsidR="00A109C0" w:rsidRDefault="009C53A6">
      <w:pPr>
        <w:pStyle w:val="Heading1"/>
        <w:pBdr>
          <w:bottom w:val="single" w:sz="6" w:space="4" w:color="1B4FD8"/>
        </w:pBdr>
      </w:pPr>
      <w:r>
        <w:t>2. Company Overview</w:t>
      </w:r>
    </w:p>
    <w:p w14:paraId="62E31FFA" w14:textId="77777777" w:rsidR="00A109C0" w:rsidRDefault="009C53A6">
      <w:pPr>
        <w:pStyle w:val="Heading2"/>
      </w:pPr>
      <w:r>
        <w:t>2.1 Parent Company</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A109C0" w14:paraId="62E31FF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1FFB" w14:textId="77777777" w:rsidR="00A109C0" w:rsidRDefault="009C53A6">
            <w:r>
              <w:rPr>
                <w:b/>
                <w:bCs/>
                <w:color w:val="FFFFFF"/>
                <w:sz w:val="20"/>
                <w:szCs w:val="20"/>
              </w:rPr>
              <w:t>Field</w:t>
            </w:r>
          </w:p>
        </w:tc>
        <w:tc>
          <w:tcPr>
            <w:tcW w:w="672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1FFC" w14:textId="77777777" w:rsidR="00A109C0" w:rsidRDefault="009C53A6">
            <w:r>
              <w:rPr>
                <w:b/>
                <w:bCs/>
                <w:color w:val="FFFFFF"/>
                <w:sz w:val="20"/>
                <w:szCs w:val="20"/>
              </w:rPr>
              <w:t>Details</w:t>
            </w:r>
          </w:p>
        </w:tc>
      </w:tr>
      <w:tr w:rsidR="00A109C0" w14:paraId="62E320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1FFE" w14:textId="77777777" w:rsidR="00A109C0" w:rsidRDefault="009C53A6">
            <w:r>
              <w:rPr>
                <w:sz w:val="20"/>
                <w:szCs w:val="20"/>
              </w:rPr>
              <w:t>Legal Name (Placeholder)</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1FFF" w14:textId="77777777" w:rsidR="00A109C0" w:rsidRDefault="009C53A6">
            <w:r>
              <w:rPr>
                <w:sz w:val="20"/>
                <w:szCs w:val="20"/>
              </w:rPr>
              <w:t>[DABSPLUGGINS]</w:t>
            </w:r>
          </w:p>
        </w:tc>
      </w:tr>
      <w:tr w:rsidR="00A109C0" w14:paraId="62E320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01" w14:textId="77777777" w:rsidR="00A109C0" w:rsidRDefault="009C53A6">
            <w:r>
              <w:rPr>
                <w:sz w:val="20"/>
                <w:szCs w:val="20"/>
              </w:rPr>
              <w:t>Business Type</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02" w14:textId="4F488F00" w:rsidR="00A109C0" w:rsidRDefault="009C53A6">
            <w:r>
              <w:rPr>
                <w:sz w:val="20"/>
                <w:szCs w:val="20"/>
              </w:rPr>
              <w:t xml:space="preserve">Technology </w:t>
            </w:r>
            <w:r w:rsidR="004B2705">
              <w:rPr>
                <w:sz w:val="20"/>
                <w:szCs w:val="20"/>
              </w:rPr>
              <w:t>Solutions C</w:t>
            </w:r>
            <w:r>
              <w:rPr>
                <w:sz w:val="20"/>
                <w:szCs w:val="20"/>
              </w:rPr>
              <w:t xml:space="preserve">ompany — </w:t>
            </w:r>
          </w:p>
        </w:tc>
      </w:tr>
      <w:tr w:rsidR="00A109C0" w14:paraId="62E320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04" w14:textId="77777777" w:rsidR="00A109C0" w:rsidRDefault="009C53A6">
            <w:r>
              <w:rPr>
                <w:sz w:val="20"/>
                <w:szCs w:val="20"/>
              </w:rPr>
              <w:t>Country of Incorporation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05" w14:textId="77777777" w:rsidR="00A109C0" w:rsidRDefault="009C53A6">
            <w:r>
              <w:rPr>
                <w:sz w:val="20"/>
                <w:szCs w:val="20"/>
              </w:rPr>
              <w:t>Nigeria</w:t>
            </w:r>
          </w:p>
        </w:tc>
      </w:tr>
      <w:tr w:rsidR="00A109C0" w14:paraId="62E320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07" w14:textId="77777777" w:rsidR="00A109C0" w:rsidRDefault="009C53A6">
            <w:r>
              <w:rPr>
                <w:sz w:val="20"/>
                <w:szCs w:val="20"/>
              </w:rPr>
              <w:t>Founder / Director</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08" w14:textId="77777777" w:rsidR="00A109C0" w:rsidRDefault="009C53A6">
            <w:r>
              <w:rPr>
                <w:sz w:val="20"/>
                <w:szCs w:val="20"/>
              </w:rPr>
              <w:t>Enyinnaya Daberechi</w:t>
            </w:r>
          </w:p>
        </w:tc>
      </w:tr>
      <w:tr w:rsidR="00A109C0" w14:paraId="62E320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0A" w14:textId="77777777" w:rsidR="00A109C0" w:rsidRDefault="009C53A6">
            <w:r>
              <w:rPr>
                <w:sz w:val="20"/>
                <w:szCs w:val="20"/>
              </w:rPr>
              <w:t>Contact Email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0B" w14:textId="77777777" w:rsidR="00A109C0" w:rsidRDefault="009C53A6">
            <w:r>
              <w:rPr>
                <w:sz w:val="20"/>
                <w:szCs w:val="20"/>
              </w:rPr>
              <w:t>enyinnayadaberechi@gmail.com</w:t>
            </w:r>
          </w:p>
        </w:tc>
      </w:tr>
      <w:tr w:rsidR="00A109C0" w14:paraId="62E320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0D" w14:textId="77777777" w:rsidR="00A109C0" w:rsidRDefault="009C53A6">
            <w:r>
              <w:rPr>
                <w:sz w:val="20"/>
                <w:szCs w:val="20"/>
              </w:rPr>
              <w:t>Proposed CAC Structure</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0E" w14:textId="33A0A654" w:rsidR="00A109C0" w:rsidRDefault="009C53A6">
            <w:r>
              <w:rPr>
                <w:sz w:val="20"/>
                <w:szCs w:val="20"/>
              </w:rPr>
              <w:t>Private Limited Liability Company (Ltd)</w:t>
            </w:r>
            <w:r w:rsidR="002B585D">
              <w:rPr>
                <w:sz w:val="20"/>
                <w:szCs w:val="20"/>
              </w:rPr>
              <w:t xml:space="preserve">- </w:t>
            </w:r>
            <w:r w:rsidR="002B585D" w:rsidRPr="002B585D">
              <w:rPr>
                <w:color w:val="EE0000"/>
                <w:sz w:val="20"/>
                <w:szCs w:val="20"/>
              </w:rPr>
              <w:t xml:space="preserve">PLEASE ADVISE HERE </w:t>
            </w:r>
          </w:p>
        </w:tc>
      </w:tr>
    </w:tbl>
    <w:p w14:paraId="62E32010" w14:textId="77777777" w:rsidR="00A109C0" w:rsidRDefault="00A109C0">
      <w:pPr>
        <w:spacing w:after="80"/>
      </w:pPr>
    </w:p>
    <w:p w14:paraId="62E32011" w14:textId="65749BC1" w:rsidR="00A109C0" w:rsidRDefault="009C53A6">
      <w:pPr>
        <w:pStyle w:val="Heading2"/>
      </w:pPr>
      <w:r>
        <w:t xml:space="preserve">2.2 </w:t>
      </w:r>
      <w:r w:rsidR="00B96D4C">
        <w:t>Product [</w:t>
      </w:r>
      <w:r>
        <w:t>BILLBYDAB]</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A109C0" w14:paraId="62E3201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12" w14:textId="77777777" w:rsidR="00A109C0" w:rsidRDefault="009C53A6">
            <w:r>
              <w:rPr>
                <w:b/>
                <w:bCs/>
                <w:color w:val="FFFFFF"/>
                <w:sz w:val="20"/>
                <w:szCs w:val="20"/>
              </w:rPr>
              <w:t>Field</w:t>
            </w:r>
          </w:p>
        </w:tc>
        <w:tc>
          <w:tcPr>
            <w:tcW w:w="672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13" w14:textId="77777777" w:rsidR="00A109C0" w:rsidRDefault="009C53A6">
            <w:r>
              <w:rPr>
                <w:b/>
                <w:bCs/>
                <w:color w:val="FFFFFF"/>
                <w:sz w:val="20"/>
                <w:szCs w:val="20"/>
              </w:rPr>
              <w:t>Details</w:t>
            </w:r>
          </w:p>
        </w:tc>
      </w:tr>
      <w:tr w:rsidR="00A109C0" w14:paraId="62E320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15" w14:textId="77777777" w:rsidR="00A109C0" w:rsidRDefault="009C53A6">
            <w:r>
              <w:rPr>
                <w:sz w:val="20"/>
                <w:szCs w:val="20"/>
              </w:rPr>
              <w:t>Product Name (Placeholder)</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16" w14:textId="77777777" w:rsidR="00A109C0" w:rsidRDefault="009C53A6">
            <w:r>
              <w:rPr>
                <w:sz w:val="20"/>
                <w:szCs w:val="20"/>
              </w:rPr>
              <w:t>[BILLBYDAB]</w:t>
            </w:r>
          </w:p>
        </w:tc>
      </w:tr>
      <w:tr w:rsidR="00A109C0" w14:paraId="62E320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18" w14:textId="77777777" w:rsidR="00A109C0" w:rsidRDefault="009C53A6">
            <w:r>
              <w:rPr>
                <w:sz w:val="20"/>
                <w:szCs w:val="20"/>
              </w:rPr>
              <w:t>Category</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19" w14:textId="77777777" w:rsidR="00A109C0" w:rsidRDefault="009C53A6">
            <w:r>
              <w:rPr>
                <w:sz w:val="20"/>
                <w:szCs w:val="20"/>
              </w:rPr>
              <w:t>SaaS — Invoicing &amp; Revenue Management Platform</w:t>
            </w:r>
          </w:p>
        </w:tc>
      </w:tr>
      <w:tr w:rsidR="00A109C0" w14:paraId="62E320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1B" w14:textId="77777777" w:rsidR="00A109C0" w:rsidRDefault="009C53A6">
            <w:r>
              <w:rPr>
                <w:sz w:val="20"/>
                <w:szCs w:val="20"/>
              </w:rPr>
              <w:t>Live URL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1C" w14:textId="77777777" w:rsidR="00A109C0" w:rsidRDefault="009C53A6">
            <w:r>
              <w:rPr>
                <w:sz w:val="20"/>
                <w:szCs w:val="20"/>
              </w:rPr>
              <w:t>https://dabspluggins.com/invoice</w:t>
            </w:r>
          </w:p>
        </w:tc>
      </w:tr>
      <w:tr w:rsidR="00A109C0" w14:paraId="62E320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1E" w14:textId="77777777" w:rsidR="00A109C0" w:rsidRDefault="009C53A6">
            <w:r>
              <w:rPr>
                <w:sz w:val="20"/>
                <w:szCs w:val="20"/>
              </w:rPr>
              <w:t>Target Markets</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1F" w14:textId="77777777" w:rsidR="00A109C0" w:rsidRDefault="009C53A6">
            <w:r>
              <w:rPr>
                <w:sz w:val="20"/>
                <w:szCs w:val="20"/>
              </w:rPr>
              <w:t>Global — Nigeria primary, international expansion planned</w:t>
            </w:r>
          </w:p>
        </w:tc>
      </w:tr>
      <w:tr w:rsidR="00A109C0" w14:paraId="62E320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21" w14:textId="77777777" w:rsidR="00A109C0" w:rsidRDefault="009C53A6">
            <w:r>
              <w:rPr>
                <w:sz w:val="20"/>
                <w:szCs w:val="20"/>
              </w:rPr>
              <w:t>Users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22" w14:textId="77777777" w:rsidR="00A109C0" w:rsidRDefault="009C53A6">
            <w:r>
              <w:rPr>
                <w:sz w:val="20"/>
                <w:szCs w:val="20"/>
              </w:rPr>
              <w:t>Freelancers, SMEs, consultants, service-based businesses</w:t>
            </w:r>
          </w:p>
        </w:tc>
      </w:tr>
      <w:tr w:rsidR="00A109C0" w14:paraId="62E320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24" w14:textId="77777777" w:rsidR="00A109C0" w:rsidRDefault="009C53A6">
            <w:r>
              <w:rPr>
                <w:sz w:val="20"/>
                <w:szCs w:val="20"/>
              </w:rPr>
              <w:t>Description</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25" w14:textId="698846C3" w:rsidR="00A109C0" w:rsidRDefault="009C53A6">
            <w:r>
              <w:rPr>
                <w:sz w:val="20"/>
                <w:szCs w:val="20"/>
              </w:rPr>
              <w:t>Web-based platform enabling users to create, send, and manage professional invoices in real time with PDF export and client</w:t>
            </w:r>
            <w:r w:rsidR="008F6B18">
              <w:rPr>
                <w:sz w:val="20"/>
                <w:szCs w:val="20"/>
              </w:rPr>
              <w:t xml:space="preserve"> management and</w:t>
            </w:r>
            <w:r>
              <w:rPr>
                <w:sz w:val="20"/>
                <w:szCs w:val="20"/>
              </w:rPr>
              <w:t xml:space="preserve"> delivery.</w:t>
            </w:r>
          </w:p>
        </w:tc>
      </w:tr>
    </w:tbl>
    <w:p w14:paraId="62E32027" w14:textId="77777777" w:rsidR="00A109C0" w:rsidRDefault="00A109C0">
      <w:pPr>
        <w:spacing w:after="80"/>
      </w:pPr>
    </w:p>
    <w:p w14:paraId="62E32028" w14:textId="77777777" w:rsidR="00A109C0" w:rsidRDefault="009C53A6">
      <w:pPr>
        <w:pStyle w:val="Heading1"/>
        <w:pBdr>
          <w:bottom w:val="single" w:sz="6" w:space="4" w:color="1B4FD8"/>
        </w:pBdr>
      </w:pPr>
      <w:r>
        <w:t>3. Corporate Affairs Commission (CAC) Registration — Nigeria</w:t>
      </w:r>
    </w:p>
    <w:p w14:paraId="62E32029" w14:textId="77777777" w:rsidR="00A109C0" w:rsidRDefault="009C53A6">
      <w:pPr>
        <w:pStyle w:val="Heading2"/>
      </w:pPr>
      <w:r>
        <w:t>3.1 Overview</w:t>
      </w:r>
    </w:p>
    <w:p w14:paraId="62E3202A" w14:textId="77777777" w:rsidR="00A109C0" w:rsidRDefault="009C53A6">
      <w:pPr>
        <w:spacing w:after="120"/>
      </w:pPr>
      <w:r>
        <w:t>The founder requests registration of the parent company, [DABSPLUGGINS], as a Private Limited Liability Company (Ltd) with the Corporate Affairs Commission (CAC) of Nigeria. This registration will establish [BILLBYDAB] as a commercial product operating under the legal entity.</w:t>
      </w:r>
    </w:p>
    <w:p w14:paraId="62E3202B" w14:textId="77777777" w:rsidR="00A109C0" w:rsidRDefault="009C53A6">
      <w:pPr>
        <w:pStyle w:val="Heading2"/>
      </w:pPr>
      <w:r>
        <w:t>3.2 Recommended Business Structure</w:t>
      </w:r>
    </w:p>
    <w:p w14:paraId="62E3202C" w14:textId="15EE2E25" w:rsidR="00A109C0" w:rsidRDefault="009C53A6">
      <w:pPr>
        <w:pStyle w:val="ListParagraph"/>
        <w:numPr>
          <w:ilvl w:val="0"/>
          <w:numId w:val="2"/>
        </w:numPr>
        <w:spacing w:after="80"/>
      </w:pPr>
      <w:r>
        <w:t>Entity Type: Private Company Limited by Shares (Ltd)</w:t>
      </w:r>
      <w:r w:rsidR="0003558E">
        <w:t xml:space="preserve">- </w:t>
      </w:r>
      <w:r w:rsidR="0003558E" w:rsidRPr="0003558E">
        <w:rPr>
          <w:color w:val="EE0000"/>
        </w:rPr>
        <w:t xml:space="preserve">Advise here </w:t>
      </w:r>
    </w:p>
    <w:p w14:paraId="62E3202D" w14:textId="77777777" w:rsidR="00A109C0" w:rsidRDefault="009C53A6">
      <w:pPr>
        <w:pStyle w:val="ListParagraph"/>
        <w:numPr>
          <w:ilvl w:val="0"/>
          <w:numId w:val="2"/>
        </w:numPr>
        <w:spacing w:after="80"/>
      </w:pPr>
      <w:r>
        <w:t>Rationale: Provides personal liability protection for the founder, is compatible with future investment rounds, and is the standard structure for technology companies seeking international scalability.</w:t>
      </w:r>
    </w:p>
    <w:p w14:paraId="62E3202E" w14:textId="77777777" w:rsidR="00A109C0" w:rsidRDefault="009C53A6">
      <w:pPr>
        <w:pStyle w:val="ListParagraph"/>
        <w:numPr>
          <w:ilvl w:val="0"/>
          <w:numId w:val="2"/>
        </w:numPr>
        <w:spacing w:after="80"/>
      </w:pPr>
      <w:r>
        <w:t>Share Capital: Minimum required by CAC (₦100,000), to be reviewed if investor onboarding is anticipated.</w:t>
      </w:r>
    </w:p>
    <w:p w14:paraId="62E3202F" w14:textId="77777777" w:rsidR="00A109C0" w:rsidRDefault="009C53A6">
      <w:pPr>
        <w:pStyle w:val="Heading2"/>
      </w:pPr>
      <w:r>
        <w:t>3.3 Required Documents (for Counsel to Prepare / Obtain)</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720"/>
        <w:gridCol w:w="3600"/>
      </w:tblGrid>
      <w:tr w:rsidR="00A109C0" w14:paraId="62E32033"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30" w14:textId="77777777" w:rsidR="00A109C0" w:rsidRDefault="009C53A6">
            <w:r>
              <w:rPr>
                <w:b/>
                <w:bCs/>
                <w:color w:val="FFFFFF"/>
                <w:sz w:val="20"/>
                <w:szCs w:val="20"/>
              </w:rPr>
              <w:t>#</w:t>
            </w:r>
          </w:p>
        </w:tc>
        <w:tc>
          <w:tcPr>
            <w:tcW w:w="572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31" w14:textId="77777777" w:rsidR="00A109C0" w:rsidRDefault="009C53A6">
            <w:r>
              <w:rPr>
                <w:b/>
                <w:bCs/>
                <w:color w:val="FFFFFF"/>
                <w:sz w:val="20"/>
                <w:szCs w:val="20"/>
              </w:rPr>
              <w:t>Document / Requirement</w:t>
            </w:r>
          </w:p>
        </w:tc>
        <w:tc>
          <w:tcPr>
            <w:tcW w:w="36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32" w14:textId="77777777" w:rsidR="00A109C0" w:rsidRDefault="009C53A6">
            <w:r>
              <w:rPr>
                <w:b/>
                <w:bCs/>
                <w:color w:val="FFFFFF"/>
                <w:sz w:val="20"/>
                <w:szCs w:val="20"/>
              </w:rPr>
              <w:t>Status / Notes</w:t>
            </w:r>
          </w:p>
        </w:tc>
      </w:tr>
      <w:tr w:rsidR="00A109C0" w14:paraId="62E3203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34" w14:textId="77777777" w:rsidR="00A109C0" w:rsidRDefault="009C53A6">
            <w:r>
              <w:rPr>
                <w:sz w:val="20"/>
                <w:szCs w:val="20"/>
              </w:rPr>
              <w:t>1</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35" w14:textId="77777777" w:rsidR="00A109C0" w:rsidRDefault="009C53A6">
            <w:r>
              <w:rPr>
                <w:sz w:val="20"/>
                <w:szCs w:val="20"/>
              </w:rPr>
              <w:t>Name Availability Search — [BILLBYDAB] &amp; [DABSPLUGGINS]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36" w14:textId="77777777" w:rsidR="00A109C0" w:rsidRDefault="009C53A6">
            <w:r>
              <w:rPr>
                <w:sz w:val="20"/>
                <w:szCs w:val="20"/>
              </w:rPr>
              <w:t>Pending — awaiting final name decision</w:t>
            </w:r>
          </w:p>
        </w:tc>
      </w:tr>
      <w:tr w:rsidR="00A109C0" w14:paraId="62E3203B"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38" w14:textId="77777777" w:rsidR="00A109C0" w:rsidRDefault="009C53A6">
            <w:r>
              <w:rPr>
                <w:sz w:val="20"/>
                <w:szCs w:val="20"/>
              </w:rPr>
              <w:t>2</w:t>
            </w:r>
          </w:p>
        </w:tc>
        <w:tc>
          <w:tcPr>
            <w:tcW w:w="5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39" w14:textId="77777777" w:rsidR="00A109C0" w:rsidRDefault="009C53A6">
            <w:r>
              <w:rPr>
                <w:sz w:val="20"/>
                <w:szCs w:val="20"/>
              </w:rPr>
              <w:t>Memorandum &amp; Articles of Association (MEMART)</w:t>
            </w:r>
          </w:p>
        </w:tc>
        <w:tc>
          <w:tcPr>
            <w:tcW w:w="36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3A" w14:textId="77777777" w:rsidR="00A109C0" w:rsidRDefault="009C53A6">
            <w:r>
              <w:rPr>
                <w:sz w:val="20"/>
                <w:szCs w:val="20"/>
              </w:rPr>
              <w:t>To be drafted by counsel</w:t>
            </w:r>
          </w:p>
        </w:tc>
      </w:tr>
      <w:tr w:rsidR="00A109C0" w14:paraId="62E3203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3C" w14:textId="77777777" w:rsidR="00A109C0" w:rsidRDefault="009C53A6">
            <w:r>
              <w:rPr>
                <w:sz w:val="20"/>
                <w:szCs w:val="20"/>
              </w:rPr>
              <w:t>3</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3D" w14:textId="77777777" w:rsidR="00A109C0" w:rsidRDefault="009C53A6">
            <w:r>
              <w:rPr>
                <w:sz w:val="20"/>
                <w:szCs w:val="20"/>
              </w:rPr>
              <w:t>Valid means of ID — Founder (NIN / International Passport)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3E" w14:textId="77777777" w:rsidR="00A109C0" w:rsidRDefault="009C53A6">
            <w:r>
              <w:rPr>
                <w:sz w:val="20"/>
                <w:szCs w:val="20"/>
              </w:rPr>
              <w:t>Available</w:t>
            </w:r>
          </w:p>
        </w:tc>
      </w:tr>
      <w:tr w:rsidR="00A109C0" w14:paraId="62E32043"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40" w14:textId="77777777" w:rsidR="00A109C0" w:rsidRDefault="009C53A6">
            <w:r>
              <w:rPr>
                <w:sz w:val="20"/>
                <w:szCs w:val="20"/>
              </w:rPr>
              <w:t>4</w:t>
            </w:r>
          </w:p>
        </w:tc>
        <w:tc>
          <w:tcPr>
            <w:tcW w:w="5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41" w14:textId="77777777" w:rsidR="00A109C0" w:rsidRDefault="009C53A6">
            <w:r>
              <w:rPr>
                <w:sz w:val="20"/>
                <w:szCs w:val="20"/>
              </w:rPr>
              <w:t>Utility bill or proof of business address</w:t>
            </w:r>
          </w:p>
        </w:tc>
        <w:tc>
          <w:tcPr>
            <w:tcW w:w="36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42" w14:textId="77777777" w:rsidR="00A109C0" w:rsidRDefault="009C53A6">
            <w:r>
              <w:rPr>
                <w:sz w:val="20"/>
                <w:szCs w:val="20"/>
              </w:rPr>
              <w:t>To be provided by founder</w:t>
            </w:r>
          </w:p>
        </w:tc>
      </w:tr>
      <w:tr w:rsidR="00A109C0" w14:paraId="62E3204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44" w14:textId="77777777" w:rsidR="00A109C0" w:rsidRDefault="009C53A6">
            <w:r>
              <w:rPr>
                <w:sz w:val="20"/>
                <w:szCs w:val="20"/>
              </w:rPr>
              <w:t>5</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45" w14:textId="77777777" w:rsidR="00A109C0" w:rsidRDefault="009C53A6">
            <w:r>
              <w:rPr>
                <w:sz w:val="20"/>
                <w:szCs w:val="20"/>
              </w:rPr>
              <w:t>Passport photograph — Founder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46" w14:textId="77777777" w:rsidR="00A109C0" w:rsidRDefault="009C53A6">
            <w:r>
              <w:rPr>
                <w:sz w:val="20"/>
                <w:szCs w:val="20"/>
              </w:rPr>
              <w:t>Available</w:t>
            </w:r>
          </w:p>
        </w:tc>
      </w:tr>
      <w:tr w:rsidR="00A109C0" w14:paraId="62E3204B"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48" w14:textId="77777777" w:rsidR="00A109C0" w:rsidRDefault="009C53A6">
            <w:r>
              <w:rPr>
                <w:sz w:val="20"/>
                <w:szCs w:val="20"/>
              </w:rPr>
              <w:t>6</w:t>
            </w:r>
          </w:p>
        </w:tc>
        <w:tc>
          <w:tcPr>
            <w:tcW w:w="5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49" w14:textId="77777777" w:rsidR="00A109C0" w:rsidRDefault="009C53A6">
            <w:r>
              <w:rPr>
                <w:sz w:val="20"/>
                <w:szCs w:val="20"/>
              </w:rPr>
              <w:t>Details of Directors and Shareholders</w:t>
            </w:r>
          </w:p>
        </w:tc>
        <w:tc>
          <w:tcPr>
            <w:tcW w:w="36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4A" w14:textId="77777777" w:rsidR="00A109C0" w:rsidRDefault="009C53A6">
            <w:r>
              <w:rPr>
                <w:sz w:val="20"/>
                <w:szCs w:val="20"/>
              </w:rPr>
              <w:t>Founder is sole director and shareholder</w:t>
            </w:r>
          </w:p>
        </w:tc>
      </w:tr>
      <w:tr w:rsidR="00A109C0" w14:paraId="62E3204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4C" w14:textId="77777777" w:rsidR="00A109C0" w:rsidRDefault="009C53A6">
            <w:r>
              <w:rPr>
                <w:sz w:val="20"/>
                <w:szCs w:val="20"/>
              </w:rPr>
              <w:t>7</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4D" w14:textId="77777777" w:rsidR="00A109C0" w:rsidRDefault="009C53A6">
            <w:r>
              <w:rPr>
                <w:sz w:val="20"/>
                <w:szCs w:val="20"/>
              </w:rPr>
              <w:t>Statement of Share Capital and Shareholding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4E" w14:textId="77777777" w:rsidR="00A109C0" w:rsidRDefault="009C53A6">
            <w:r>
              <w:rPr>
                <w:sz w:val="20"/>
                <w:szCs w:val="20"/>
              </w:rPr>
              <w:t>To be prepared by counsel</w:t>
            </w:r>
          </w:p>
        </w:tc>
      </w:tr>
      <w:tr w:rsidR="00A109C0" w14:paraId="62E32053"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50" w14:textId="77777777" w:rsidR="00A109C0" w:rsidRDefault="009C53A6">
            <w:r>
              <w:rPr>
                <w:sz w:val="20"/>
                <w:szCs w:val="20"/>
              </w:rPr>
              <w:t>8</w:t>
            </w:r>
          </w:p>
        </w:tc>
        <w:tc>
          <w:tcPr>
            <w:tcW w:w="5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51" w14:textId="77777777" w:rsidR="00A109C0" w:rsidRDefault="009C53A6">
            <w:r>
              <w:rPr>
                <w:sz w:val="20"/>
                <w:szCs w:val="20"/>
              </w:rPr>
              <w:t>CAC Form CAC1.1 (Application for Registration)</w:t>
            </w:r>
          </w:p>
        </w:tc>
        <w:tc>
          <w:tcPr>
            <w:tcW w:w="36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52" w14:textId="77777777" w:rsidR="00A109C0" w:rsidRDefault="009C53A6">
            <w:r>
              <w:rPr>
                <w:sz w:val="20"/>
                <w:szCs w:val="20"/>
              </w:rPr>
              <w:t>To be filed by counsel via CAC portal</w:t>
            </w:r>
          </w:p>
        </w:tc>
      </w:tr>
    </w:tbl>
    <w:p w14:paraId="62E32054" w14:textId="77777777" w:rsidR="00A109C0" w:rsidRDefault="00A109C0">
      <w:pPr>
        <w:spacing w:after="80"/>
      </w:pPr>
    </w:p>
    <w:p w14:paraId="62E32055" w14:textId="77777777" w:rsidR="00A109C0" w:rsidRDefault="009C53A6">
      <w:pPr>
        <w:pStyle w:val="Heading2"/>
      </w:pPr>
      <w:r>
        <w:t>3.4 Post-Registration Requirements</w:t>
      </w:r>
    </w:p>
    <w:p w14:paraId="62E32056" w14:textId="77777777" w:rsidR="00A109C0" w:rsidRDefault="009C53A6">
      <w:pPr>
        <w:pStyle w:val="ListParagraph"/>
        <w:numPr>
          <w:ilvl w:val="0"/>
          <w:numId w:val="2"/>
        </w:numPr>
        <w:spacing w:after="80"/>
      </w:pPr>
      <w:r>
        <w:t>Obtain Certificate of Incorporation from CAC</w:t>
      </w:r>
    </w:p>
    <w:p w14:paraId="62E32057" w14:textId="77777777" w:rsidR="00A109C0" w:rsidRDefault="009C53A6">
      <w:pPr>
        <w:pStyle w:val="ListParagraph"/>
        <w:numPr>
          <w:ilvl w:val="0"/>
          <w:numId w:val="2"/>
        </w:numPr>
        <w:spacing w:after="80"/>
      </w:pPr>
      <w:r>
        <w:t>Register for Tax Identification Number (TIN) with FIRS (Federal Inland Revenue Service)</w:t>
      </w:r>
    </w:p>
    <w:p w14:paraId="62E32058" w14:textId="77777777" w:rsidR="00A109C0" w:rsidRDefault="009C53A6">
      <w:pPr>
        <w:pStyle w:val="ListParagraph"/>
        <w:numPr>
          <w:ilvl w:val="0"/>
          <w:numId w:val="2"/>
        </w:numPr>
        <w:spacing w:after="80"/>
      </w:pPr>
      <w:r>
        <w:t>Open a corporate bank account in the company's registered name</w:t>
      </w:r>
    </w:p>
    <w:p w14:paraId="62E32059" w14:textId="714C9902" w:rsidR="00A109C0" w:rsidRPr="00AA38DD" w:rsidRDefault="009C53A6">
      <w:pPr>
        <w:pStyle w:val="ListParagraph"/>
        <w:numPr>
          <w:ilvl w:val="0"/>
          <w:numId w:val="2"/>
        </w:numPr>
        <w:spacing w:after="80"/>
        <w:rPr>
          <w:color w:val="EE0000"/>
        </w:rPr>
      </w:pPr>
      <w:r>
        <w:t>Register for VAT if annual turnover is expected to exceed ₦25,000,000</w:t>
      </w:r>
      <w:r w:rsidR="00ED1AB9">
        <w:t xml:space="preserve"> </w:t>
      </w:r>
      <w:r w:rsidR="00EA1B7E" w:rsidRPr="00AA38DD">
        <w:rPr>
          <w:color w:val="EE0000"/>
        </w:rPr>
        <w:t xml:space="preserve">- Advise here </w:t>
      </w:r>
    </w:p>
    <w:p w14:paraId="62E3205A" w14:textId="77777777" w:rsidR="00A109C0" w:rsidRDefault="009C53A6">
      <w:pPr>
        <w:pStyle w:val="Heading1"/>
        <w:pBdr>
          <w:bottom w:val="single" w:sz="6" w:space="4" w:color="1B4FD8"/>
        </w:pBdr>
      </w:pPr>
      <w:r>
        <w:t>4. Trademark Registration — Nigeria</w:t>
      </w:r>
    </w:p>
    <w:p w14:paraId="62E3205B" w14:textId="77777777" w:rsidR="00A109C0" w:rsidRDefault="009C53A6">
      <w:pPr>
        <w:pStyle w:val="Heading2"/>
      </w:pPr>
      <w:r>
        <w:t>4.1 Registering Authority</w:t>
      </w:r>
    </w:p>
    <w:p w14:paraId="62E3205C" w14:textId="77777777" w:rsidR="00A109C0" w:rsidRDefault="009C53A6">
      <w:pPr>
        <w:spacing w:after="120"/>
      </w:pPr>
      <w:r>
        <w:t>Trademarks in Nigeria are registered through the Nigerian Intellectual Property Office (NIPO), specifically the Trademarks, Patents and Designs Registry under the Ministry of Industry, Trade and Investment.</w:t>
      </w:r>
    </w:p>
    <w:p w14:paraId="62E3205D" w14:textId="77777777" w:rsidR="00A109C0" w:rsidRDefault="009C53A6">
      <w:pPr>
        <w:pStyle w:val="Heading2"/>
      </w:pPr>
      <w:r>
        <w:t>4.2 Scope of Trademark Protection Requested</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A109C0" w14:paraId="62E3206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5E" w14:textId="77777777" w:rsidR="00A109C0" w:rsidRDefault="009C53A6">
            <w:r>
              <w:rPr>
                <w:b/>
                <w:bCs/>
                <w:color w:val="FFFFFF"/>
                <w:sz w:val="20"/>
                <w:szCs w:val="20"/>
              </w:rPr>
              <w:t>Item</w:t>
            </w:r>
          </w:p>
        </w:tc>
        <w:tc>
          <w:tcPr>
            <w:tcW w:w="672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5F" w14:textId="77777777" w:rsidR="00A109C0" w:rsidRDefault="009C53A6">
            <w:r>
              <w:rPr>
                <w:b/>
                <w:bCs/>
                <w:color w:val="FFFFFF"/>
                <w:sz w:val="20"/>
                <w:szCs w:val="20"/>
              </w:rPr>
              <w:t>Description</w:t>
            </w:r>
          </w:p>
        </w:tc>
      </w:tr>
      <w:tr w:rsidR="00A109C0" w14:paraId="62E320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61" w14:textId="77777777" w:rsidR="00A109C0" w:rsidRDefault="009C53A6">
            <w:r>
              <w:rPr>
                <w:sz w:val="20"/>
                <w:szCs w:val="20"/>
              </w:rPr>
              <w:t>Brand Name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62" w14:textId="77777777" w:rsidR="00A109C0" w:rsidRDefault="009C53A6">
            <w:r>
              <w:rPr>
                <w:sz w:val="20"/>
                <w:szCs w:val="20"/>
              </w:rPr>
              <w:t>[BILLBYDAB] — word mark registration</w:t>
            </w:r>
          </w:p>
        </w:tc>
      </w:tr>
      <w:tr w:rsidR="00A109C0" w14:paraId="62E320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64" w14:textId="77777777" w:rsidR="00A109C0" w:rsidRDefault="009C53A6">
            <w:r>
              <w:rPr>
                <w:sz w:val="20"/>
                <w:szCs w:val="20"/>
              </w:rPr>
              <w:t>Logo</w:t>
            </w:r>
          </w:p>
        </w:tc>
        <w:tc>
          <w:tcPr>
            <w:tcW w:w="67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65" w14:textId="145B2F29" w:rsidR="00A109C0" w:rsidRDefault="009C53A6">
            <w:r>
              <w:rPr>
                <w:sz w:val="20"/>
                <w:szCs w:val="20"/>
              </w:rPr>
              <w:t xml:space="preserve">Device/logo mark — visual brand identity including any </w:t>
            </w:r>
            <w:r w:rsidR="00F8251A">
              <w:rPr>
                <w:sz w:val="20"/>
                <w:szCs w:val="20"/>
              </w:rPr>
              <w:t>stylized</w:t>
            </w:r>
            <w:r>
              <w:rPr>
                <w:sz w:val="20"/>
                <w:szCs w:val="20"/>
              </w:rPr>
              <w:t xml:space="preserve"> wordmark and graphical elements</w:t>
            </w:r>
          </w:p>
        </w:tc>
      </w:tr>
      <w:tr w:rsidR="00A109C0" w14:paraId="62E320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67" w14:textId="77777777" w:rsidR="00A109C0" w:rsidRDefault="009C53A6">
            <w:r>
              <w:rPr>
                <w:sz w:val="20"/>
                <w:szCs w:val="20"/>
              </w:rPr>
              <w:t>Tagline (if applicable)</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68" w14:textId="77777777" w:rsidR="00A109C0" w:rsidRDefault="009C53A6">
            <w:r>
              <w:rPr>
                <w:sz w:val="20"/>
                <w:szCs w:val="20"/>
              </w:rPr>
              <w:t>To be confirmed by founder prior to filing</w:t>
            </w:r>
          </w:p>
        </w:tc>
      </w:tr>
    </w:tbl>
    <w:p w14:paraId="62E3206A" w14:textId="77777777" w:rsidR="00A109C0" w:rsidRDefault="00A109C0">
      <w:pPr>
        <w:spacing w:after="80"/>
      </w:pPr>
    </w:p>
    <w:p w14:paraId="62E3206B" w14:textId="77777777" w:rsidR="00A109C0" w:rsidRDefault="009C53A6">
      <w:pPr>
        <w:pStyle w:val="Heading2"/>
      </w:pPr>
      <w:r>
        <w:t>4.3 Nice Classification — Applicable Classes</w:t>
      </w:r>
    </w:p>
    <w:p w14:paraId="62E3206C" w14:textId="77777777" w:rsidR="00A109C0" w:rsidRDefault="009C53A6">
      <w:pPr>
        <w:spacing w:after="120"/>
      </w:pPr>
      <w:r>
        <w:t>The following International Classification of Goods and Services (Nice Classification) classes apply to [BILLBYDAB]:</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6320"/>
      </w:tblGrid>
      <w:tr w:rsidR="00A109C0" w14:paraId="62E32070"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6D" w14:textId="77777777" w:rsidR="00A109C0" w:rsidRDefault="009C53A6">
            <w:r>
              <w:rPr>
                <w:b/>
                <w:bCs/>
                <w:color w:val="FFFFFF"/>
                <w:sz w:val="20"/>
                <w:szCs w:val="20"/>
              </w:rPr>
              <w:t>Class</w:t>
            </w:r>
          </w:p>
        </w:tc>
        <w:tc>
          <w:tcPr>
            <w:tcW w:w="24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6E" w14:textId="77777777" w:rsidR="00A109C0" w:rsidRDefault="009C53A6">
            <w:r>
              <w:rPr>
                <w:b/>
                <w:bCs/>
                <w:color w:val="FFFFFF"/>
                <w:sz w:val="20"/>
                <w:szCs w:val="20"/>
              </w:rPr>
              <w:t>Category</w:t>
            </w:r>
          </w:p>
        </w:tc>
        <w:tc>
          <w:tcPr>
            <w:tcW w:w="632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6F" w14:textId="77777777" w:rsidR="00A109C0" w:rsidRDefault="009C53A6">
            <w:r>
              <w:rPr>
                <w:b/>
                <w:bCs/>
                <w:color w:val="FFFFFF"/>
                <w:sz w:val="20"/>
                <w:szCs w:val="20"/>
              </w:rPr>
              <w:t>Scope of Coverage</w:t>
            </w:r>
          </w:p>
        </w:tc>
      </w:tr>
      <w:tr w:rsidR="00A109C0" w14:paraId="62E3207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71" w14:textId="77777777" w:rsidR="00A109C0" w:rsidRDefault="009C53A6">
            <w:r>
              <w:rPr>
                <w:sz w:val="20"/>
                <w:szCs w:val="20"/>
              </w:rPr>
              <w:t>Class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72" w14:textId="77777777" w:rsidR="00A109C0" w:rsidRDefault="009C53A6">
            <w:r>
              <w:rPr>
                <w:sz w:val="20"/>
                <w:szCs w:val="20"/>
              </w:rPr>
              <w:t>Business Services</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73" w14:textId="77777777" w:rsidR="00A109C0" w:rsidRDefault="009C53A6">
            <w:r>
              <w:rPr>
                <w:sz w:val="20"/>
                <w:szCs w:val="20"/>
              </w:rPr>
              <w:t>Invoicing services; accounts receivable management; business management software; financial record keeping; billing and payment services for businesses.</w:t>
            </w:r>
          </w:p>
        </w:tc>
      </w:tr>
      <w:tr w:rsidR="00A109C0" w14:paraId="62E32078" w14:textId="77777777">
        <w:tc>
          <w:tcPr>
            <w:tcW w:w="1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75" w14:textId="77777777" w:rsidR="00A109C0" w:rsidRDefault="009C53A6">
            <w:r>
              <w:rPr>
                <w:sz w:val="20"/>
                <w:szCs w:val="20"/>
              </w:rPr>
              <w:t>Class 42</w:t>
            </w:r>
          </w:p>
        </w:tc>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76" w14:textId="77777777" w:rsidR="00A109C0" w:rsidRDefault="009C53A6">
            <w:r>
              <w:rPr>
                <w:sz w:val="20"/>
                <w:szCs w:val="20"/>
              </w:rPr>
              <w:t>Software / SaaS</w:t>
            </w:r>
          </w:p>
        </w:tc>
        <w:tc>
          <w:tcPr>
            <w:tcW w:w="63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77" w14:textId="77777777" w:rsidR="00A109C0" w:rsidRDefault="009C53A6">
            <w:r>
              <w:rPr>
                <w:sz w:val="20"/>
                <w:szCs w:val="20"/>
              </w:rPr>
              <w:t>Software as a Service (SaaS); cloud-based software for invoicing and billing; development of software platforms; technology platform services.</w:t>
            </w:r>
          </w:p>
        </w:tc>
      </w:tr>
      <w:tr w:rsidR="00A109C0" w14:paraId="62E3207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79" w14:textId="77777777" w:rsidR="00A109C0" w:rsidRDefault="009C53A6">
            <w:r>
              <w:rPr>
                <w:sz w:val="20"/>
                <w:szCs w:val="20"/>
              </w:rPr>
              <w:t>Class 36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7A" w14:textId="77777777" w:rsidR="00A109C0" w:rsidRDefault="009C53A6">
            <w:r>
              <w:rPr>
                <w:sz w:val="20"/>
                <w:szCs w:val="20"/>
              </w:rPr>
              <w:t>Financial Services</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7B" w14:textId="77777777" w:rsidR="00A109C0" w:rsidRDefault="009C53A6">
            <w:r>
              <w:rPr>
                <w:sz w:val="20"/>
                <w:szCs w:val="20"/>
              </w:rPr>
              <w:t>Payment processing facilitation; electronic payment services; financial transaction services</w:t>
            </w:r>
            <w:r w:rsidRPr="00BE3B4F">
              <w:rPr>
                <w:color w:val="EE0000"/>
                <w:sz w:val="20"/>
                <w:szCs w:val="20"/>
              </w:rPr>
              <w:t>. (Advisory — to be confirmed with counsel based on planned feature scope.)</w:t>
            </w:r>
          </w:p>
        </w:tc>
      </w:tr>
    </w:tbl>
    <w:p w14:paraId="62E3207D" w14:textId="77777777" w:rsidR="00A109C0" w:rsidRDefault="00A109C0">
      <w:pPr>
        <w:spacing w:after="40"/>
      </w:pPr>
    </w:p>
    <w:p w14:paraId="62E3207E" w14:textId="7F5695AE" w:rsidR="00A109C0" w:rsidRDefault="009C53A6">
      <w:pPr>
        <w:spacing w:before="80" w:after="120"/>
        <w:ind w:left="360"/>
      </w:pPr>
      <w:r>
        <w:rPr>
          <w:i/>
          <w:iCs/>
          <w:color w:val="B8860B"/>
          <w:sz w:val="20"/>
          <w:szCs w:val="20"/>
        </w:rPr>
        <w:t xml:space="preserve">⚠ NOTE: </w:t>
      </w:r>
      <w:r w:rsidR="00A9754A">
        <w:rPr>
          <w:i/>
          <w:iCs/>
          <w:color w:val="B8860B"/>
          <w:sz w:val="20"/>
          <w:szCs w:val="20"/>
        </w:rPr>
        <w:t>please</w:t>
      </w:r>
      <w:r>
        <w:rPr>
          <w:i/>
          <w:iCs/>
          <w:color w:val="B8860B"/>
          <w:sz w:val="20"/>
          <w:szCs w:val="20"/>
        </w:rPr>
        <w:t xml:space="preserve"> confirm Class 36 applicability based on the current and planned product features, specifically whether the platform facilitates financial transactions or merely manages records.</w:t>
      </w:r>
    </w:p>
    <w:p w14:paraId="62E3207F" w14:textId="77777777" w:rsidR="00A109C0" w:rsidRDefault="00A109C0">
      <w:pPr>
        <w:spacing w:after="40"/>
      </w:pPr>
    </w:p>
    <w:p w14:paraId="62E32080" w14:textId="77777777" w:rsidR="00A109C0" w:rsidRDefault="009C53A6">
      <w:pPr>
        <w:pStyle w:val="Heading2"/>
      </w:pPr>
      <w:r>
        <w:t>4.4 Logo / Brand Assets</w:t>
      </w:r>
    </w:p>
    <w:p w14:paraId="62E32081" w14:textId="2E1307A2" w:rsidR="00A109C0" w:rsidRDefault="00CB5116">
      <w:pPr>
        <w:spacing w:after="120"/>
      </w:pPr>
      <w:r>
        <w:t>The Founder</w:t>
      </w:r>
      <w:r w:rsidR="009C53A6">
        <w:t xml:space="preserve"> will provide the following to counsel before filing:</w:t>
      </w:r>
    </w:p>
    <w:p w14:paraId="62E32082" w14:textId="77777777" w:rsidR="00A109C0" w:rsidRDefault="009C53A6">
      <w:pPr>
        <w:pStyle w:val="ListParagraph"/>
        <w:numPr>
          <w:ilvl w:val="0"/>
          <w:numId w:val="2"/>
        </w:numPr>
        <w:spacing w:after="80"/>
      </w:pPr>
      <w:r>
        <w:t>High-resolution logo file (PNG and SVG formats)</w:t>
      </w:r>
    </w:p>
    <w:p w14:paraId="62E32083" w14:textId="77777777" w:rsidR="00A109C0" w:rsidRDefault="009C53A6">
      <w:pPr>
        <w:pStyle w:val="ListParagraph"/>
        <w:numPr>
          <w:ilvl w:val="0"/>
          <w:numId w:val="2"/>
        </w:numPr>
        <w:spacing w:after="80"/>
      </w:pPr>
      <w:r>
        <w:t xml:space="preserve">Any </w:t>
      </w:r>
      <w:proofErr w:type="spellStart"/>
      <w:r>
        <w:t>colour</w:t>
      </w:r>
      <w:proofErr w:type="spellEnd"/>
      <w:r>
        <w:t xml:space="preserve"> specifications or brand guidelines in use</w:t>
      </w:r>
    </w:p>
    <w:p w14:paraId="62E32084" w14:textId="77777777" w:rsidR="00A109C0" w:rsidRDefault="009C53A6">
      <w:pPr>
        <w:pStyle w:val="ListParagraph"/>
        <w:numPr>
          <w:ilvl w:val="0"/>
          <w:numId w:val="2"/>
        </w:numPr>
        <w:spacing w:after="80"/>
      </w:pPr>
      <w:r>
        <w:t>Description of logo elements for the official filing</w:t>
      </w:r>
    </w:p>
    <w:p w14:paraId="62E32085" w14:textId="0EA87445" w:rsidR="00A109C0" w:rsidRDefault="009C53A6">
      <w:pPr>
        <w:spacing w:before="80" w:after="120"/>
        <w:ind w:left="360"/>
      </w:pPr>
      <w:r>
        <w:rPr>
          <w:i/>
          <w:iCs/>
          <w:color w:val="B8860B"/>
          <w:sz w:val="20"/>
          <w:szCs w:val="20"/>
        </w:rPr>
        <w:t xml:space="preserve">⚠ NOTE: </w:t>
      </w:r>
      <w:r w:rsidR="00516322">
        <w:rPr>
          <w:i/>
          <w:iCs/>
          <w:color w:val="B8860B"/>
          <w:sz w:val="20"/>
          <w:szCs w:val="20"/>
        </w:rPr>
        <w:t xml:space="preserve">Logo will be </w:t>
      </w:r>
      <w:r w:rsidR="004C6318">
        <w:rPr>
          <w:i/>
          <w:iCs/>
          <w:color w:val="B8860B"/>
          <w:sz w:val="20"/>
          <w:szCs w:val="20"/>
        </w:rPr>
        <w:t>provided after rebranding is complete</w:t>
      </w:r>
      <w:r w:rsidR="00465DCC">
        <w:rPr>
          <w:i/>
          <w:iCs/>
          <w:color w:val="B8860B"/>
          <w:sz w:val="20"/>
          <w:szCs w:val="20"/>
        </w:rPr>
        <w:t>d.</w:t>
      </w:r>
    </w:p>
    <w:p w14:paraId="62E32086" w14:textId="77777777" w:rsidR="00A109C0" w:rsidRDefault="009C53A6">
      <w:pPr>
        <w:pStyle w:val="Heading1"/>
        <w:pBdr>
          <w:bottom w:val="single" w:sz="6" w:space="4" w:color="1B4FD8"/>
        </w:pBdr>
      </w:pPr>
      <w:r>
        <w:t>5. International Trademark Strategy</w:t>
      </w:r>
    </w:p>
    <w:p w14:paraId="62E32087" w14:textId="77777777" w:rsidR="00A109C0" w:rsidRDefault="009C53A6">
      <w:pPr>
        <w:pStyle w:val="Heading2"/>
      </w:pPr>
      <w:r>
        <w:t>5.1 Approach — Madrid Protocol (WIPO)</w:t>
      </w:r>
    </w:p>
    <w:p w14:paraId="62E32088" w14:textId="0F0F9C30" w:rsidR="00A109C0" w:rsidRDefault="00CB5116">
      <w:pPr>
        <w:spacing w:after="120"/>
      </w:pPr>
      <w:r>
        <w:t>The Founder</w:t>
      </w:r>
      <w:r w:rsidR="009C53A6">
        <w:t xml:space="preserve"> intend</w:t>
      </w:r>
      <w:r>
        <w:t>s</w:t>
      </w:r>
      <w:r w:rsidR="009C53A6">
        <w:t xml:space="preserve"> to pursue international trademark protection via the Madrid System, administered by the World Intellectual Property Organization (WIPO). The Madrid Protocol allows a single international application, based on the Nigerian home registration, to extend protection to multiple member countries simultaneously.</w:t>
      </w:r>
    </w:p>
    <w:p w14:paraId="62E32089" w14:textId="77777777" w:rsidR="00A109C0" w:rsidRDefault="009C53A6">
      <w:pPr>
        <w:spacing w:after="120"/>
      </w:pPr>
      <w:r>
        <w:t>Nigeria is a member of the Madrid Protocol, making this pathway available once the Nigerian national registration is secured.</w:t>
      </w:r>
    </w:p>
    <w:p w14:paraId="62E3208A" w14:textId="77777777" w:rsidR="00A109C0" w:rsidRDefault="009C53A6">
      <w:pPr>
        <w:pStyle w:val="Heading2"/>
      </w:pPr>
      <w:r>
        <w:t>5.2 Priority Markets</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920"/>
      </w:tblGrid>
      <w:tr w:rsidR="00A109C0" w14:paraId="62E3208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8B" w14:textId="77777777" w:rsidR="00A109C0" w:rsidRDefault="009C53A6">
            <w:r>
              <w:rPr>
                <w:b/>
                <w:bCs/>
                <w:color w:val="FFFFFF"/>
                <w:sz w:val="20"/>
                <w:szCs w:val="20"/>
              </w:rPr>
              <w:t>Region</w:t>
            </w:r>
          </w:p>
        </w:tc>
        <w:tc>
          <w:tcPr>
            <w:tcW w:w="24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8C" w14:textId="77777777" w:rsidR="00A109C0" w:rsidRDefault="009C53A6">
            <w:r>
              <w:rPr>
                <w:b/>
                <w:bCs/>
                <w:color w:val="FFFFFF"/>
                <w:sz w:val="20"/>
                <w:szCs w:val="20"/>
              </w:rPr>
              <w:t>Jurisdiction</w:t>
            </w:r>
          </w:p>
        </w:tc>
        <w:tc>
          <w:tcPr>
            <w:tcW w:w="492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8D" w14:textId="77777777" w:rsidR="00A109C0" w:rsidRDefault="009C53A6">
            <w:r>
              <w:rPr>
                <w:b/>
                <w:bCs/>
                <w:color w:val="FFFFFF"/>
                <w:sz w:val="20"/>
                <w:szCs w:val="20"/>
              </w:rPr>
              <w:t>Rationale</w:t>
            </w:r>
          </w:p>
        </w:tc>
      </w:tr>
      <w:tr w:rsidR="00A109C0" w14:paraId="62E320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8F" w14:textId="77777777" w:rsidR="00A109C0" w:rsidRDefault="009C53A6">
            <w:r>
              <w:rPr>
                <w:sz w:val="20"/>
                <w:szCs w:val="20"/>
              </w:rPr>
              <w:t>Africa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90" w14:textId="77777777" w:rsidR="00A109C0" w:rsidRDefault="009C53A6">
            <w:r>
              <w:rPr>
                <w:sz w:val="20"/>
                <w:szCs w:val="20"/>
              </w:rPr>
              <w:t>ARIPO (African Regional IP Org.)</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91" w14:textId="77777777" w:rsidR="00A109C0" w:rsidRDefault="009C53A6">
            <w:r>
              <w:rPr>
                <w:sz w:val="20"/>
                <w:szCs w:val="20"/>
              </w:rPr>
              <w:t>Covers 22 African member states including Ghana, Kenya, Zimbabwe under one application</w:t>
            </w:r>
          </w:p>
        </w:tc>
      </w:tr>
      <w:tr w:rsidR="00A109C0" w14:paraId="62E320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93" w14:textId="77777777" w:rsidR="00A109C0" w:rsidRDefault="009C53A6">
            <w:r>
              <w:rPr>
                <w:sz w:val="20"/>
                <w:szCs w:val="20"/>
              </w:rPr>
              <w:t>West Africa</w:t>
            </w:r>
          </w:p>
        </w:tc>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94" w14:textId="77777777" w:rsidR="00A109C0" w:rsidRDefault="009C53A6">
            <w:r>
              <w:rPr>
                <w:sz w:val="20"/>
                <w:szCs w:val="20"/>
              </w:rPr>
              <w:t>OAPI</w:t>
            </w:r>
          </w:p>
        </w:tc>
        <w:tc>
          <w:tcPr>
            <w:tcW w:w="49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95" w14:textId="77777777" w:rsidR="00A109C0" w:rsidRDefault="009C53A6">
            <w:r>
              <w:rPr>
                <w:sz w:val="20"/>
                <w:szCs w:val="20"/>
              </w:rPr>
              <w:t>Covers 17 francophone African countries</w:t>
            </w:r>
          </w:p>
        </w:tc>
      </w:tr>
      <w:tr w:rsidR="00A109C0" w14:paraId="62E320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97" w14:textId="77777777" w:rsidR="00A109C0" w:rsidRDefault="009C53A6">
            <w:r>
              <w:rPr>
                <w:sz w:val="20"/>
                <w:szCs w:val="20"/>
              </w:rPr>
              <w:t>North America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98" w14:textId="77777777" w:rsidR="00A109C0" w:rsidRDefault="009C53A6">
            <w:r>
              <w:rPr>
                <w:sz w:val="20"/>
                <w:szCs w:val="20"/>
              </w:rPr>
              <w:t>United States (USPTO)</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99" w14:textId="77777777" w:rsidR="00A109C0" w:rsidRDefault="009C53A6">
            <w:r>
              <w:rPr>
                <w:sz w:val="20"/>
                <w:szCs w:val="20"/>
              </w:rPr>
              <w:t>Largest SaaS market globally; critical for investor credibility and future expansion</w:t>
            </w:r>
          </w:p>
        </w:tc>
      </w:tr>
      <w:tr w:rsidR="00A109C0" w14:paraId="62E320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9B" w14:textId="77777777" w:rsidR="00A109C0" w:rsidRDefault="009C53A6">
            <w:r>
              <w:rPr>
                <w:sz w:val="20"/>
                <w:szCs w:val="20"/>
              </w:rPr>
              <w:t>Europe</w:t>
            </w:r>
          </w:p>
        </w:tc>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9C" w14:textId="77777777" w:rsidR="00A109C0" w:rsidRDefault="009C53A6">
            <w:r>
              <w:rPr>
                <w:sz w:val="20"/>
                <w:szCs w:val="20"/>
              </w:rPr>
              <w:t>EUIPO (EU)</w:t>
            </w:r>
          </w:p>
        </w:tc>
        <w:tc>
          <w:tcPr>
            <w:tcW w:w="49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9D" w14:textId="77777777" w:rsidR="00A109C0" w:rsidRDefault="009C53A6">
            <w:r>
              <w:rPr>
                <w:sz w:val="20"/>
                <w:szCs w:val="20"/>
              </w:rPr>
              <w:t>Covers all 27 EU member states in one application</w:t>
            </w:r>
          </w:p>
        </w:tc>
      </w:tr>
      <w:tr w:rsidR="00A109C0" w14:paraId="62E320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9F" w14:textId="77777777" w:rsidR="00A109C0" w:rsidRDefault="009C53A6">
            <w:r>
              <w:rPr>
                <w:sz w:val="20"/>
                <w:szCs w:val="20"/>
              </w:rPr>
              <w:t>United Kingdom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A0" w14:textId="77777777" w:rsidR="00A109C0" w:rsidRDefault="009C53A6">
            <w:r>
              <w:rPr>
                <w:sz w:val="20"/>
                <w:szCs w:val="20"/>
              </w:rPr>
              <w:t>UK IPO</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A1" w14:textId="77777777" w:rsidR="00A109C0" w:rsidRDefault="009C53A6">
            <w:r>
              <w:rPr>
                <w:sz w:val="20"/>
                <w:szCs w:val="20"/>
              </w:rPr>
              <w:t>Post-Brexit separate registration; important English-speaking market</w:t>
            </w:r>
          </w:p>
        </w:tc>
      </w:tr>
      <w:tr w:rsidR="00A109C0" w14:paraId="62E320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A3" w14:textId="77777777" w:rsidR="00A109C0" w:rsidRDefault="009C53A6">
            <w:r>
              <w:rPr>
                <w:sz w:val="20"/>
                <w:szCs w:val="20"/>
              </w:rPr>
              <w:t>Asia-Pacific</w:t>
            </w:r>
          </w:p>
        </w:tc>
        <w:tc>
          <w:tcPr>
            <w:tcW w:w="2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A4" w14:textId="77777777" w:rsidR="00A109C0" w:rsidRDefault="009C53A6">
            <w:r>
              <w:rPr>
                <w:sz w:val="20"/>
                <w:szCs w:val="20"/>
              </w:rPr>
              <w:t>Australia (IP Australia)</w:t>
            </w:r>
          </w:p>
        </w:tc>
        <w:tc>
          <w:tcPr>
            <w:tcW w:w="492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A5" w14:textId="77777777" w:rsidR="00A109C0" w:rsidRDefault="009C53A6">
            <w:r>
              <w:rPr>
                <w:sz w:val="20"/>
                <w:szCs w:val="20"/>
              </w:rPr>
              <w:t>Growing SaaS adoption; English-speaking market with strong commercial ties</w:t>
            </w:r>
          </w:p>
        </w:tc>
      </w:tr>
      <w:tr w:rsidR="00A109C0" w14:paraId="62E320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A7" w14:textId="77777777" w:rsidR="00A109C0" w:rsidRDefault="009C53A6">
            <w:r>
              <w:rPr>
                <w:sz w:val="20"/>
                <w:szCs w:val="20"/>
              </w:rPr>
              <w:t>Middle East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A8" w14:textId="77777777" w:rsidR="00A109C0" w:rsidRDefault="009C53A6">
            <w:r>
              <w:rPr>
                <w:sz w:val="20"/>
                <w:szCs w:val="20"/>
              </w:rPr>
              <w:t>UAE / GCC</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A9" w14:textId="77777777" w:rsidR="00A109C0" w:rsidRDefault="009C53A6">
            <w:r>
              <w:rPr>
                <w:sz w:val="20"/>
                <w:szCs w:val="20"/>
              </w:rPr>
              <w:t>Emerging fintech hub; strong SME market for invoicing tools</w:t>
            </w:r>
          </w:p>
        </w:tc>
      </w:tr>
    </w:tbl>
    <w:p w14:paraId="62E320AB" w14:textId="77777777" w:rsidR="00A109C0" w:rsidRDefault="00A109C0">
      <w:pPr>
        <w:spacing w:after="40"/>
      </w:pPr>
    </w:p>
    <w:p w14:paraId="62E320AC" w14:textId="4FDA3E5F" w:rsidR="00A109C0" w:rsidRDefault="009C53A6">
      <w:pPr>
        <w:spacing w:before="80" w:after="120"/>
        <w:ind w:left="360"/>
      </w:pPr>
      <w:r>
        <w:rPr>
          <w:i/>
          <w:iCs/>
          <w:color w:val="B8860B"/>
          <w:sz w:val="20"/>
          <w:szCs w:val="20"/>
        </w:rPr>
        <w:t xml:space="preserve">⚠ NOTE: </w:t>
      </w:r>
      <w:r w:rsidR="00985793">
        <w:rPr>
          <w:i/>
          <w:iCs/>
          <w:color w:val="B8860B"/>
          <w:sz w:val="20"/>
          <w:szCs w:val="20"/>
        </w:rPr>
        <w:t>I</w:t>
      </w:r>
      <w:r>
        <w:rPr>
          <w:i/>
          <w:iCs/>
          <w:color w:val="B8860B"/>
          <w:sz w:val="20"/>
          <w:szCs w:val="20"/>
        </w:rPr>
        <w:t xml:space="preserve"> will confirm the exact priority markets for Phase 1 filing</w:t>
      </w:r>
      <w:r w:rsidR="00425A40">
        <w:rPr>
          <w:i/>
          <w:iCs/>
          <w:color w:val="B8860B"/>
          <w:sz w:val="20"/>
          <w:szCs w:val="20"/>
        </w:rPr>
        <w:t xml:space="preserve"> after your perusal</w:t>
      </w:r>
      <w:r>
        <w:rPr>
          <w:i/>
          <w:iCs/>
          <w:color w:val="B8860B"/>
          <w:sz w:val="20"/>
          <w:szCs w:val="20"/>
        </w:rPr>
        <w:t xml:space="preserve">. </w:t>
      </w:r>
      <w:r w:rsidR="00425A40">
        <w:rPr>
          <w:i/>
          <w:iCs/>
          <w:color w:val="B8860B"/>
          <w:sz w:val="20"/>
          <w:szCs w:val="20"/>
        </w:rPr>
        <w:t>Present</w:t>
      </w:r>
      <w:r>
        <w:rPr>
          <w:i/>
          <w:iCs/>
          <w:color w:val="B8860B"/>
          <w:sz w:val="20"/>
          <w:szCs w:val="20"/>
        </w:rPr>
        <w:t xml:space="preserve"> a phased cost estimate (Nigeria first, then Madrid Protocol wave) to allow budget planning.</w:t>
      </w:r>
    </w:p>
    <w:p w14:paraId="62E320AD" w14:textId="77777777" w:rsidR="00A109C0" w:rsidRDefault="009C53A6">
      <w:pPr>
        <w:pStyle w:val="Heading2"/>
      </w:pPr>
      <w:r>
        <w:t>5.3 Sequence of Filing</w:t>
      </w:r>
    </w:p>
    <w:p w14:paraId="62E320AE" w14:textId="77777777" w:rsidR="00A109C0" w:rsidRDefault="009C53A6">
      <w:pPr>
        <w:pStyle w:val="ListParagraph"/>
        <w:numPr>
          <w:ilvl w:val="0"/>
          <w:numId w:val="2"/>
        </w:numPr>
        <w:spacing w:after="80"/>
      </w:pPr>
      <w:r>
        <w:t>Phase 1: File Nigerian trademark application with NIPO (word mark + logo, Classes 35, 42, 36).</w:t>
      </w:r>
    </w:p>
    <w:p w14:paraId="62E320AF" w14:textId="77777777" w:rsidR="00A109C0" w:rsidRDefault="009C53A6">
      <w:pPr>
        <w:pStyle w:val="ListParagraph"/>
        <w:numPr>
          <w:ilvl w:val="0"/>
          <w:numId w:val="2"/>
        </w:numPr>
        <w:spacing w:after="80"/>
      </w:pPr>
      <w:r>
        <w:t>Phase 2: Upon Nigerian registration (or after 6-month priority window), file Madrid Protocol international application designating priority markets above.</w:t>
      </w:r>
    </w:p>
    <w:p w14:paraId="62E320B0" w14:textId="77777777" w:rsidR="00A109C0" w:rsidRDefault="009C53A6">
      <w:pPr>
        <w:pStyle w:val="ListParagraph"/>
        <w:numPr>
          <w:ilvl w:val="0"/>
          <w:numId w:val="2"/>
        </w:numPr>
        <w:spacing w:after="80"/>
      </w:pPr>
      <w:r>
        <w:t>Phase 3: Monitor and respond to any office actions or oppositions in designated territories.</w:t>
      </w:r>
    </w:p>
    <w:p w14:paraId="62E320B1" w14:textId="77777777" w:rsidR="00A109C0" w:rsidRDefault="009C53A6">
      <w:pPr>
        <w:pStyle w:val="Heading1"/>
        <w:pBdr>
          <w:bottom w:val="single" w:sz="6" w:space="4" w:color="1B4FD8"/>
        </w:pBdr>
      </w:pPr>
      <w:r>
        <w:t>6. Intellectual Property Ownership</w:t>
      </w:r>
    </w:p>
    <w:p w14:paraId="62E320B2" w14:textId="77777777" w:rsidR="00A109C0" w:rsidRDefault="009C53A6">
      <w:pPr>
        <w:pStyle w:val="Heading2"/>
      </w:pPr>
      <w:r>
        <w:t>6.1 Software / Codebase</w:t>
      </w:r>
    </w:p>
    <w:p w14:paraId="62E320B3" w14:textId="56BCEA14" w:rsidR="00A109C0" w:rsidRDefault="009C53A6">
      <w:pPr>
        <w:spacing w:after="120"/>
      </w:pPr>
      <w:r>
        <w:t>The [BILLBYDAB] software platform has been built and is fully owned by the founder, Enyinnaya Daberechi. No third-party developers, contractors, or co-founders have contributed to the codebase in a</w:t>
      </w:r>
      <w:r w:rsidR="00CC26D1">
        <w:t>ny</w:t>
      </w:r>
      <w:r>
        <w:t xml:space="preserve"> manner</w:t>
      </w:r>
      <w:r w:rsidR="00CC26D1">
        <w:t xml:space="preserve"> </w:t>
      </w:r>
      <w:r w:rsidR="00BB0D4C">
        <w:t>(</w:t>
      </w:r>
      <w:r w:rsidR="00CC26D1">
        <w:t>at all)</w:t>
      </w:r>
      <w:r>
        <w:t xml:space="preserve"> that would create competing IP claims. There are no existing IP assignment agreements to address.</w:t>
      </w:r>
    </w:p>
    <w:p w14:paraId="62E320B4" w14:textId="5DD34B73" w:rsidR="00A109C0" w:rsidRDefault="009C53A6">
      <w:pPr>
        <w:spacing w:before="80" w:after="120"/>
        <w:ind w:left="360"/>
      </w:pPr>
      <w:r>
        <w:rPr>
          <w:i/>
          <w:iCs/>
          <w:color w:val="B8860B"/>
          <w:sz w:val="20"/>
          <w:szCs w:val="20"/>
        </w:rPr>
        <w:t xml:space="preserve">⚠ NOTE: </w:t>
      </w:r>
      <w:r w:rsidR="00CB5116">
        <w:rPr>
          <w:i/>
          <w:iCs/>
          <w:color w:val="B8860B"/>
          <w:sz w:val="20"/>
          <w:szCs w:val="20"/>
        </w:rPr>
        <w:t xml:space="preserve">please </w:t>
      </w:r>
      <w:r>
        <w:rPr>
          <w:i/>
          <w:iCs/>
          <w:color w:val="B8860B"/>
          <w:sz w:val="20"/>
          <w:szCs w:val="20"/>
        </w:rPr>
        <w:t>confirm whether a formal IP assignment from the founder to [DABSPLUGGINS] (the company) is advisable once the CAC registration is complete, to vest all IP in the corporate entity.</w:t>
      </w:r>
    </w:p>
    <w:p w14:paraId="62E320B5" w14:textId="77777777" w:rsidR="00A109C0" w:rsidRDefault="009C53A6">
      <w:pPr>
        <w:pStyle w:val="Heading2"/>
      </w:pPr>
      <w:r>
        <w:t>6.2 Domain Names</w:t>
      </w:r>
    </w:p>
    <w:p w14:paraId="62E320B6" w14:textId="77777777" w:rsidR="00A109C0" w:rsidRDefault="009C53A6">
      <w:pPr>
        <w:spacing w:after="120"/>
      </w:pPr>
      <w:r>
        <w:t>The following domains are currently in use or registered:</w:t>
      </w:r>
    </w:p>
    <w:p w14:paraId="62E320B7" w14:textId="77777777" w:rsidR="00A109C0" w:rsidRDefault="009C53A6">
      <w:pPr>
        <w:pStyle w:val="ListParagraph"/>
        <w:numPr>
          <w:ilvl w:val="0"/>
          <w:numId w:val="2"/>
        </w:numPr>
        <w:spacing w:after="80"/>
      </w:pPr>
      <w:r>
        <w:t>dabspluggins.com — primary domain for the parent company (registered)</w:t>
      </w:r>
    </w:p>
    <w:p w14:paraId="62E320B8" w14:textId="48EF3669" w:rsidR="00A109C0" w:rsidRDefault="009C53A6">
      <w:pPr>
        <w:pStyle w:val="ListParagraph"/>
        <w:numPr>
          <w:ilvl w:val="0"/>
          <w:numId w:val="2"/>
        </w:numPr>
        <w:spacing w:after="80"/>
      </w:pPr>
      <w:r>
        <w:t xml:space="preserve">[BILLBYDAB final </w:t>
      </w:r>
      <w:r w:rsidR="00ED1AB9">
        <w:t>domain]</w:t>
      </w:r>
      <w:r>
        <w:t xml:space="preserve"> to be registered upon brand name </w:t>
      </w:r>
      <w:r w:rsidR="00ED1AB9">
        <w:t>finalization</w:t>
      </w:r>
    </w:p>
    <w:p w14:paraId="62E320B9" w14:textId="77777777" w:rsidR="00A109C0" w:rsidRDefault="009C53A6">
      <w:pPr>
        <w:spacing w:after="120"/>
      </w:pPr>
      <w:r>
        <w:t>Counsel may wish to advise on securing variations and misspellings of the chosen brand domain as part of the brand protection strategy.</w:t>
      </w:r>
    </w:p>
    <w:p w14:paraId="62E320BA" w14:textId="77777777" w:rsidR="00A109C0" w:rsidRDefault="009C53A6">
      <w:pPr>
        <w:pStyle w:val="Heading1"/>
        <w:pBdr>
          <w:bottom w:val="single" w:sz="6" w:space="4" w:color="1B4FD8"/>
        </w:pBdr>
      </w:pPr>
      <w:r>
        <w:t>7. Open Items &amp; Decisions Required Before Filing</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960"/>
        <w:gridCol w:w="2880"/>
        <w:gridCol w:w="1480"/>
      </w:tblGrid>
      <w:tr w:rsidR="00A109C0" w14:paraId="62E320BF"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BB" w14:textId="77777777" w:rsidR="00A109C0" w:rsidRDefault="009C53A6">
            <w:r>
              <w:rPr>
                <w:b/>
                <w:bCs/>
                <w:color w:val="FFFFFF"/>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BC" w14:textId="77777777" w:rsidR="00A109C0" w:rsidRDefault="009C53A6">
            <w:r>
              <w:rPr>
                <w:b/>
                <w:bCs/>
                <w:color w:val="FFFFFF"/>
                <w:sz w:val="20"/>
                <w:szCs w:val="20"/>
              </w:rPr>
              <w:t>Open Item</w:t>
            </w:r>
          </w:p>
        </w:tc>
        <w:tc>
          <w:tcPr>
            <w:tcW w:w="288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BD" w14:textId="77777777" w:rsidR="00A109C0" w:rsidRDefault="009C53A6">
            <w:r>
              <w:rPr>
                <w:b/>
                <w:bCs/>
                <w:color w:val="FFFFFF"/>
                <w:sz w:val="20"/>
                <w:szCs w:val="20"/>
              </w:rPr>
              <w:t>Owner</w:t>
            </w:r>
          </w:p>
        </w:tc>
        <w:tc>
          <w:tcPr>
            <w:tcW w:w="148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BE" w14:textId="77777777" w:rsidR="00A109C0" w:rsidRDefault="009C53A6">
            <w:r>
              <w:rPr>
                <w:b/>
                <w:bCs/>
                <w:color w:val="FFFFFF"/>
                <w:sz w:val="20"/>
                <w:szCs w:val="20"/>
              </w:rPr>
              <w:t>Priority</w:t>
            </w:r>
          </w:p>
        </w:tc>
      </w:tr>
      <w:tr w:rsidR="00A109C0" w14:paraId="62E320C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0" w14:textId="77777777" w:rsidR="00A109C0" w:rsidRDefault="009C53A6">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1" w14:textId="77777777" w:rsidR="00A109C0" w:rsidRDefault="009C53A6">
            <w:r>
              <w:rPr>
                <w:sz w:val="20"/>
                <w:szCs w:val="20"/>
              </w:rPr>
              <w:t>Confirm final brand name (replacing [BILLBYDAB])</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2" w14:textId="77777777" w:rsidR="00A109C0" w:rsidRDefault="009C53A6">
            <w:r>
              <w:rPr>
                <w:sz w:val="20"/>
                <w:szCs w:val="20"/>
              </w:rPr>
              <w:t>Founder</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3" w14:textId="77777777" w:rsidR="00A109C0" w:rsidRDefault="009C53A6">
            <w:r>
              <w:rPr>
                <w:sz w:val="20"/>
                <w:szCs w:val="20"/>
              </w:rPr>
              <w:t>CRITICAL</w:t>
            </w:r>
          </w:p>
        </w:tc>
      </w:tr>
      <w:tr w:rsidR="00A109C0" w14:paraId="62E320C9"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C5" w14:textId="77777777" w:rsidR="00A109C0" w:rsidRDefault="009C53A6">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C6" w14:textId="77777777" w:rsidR="00A109C0" w:rsidRDefault="009C53A6">
            <w:r>
              <w:rPr>
                <w:sz w:val="20"/>
                <w:szCs w:val="20"/>
              </w:rPr>
              <w:t>Confirm final parent company name (replacing [DABSPLUGGINS])</w:t>
            </w:r>
          </w:p>
        </w:tc>
        <w:tc>
          <w:tcPr>
            <w:tcW w:w="28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C7" w14:textId="77777777" w:rsidR="00A109C0" w:rsidRDefault="009C53A6">
            <w:r>
              <w:rPr>
                <w:sz w:val="20"/>
                <w:szCs w:val="20"/>
              </w:rPr>
              <w:t>Founder</w:t>
            </w:r>
          </w:p>
        </w:tc>
        <w:tc>
          <w:tcPr>
            <w:tcW w:w="14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C8" w14:textId="77777777" w:rsidR="00A109C0" w:rsidRDefault="009C53A6">
            <w:r>
              <w:rPr>
                <w:sz w:val="20"/>
                <w:szCs w:val="20"/>
              </w:rPr>
              <w:t>CRITICAL</w:t>
            </w:r>
          </w:p>
        </w:tc>
      </w:tr>
      <w:tr w:rsidR="00A109C0" w14:paraId="62E320C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A" w14:textId="77777777" w:rsidR="00A109C0" w:rsidRDefault="009C53A6">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B" w14:textId="77777777" w:rsidR="00A109C0" w:rsidRDefault="009C53A6">
            <w:r>
              <w:rPr>
                <w:sz w:val="20"/>
                <w:szCs w:val="20"/>
              </w:rPr>
              <w:t>Provide high-resolution logo to counsel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C" w14:textId="77777777" w:rsidR="00A109C0" w:rsidRDefault="009C53A6">
            <w:r>
              <w:rPr>
                <w:sz w:val="20"/>
                <w:szCs w:val="20"/>
              </w:rPr>
              <w:t>Founder</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CD" w14:textId="77777777" w:rsidR="00A109C0" w:rsidRDefault="009C53A6">
            <w:r>
              <w:rPr>
                <w:sz w:val="20"/>
                <w:szCs w:val="20"/>
              </w:rPr>
              <w:t>High</w:t>
            </w:r>
          </w:p>
        </w:tc>
      </w:tr>
      <w:tr w:rsidR="00A109C0" w14:paraId="62E320D3"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CF" w14:textId="77777777" w:rsidR="00A109C0" w:rsidRDefault="009C53A6">
            <w:r>
              <w:rPr>
                <w:sz w:val="20"/>
                <w:szCs w:val="20"/>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0" w14:textId="77777777" w:rsidR="00A109C0" w:rsidRDefault="009C53A6">
            <w:r>
              <w:rPr>
                <w:sz w:val="20"/>
                <w:szCs w:val="20"/>
              </w:rPr>
              <w:t>Provide proof of business address</w:t>
            </w:r>
          </w:p>
        </w:tc>
        <w:tc>
          <w:tcPr>
            <w:tcW w:w="28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1" w14:textId="77777777" w:rsidR="00A109C0" w:rsidRDefault="009C53A6">
            <w:r>
              <w:rPr>
                <w:sz w:val="20"/>
                <w:szCs w:val="20"/>
              </w:rPr>
              <w:t>Founder</w:t>
            </w:r>
          </w:p>
        </w:tc>
        <w:tc>
          <w:tcPr>
            <w:tcW w:w="14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2" w14:textId="77777777" w:rsidR="00A109C0" w:rsidRDefault="009C53A6">
            <w:r>
              <w:rPr>
                <w:sz w:val="20"/>
                <w:szCs w:val="20"/>
              </w:rPr>
              <w:t>High</w:t>
            </w:r>
          </w:p>
        </w:tc>
      </w:tr>
      <w:tr w:rsidR="00A109C0" w14:paraId="62E320D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D4" w14:textId="77777777" w:rsidR="00A109C0" w:rsidRDefault="009C53A6">
            <w:r>
              <w:rPr>
                <w:sz w:val="20"/>
                <w:szCs w:val="20"/>
              </w:rPr>
              <w:t>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D5" w14:textId="77777777" w:rsidR="00A109C0" w:rsidRDefault="009C53A6">
            <w:r>
              <w:rPr>
                <w:sz w:val="20"/>
                <w:szCs w:val="20"/>
              </w:rPr>
              <w:t>Confirm Class 36 (financial services) applicability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D6" w14:textId="77777777" w:rsidR="00A109C0" w:rsidRDefault="009C53A6">
            <w:r>
              <w:rPr>
                <w:sz w:val="20"/>
                <w:szCs w:val="20"/>
              </w:rPr>
              <w:t>Counsel + Founder</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D7" w14:textId="77777777" w:rsidR="00A109C0" w:rsidRDefault="009C53A6">
            <w:r>
              <w:rPr>
                <w:sz w:val="20"/>
                <w:szCs w:val="20"/>
              </w:rPr>
              <w:t>Medium</w:t>
            </w:r>
          </w:p>
        </w:tc>
      </w:tr>
      <w:tr w:rsidR="00A109C0" w14:paraId="62E320DD"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9" w14:textId="77777777" w:rsidR="00A109C0" w:rsidRDefault="009C53A6">
            <w:r>
              <w:rPr>
                <w:sz w:val="20"/>
                <w:szCs w:val="20"/>
              </w:rPr>
              <w:t>6</w:t>
            </w:r>
          </w:p>
        </w:tc>
        <w:tc>
          <w:tcPr>
            <w:tcW w:w="4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A" w14:textId="77777777" w:rsidR="00A109C0" w:rsidRDefault="009C53A6">
            <w:r>
              <w:rPr>
                <w:sz w:val="20"/>
                <w:szCs w:val="20"/>
              </w:rPr>
              <w:t>Confirm Phase 1 international markets for cost estimate</w:t>
            </w:r>
          </w:p>
        </w:tc>
        <w:tc>
          <w:tcPr>
            <w:tcW w:w="28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B" w14:textId="77777777" w:rsidR="00A109C0" w:rsidRDefault="009C53A6">
            <w:r>
              <w:rPr>
                <w:sz w:val="20"/>
                <w:szCs w:val="20"/>
              </w:rPr>
              <w:t>Founder</w:t>
            </w:r>
          </w:p>
        </w:tc>
        <w:tc>
          <w:tcPr>
            <w:tcW w:w="14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DC" w14:textId="77777777" w:rsidR="00A109C0" w:rsidRDefault="009C53A6">
            <w:r>
              <w:rPr>
                <w:sz w:val="20"/>
                <w:szCs w:val="20"/>
              </w:rPr>
              <w:t>Medium</w:t>
            </w:r>
          </w:p>
        </w:tc>
      </w:tr>
      <w:tr w:rsidR="00A109C0" w14:paraId="62E320E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DE" w14:textId="77777777" w:rsidR="00A109C0" w:rsidRDefault="009C53A6">
            <w:r>
              <w:rPr>
                <w:sz w:val="20"/>
                <w:szCs w:val="20"/>
              </w:rPr>
              <w:t>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DF" w14:textId="77777777" w:rsidR="00A109C0" w:rsidRDefault="009C53A6">
            <w:r>
              <w:rPr>
                <w:sz w:val="20"/>
                <w:szCs w:val="20"/>
              </w:rPr>
              <w:t>Decide on tagline registration (if applicable)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E0" w14:textId="77777777" w:rsidR="00A109C0" w:rsidRDefault="009C53A6">
            <w:r>
              <w:rPr>
                <w:sz w:val="20"/>
                <w:szCs w:val="20"/>
              </w:rPr>
              <w:t>Founder</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E1" w14:textId="77777777" w:rsidR="00A109C0" w:rsidRDefault="009C53A6">
            <w:r>
              <w:rPr>
                <w:sz w:val="20"/>
                <w:szCs w:val="20"/>
              </w:rPr>
              <w:t>Low</w:t>
            </w:r>
          </w:p>
        </w:tc>
      </w:tr>
      <w:tr w:rsidR="00A109C0" w14:paraId="62E320E7" w14:textId="77777777">
        <w:tc>
          <w:tcPr>
            <w:tcW w:w="4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E3" w14:textId="77777777" w:rsidR="00A109C0" w:rsidRDefault="009C53A6">
            <w:r>
              <w:rPr>
                <w:sz w:val="20"/>
                <w:szCs w:val="20"/>
              </w:rPr>
              <w:t>8</w:t>
            </w:r>
          </w:p>
        </w:tc>
        <w:tc>
          <w:tcPr>
            <w:tcW w:w="4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E4" w14:textId="77777777" w:rsidR="00A109C0" w:rsidRDefault="009C53A6">
            <w:r>
              <w:rPr>
                <w:sz w:val="20"/>
                <w:szCs w:val="20"/>
              </w:rPr>
              <w:t>IP assignment — founder to company entity (post-CAC)</w:t>
            </w:r>
          </w:p>
        </w:tc>
        <w:tc>
          <w:tcPr>
            <w:tcW w:w="28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E5" w14:textId="77777777" w:rsidR="00A109C0" w:rsidRDefault="009C53A6">
            <w:r>
              <w:rPr>
                <w:sz w:val="20"/>
                <w:szCs w:val="20"/>
              </w:rPr>
              <w:t>Counsel</w:t>
            </w:r>
          </w:p>
        </w:tc>
        <w:tc>
          <w:tcPr>
            <w:tcW w:w="148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E6" w14:textId="77777777" w:rsidR="00A109C0" w:rsidRDefault="009C53A6">
            <w:r>
              <w:rPr>
                <w:sz w:val="20"/>
                <w:szCs w:val="20"/>
              </w:rPr>
              <w:t>Medium</w:t>
            </w:r>
          </w:p>
        </w:tc>
      </w:tr>
    </w:tbl>
    <w:p w14:paraId="62E320E8" w14:textId="77777777" w:rsidR="00A109C0" w:rsidRDefault="00A109C0">
      <w:pPr>
        <w:spacing w:after="80"/>
      </w:pPr>
    </w:p>
    <w:p w14:paraId="62E320E9" w14:textId="77777777" w:rsidR="00A109C0" w:rsidRDefault="009C53A6">
      <w:pPr>
        <w:pStyle w:val="Heading1"/>
        <w:pBdr>
          <w:bottom w:val="single" w:sz="6" w:space="4" w:color="1B4FD8"/>
        </w:pBdr>
      </w:pPr>
      <w:r>
        <w:t>8. Indicative Timeline</w:t>
      </w:r>
    </w:p>
    <w:tbl>
      <w:tblPr>
        <w:tblW w:w="972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60"/>
        <w:gridCol w:w="3760"/>
      </w:tblGrid>
      <w:tr w:rsidR="00A109C0" w14:paraId="62E320E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EA" w14:textId="77777777" w:rsidR="00A109C0" w:rsidRDefault="009C53A6">
            <w:r>
              <w:rPr>
                <w:b/>
                <w:bCs/>
                <w:color w:val="FFFFFF"/>
                <w:sz w:val="20"/>
                <w:szCs w:val="20"/>
              </w:rPr>
              <w:t>Phase</w:t>
            </w:r>
          </w:p>
        </w:tc>
        <w:tc>
          <w:tcPr>
            <w:tcW w:w="396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EB" w14:textId="77777777" w:rsidR="00A109C0" w:rsidRDefault="009C53A6">
            <w:r>
              <w:rPr>
                <w:b/>
                <w:bCs/>
                <w:color w:val="FFFFFF"/>
                <w:sz w:val="20"/>
                <w:szCs w:val="20"/>
              </w:rPr>
              <w:t>Activity</w:t>
            </w:r>
          </w:p>
        </w:tc>
        <w:tc>
          <w:tcPr>
            <w:tcW w:w="3760" w:type="dxa"/>
            <w:tcBorders>
              <w:top w:val="single" w:sz="1" w:space="0" w:color="CCCCCC"/>
              <w:left w:val="single" w:sz="1" w:space="0" w:color="CCCCCC"/>
              <w:bottom w:val="single" w:sz="1" w:space="0" w:color="CCCCCC"/>
              <w:right w:val="single" w:sz="1" w:space="0" w:color="CCCCCC"/>
            </w:tcBorders>
            <w:shd w:val="clear" w:color="auto" w:fill="1B4FD8"/>
            <w:tcMar>
              <w:top w:w="80" w:type="dxa"/>
              <w:left w:w="140" w:type="dxa"/>
              <w:bottom w:w="80" w:type="dxa"/>
              <w:right w:w="140" w:type="dxa"/>
            </w:tcMar>
            <w:vAlign w:val="center"/>
          </w:tcPr>
          <w:p w14:paraId="62E320EC" w14:textId="77777777" w:rsidR="00A109C0" w:rsidRDefault="009C53A6">
            <w:r>
              <w:rPr>
                <w:b/>
                <w:bCs/>
                <w:color w:val="FFFFFF"/>
                <w:sz w:val="20"/>
                <w:szCs w:val="20"/>
              </w:rPr>
              <w:t>Estimated Duration</w:t>
            </w:r>
          </w:p>
        </w:tc>
      </w:tr>
      <w:tr w:rsidR="00A109C0" w14:paraId="62E320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EE" w14:textId="77777777" w:rsidR="00A109C0" w:rsidRDefault="009C53A6">
            <w:r>
              <w:rPr>
                <w:sz w:val="20"/>
                <w:szCs w:val="20"/>
              </w:rPr>
              <w:t>Phase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EF" w14:textId="77777777" w:rsidR="00A109C0" w:rsidRDefault="009C53A6">
            <w:r>
              <w:rPr>
                <w:sz w:val="20"/>
                <w:szCs w:val="20"/>
              </w:rPr>
              <w:t>Founder confirms final brand name — unblocks all steps below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F0" w14:textId="77777777" w:rsidR="00A109C0" w:rsidRDefault="009C53A6">
            <w:r>
              <w:rPr>
                <w:sz w:val="20"/>
                <w:szCs w:val="20"/>
              </w:rPr>
              <w:t>Immediate / TBD</w:t>
            </w:r>
          </w:p>
        </w:tc>
      </w:tr>
      <w:tr w:rsidR="00A109C0" w14:paraId="62E320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F2" w14:textId="77777777" w:rsidR="00A109C0" w:rsidRDefault="009C53A6">
            <w:r>
              <w:rPr>
                <w:sz w:val="20"/>
                <w:szCs w:val="20"/>
              </w:rPr>
              <w:t>Phase 1A</w:t>
            </w:r>
          </w:p>
        </w:tc>
        <w:tc>
          <w:tcPr>
            <w:tcW w:w="3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F3" w14:textId="77777777" w:rsidR="00A109C0" w:rsidRDefault="009C53A6">
            <w:r>
              <w:rPr>
                <w:sz w:val="20"/>
                <w:szCs w:val="20"/>
              </w:rPr>
              <w:t>CAC name availability search &amp; reservation</w:t>
            </w:r>
          </w:p>
        </w:tc>
        <w:tc>
          <w:tcPr>
            <w:tcW w:w="37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F4" w14:textId="77777777" w:rsidR="00A109C0" w:rsidRDefault="009C53A6">
            <w:r>
              <w:rPr>
                <w:sz w:val="20"/>
                <w:szCs w:val="20"/>
              </w:rPr>
              <w:t>1–2 weeks</w:t>
            </w:r>
          </w:p>
        </w:tc>
      </w:tr>
      <w:tr w:rsidR="00A109C0" w14:paraId="62E320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F6" w14:textId="77777777" w:rsidR="00A109C0" w:rsidRDefault="009C53A6">
            <w:r>
              <w:rPr>
                <w:sz w:val="20"/>
                <w:szCs w:val="20"/>
              </w:rPr>
              <w:t>Phase 1B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F7" w14:textId="77777777" w:rsidR="00A109C0" w:rsidRDefault="009C53A6">
            <w:r>
              <w:rPr>
                <w:sz w:val="20"/>
                <w:szCs w:val="20"/>
              </w:rPr>
              <w:t>CAC incorporation — filing, review, certificate issuance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F8" w14:textId="77777777" w:rsidR="00A109C0" w:rsidRDefault="009C53A6">
            <w:r>
              <w:rPr>
                <w:sz w:val="20"/>
                <w:szCs w:val="20"/>
              </w:rPr>
              <w:t>2–6 weeks (subject to CAC processing)</w:t>
            </w:r>
          </w:p>
        </w:tc>
      </w:tr>
      <w:tr w:rsidR="00A109C0" w14:paraId="62E320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FA" w14:textId="77777777" w:rsidR="00A109C0" w:rsidRDefault="009C53A6">
            <w:r>
              <w:rPr>
                <w:sz w:val="20"/>
                <w:szCs w:val="20"/>
              </w:rPr>
              <w:t>Phase 2A</w:t>
            </w:r>
          </w:p>
        </w:tc>
        <w:tc>
          <w:tcPr>
            <w:tcW w:w="3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FB" w14:textId="77777777" w:rsidR="00A109C0" w:rsidRDefault="009C53A6">
            <w:r>
              <w:rPr>
                <w:sz w:val="20"/>
                <w:szCs w:val="20"/>
              </w:rPr>
              <w:t>NIPO trademark search (word mark + logo, Classes 35/42/36)</w:t>
            </w:r>
          </w:p>
        </w:tc>
        <w:tc>
          <w:tcPr>
            <w:tcW w:w="37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0FC" w14:textId="77777777" w:rsidR="00A109C0" w:rsidRDefault="009C53A6">
            <w:r>
              <w:rPr>
                <w:sz w:val="20"/>
                <w:szCs w:val="20"/>
              </w:rPr>
              <w:t>1–2 weeks</w:t>
            </w:r>
          </w:p>
        </w:tc>
      </w:tr>
      <w:tr w:rsidR="00A109C0" w14:paraId="62E321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FE" w14:textId="77777777" w:rsidR="00A109C0" w:rsidRDefault="009C53A6">
            <w:r>
              <w:rPr>
                <w:sz w:val="20"/>
                <w:szCs w:val="20"/>
              </w:rPr>
              <w:t>Phase 2B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0FF" w14:textId="77777777" w:rsidR="00A109C0" w:rsidRDefault="009C53A6">
            <w:r>
              <w:rPr>
                <w:sz w:val="20"/>
                <w:szCs w:val="20"/>
              </w:rPr>
              <w:t>NIPO trademark application filing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100" w14:textId="77777777" w:rsidR="00A109C0" w:rsidRDefault="009C53A6">
            <w:r>
              <w:rPr>
                <w:sz w:val="20"/>
                <w:szCs w:val="20"/>
              </w:rPr>
              <w:t>1 week after search clearance</w:t>
            </w:r>
          </w:p>
        </w:tc>
      </w:tr>
      <w:tr w:rsidR="00A109C0" w14:paraId="62E321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102" w14:textId="77777777" w:rsidR="00A109C0" w:rsidRDefault="009C53A6">
            <w:r>
              <w:rPr>
                <w:sz w:val="20"/>
                <w:szCs w:val="20"/>
              </w:rPr>
              <w:t>Phase 2C</w:t>
            </w:r>
          </w:p>
        </w:tc>
        <w:tc>
          <w:tcPr>
            <w:tcW w:w="39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103" w14:textId="77777777" w:rsidR="00A109C0" w:rsidRDefault="009C53A6">
            <w:r>
              <w:rPr>
                <w:sz w:val="20"/>
                <w:szCs w:val="20"/>
              </w:rPr>
              <w:t>NIPO examination, publication, registration</w:t>
            </w:r>
          </w:p>
        </w:tc>
        <w:tc>
          <w:tcPr>
            <w:tcW w:w="3760" w:type="dxa"/>
            <w:tcBorders>
              <w:top w:val="single" w:sz="1" w:space="0" w:color="CCCCCC"/>
              <w:left w:val="single" w:sz="1" w:space="0" w:color="CCCCCC"/>
              <w:bottom w:val="single" w:sz="1" w:space="0" w:color="CCCCCC"/>
              <w:right w:val="single" w:sz="1" w:space="0" w:color="CCCCCC"/>
            </w:tcBorders>
            <w:shd w:val="clear" w:color="auto" w:fill="F4F6FC"/>
            <w:tcMar>
              <w:top w:w="80" w:type="dxa"/>
              <w:left w:w="140" w:type="dxa"/>
              <w:bottom w:w="80" w:type="dxa"/>
              <w:right w:w="140" w:type="dxa"/>
            </w:tcMar>
          </w:tcPr>
          <w:p w14:paraId="62E32104" w14:textId="77777777" w:rsidR="00A109C0" w:rsidRDefault="009C53A6">
            <w:r>
              <w:rPr>
                <w:sz w:val="20"/>
                <w:szCs w:val="20"/>
              </w:rPr>
              <w:t>12–18 months (standard NIPO timeline)</w:t>
            </w:r>
          </w:p>
        </w:tc>
      </w:tr>
      <w:tr w:rsidR="00A109C0" w14:paraId="62E321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106" w14:textId="77777777" w:rsidR="00A109C0" w:rsidRDefault="009C53A6">
            <w:r>
              <w:rPr>
                <w:sz w:val="20"/>
                <w:szCs w:val="20"/>
              </w:rPr>
              <w:t>Phase 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107" w14:textId="77777777" w:rsidR="00A109C0" w:rsidRDefault="009C53A6">
            <w:r>
              <w:rPr>
                <w:sz w:val="20"/>
                <w:szCs w:val="20"/>
              </w:rPr>
              <w:t>Madrid Protocol international filing (after NIPO registration / 6-month priority window)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32108" w14:textId="77777777" w:rsidR="00A109C0" w:rsidRDefault="009C53A6">
            <w:r>
              <w:rPr>
                <w:sz w:val="20"/>
                <w:szCs w:val="20"/>
              </w:rPr>
              <w:t>Concurrent with Phase 2C or post-registration</w:t>
            </w:r>
          </w:p>
        </w:tc>
      </w:tr>
    </w:tbl>
    <w:p w14:paraId="62E3210A" w14:textId="77777777" w:rsidR="00A109C0" w:rsidRDefault="00A109C0">
      <w:pPr>
        <w:spacing w:after="80"/>
      </w:pPr>
    </w:p>
    <w:p w14:paraId="62E3210C" w14:textId="77777777" w:rsidR="00A109C0" w:rsidRDefault="009C53A6">
      <w:pPr>
        <w:pStyle w:val="Heading1"/>
        <w:pBdr>
          <w:bottom w:val="single" w:sz="6" w:space="4" w:color="1B4FD8"/>
        </w:pBdr>
      </w:pPr>
      <w:r>
        <w:t>9. Founder Declaration</w:t>
      </w:r>
    </w:p>
    <w:p w14:paraId="62E3210D" w14:textId="77777777" w:rsidR="00A109C0" w:rsidRDefault="009C53A6">
      <w:pPr>
        <w:spacing w:after="120"/>
      </w:pPr>
      <w:r>
        <w:t>I, Enyinnaya Daberechi, confirm that:</w:t>
      </w:r>
    </w:p>
    <w:p w14:paraId="62E3210E" w14:textId="77777777" w:rsidR="00A109C0" w:rsidRDefault="009C53A6">
      <w:pPr>
        <w:pStyle w:val="ListParagraph"/>
        <w:numPr>
          <w:ilvl w:val="0"/>
          <w:numId w:val="2"/>
        </w:numPr>
        <w:spacing w:after="80"/>
      </w:pPr>
      <w:r>
        <w:t>I am the sole founder and owner of the business operating under the placeholder name [DABSPLUGGINS] and the product [BILLBYDAB].</w:t>
      </w:r>
    </w:p>
    <w:p w14:paraId="62E3210F" w14:textId="77777777" w:rsidR="00A109C0" w:rsidRDefault="009C53A6">
      <w:pPr>
        <w:pStyle w:val="ListParagraph"/>
        <w:numPr>
          <w:ilvl w:val="0"/>
          <w:numId w:val="2"/>
        </w:numPr>
        <w:spacing w:after="80"/>
      </w:pPr>
      <w:r>
        <w:t>All intellectual property described in this document, including the software platform, brand identity, and domain names, was created by me independently and is unencumbered by third-party claims.</w:t>
      </w:r>
    </w:p>
    <w:p w14:paraId="62E32110" w14:textId="1600DA7B" w:rsidR="00A109C0" w:rsidRDefault="009C53A6">
      <w:pPr>
        <w:pStyle w:val="ListParagraph"/>
        <w:numPr>
          <w:ilvl w:val="0"/>
          <w:numId w:val="2"/>
        </w:numPr>
        <w:spacing w:after="80"/>
      </w:pPr>
      <w:r>
        <w:t>I authori</w:t>
      </w:r>
      <w:r w:rsidR="00DB73C8">
        <w:t>z</w:t>
      </w:r>
      <w:r>
        <w:t>e legal counsel to conduct all searches, file all applications, and take all steps necessary to execute the registration and trademark procedures described in this document, subject to my prior written confirmation of the final brand names.</w:t>
      </w:r>
    </w:p>
    <w:p w14:paraId="62E32111" w14:textId="77777777" w:rsidR="00A109C0" w:rsidRDefault="009C53A6">
      <w:pPr>
        <w:pStyle w:val="ListParagraph"/>
        <w:numPr>
          <w:ilvl w:val="0"/>
          <w:numId w:val="2"/>
        </w:numPr>
        <w:spacing w:after="80"/>
      </w:pPr>
      <w:r>
        <w:t>I understand that this document uses placeholder names and that no filing should be initiated until I formally communicate the final brand and company names to counsel.</w:t>
      </w:r>
    </w:p>
    <w:p w14:paraId="62E32112" w14:textId="77777777" w:rsidR="00A109C0" w:rsidRDefault="00A109C0">
      <w:pPr>
        <w:spacing w:after="1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A109C0" w14:paraId="62E32119" w14:textId="77777777">
        <w:tc>
          <w:tcPr>
            <w:tcW w:w="4860" w:type="dxa"/>
            <w:tcBorders>
              <w:top w:val="none" w:sz="0" w:space="0" w:color="FFFFFF"/>
              <w:left w:val="none" w:sz="0" w:space="0" w:color="FFFFFF"/>
              <w:bottom w:val="none" w:sz="0" w:space="0" w:color="FFFFFF"/>
              <w:right w:val="none" w:sz="0" w:space="0" w:color="FFFFFF"/>
            </w:tcBorders>
          </w:tcPr>
          <w:p w14:paraId="62E32113" w14:textId="77777777" w:rsidR="00A109C0" w:rsidRDefault="009C53A6">
            <w:pPr>
              <w:spacing w:after="60"/>
            </w:pPr>
            <w:r>
              <w:rPr>
                <w:b/>
                <w:bCs/>
              </w:rPr>
              <w:t>Founder Signature:</w:t>
            </w:r>
          </w:p>
          <w:p w14:paraId="62E32114" w14:textId="77777777" w:rsidR="00A109C0" w:rsidRDefault="00A109C0">
            <w:pPr>
              <w:pBdr>
                <w:bottom w:val="single" w:sz="4" w:space="0" w:color="888888"/>
              </w:pBdr>
              <w:spacing w:after="200"/>
            </w:pPr>
          </w:p>
          <w:p w14:paraId="62E32115" w14:textId="77777777" w:rsidR="00A109C0" w:rsidRDefault="009C53A6">
            <w:r>
              <w:rPr>
                <w:color w:val="666666"/>
                <w:sz w:val="20"/>
                <w:szCs w:val="20"/>
              </w:rPr>
              <w:t>Enyinnaya Daberechi</w:t>
            </w:r>
          </w:p>
        </w:tc>
        <w:tc>
          <w:tcPr>
            <w:tcW w:w="4860" w:type="dxa"/>
            <w:tcBorders>
              <w:top w:val="none" w:sz="0" w:space="0" w:color="FFFFFF"/>
              <w:left w:val="none" w:sz="0" w:space="0" w:color="FFFFFF"/>
              <w:bottom w:val="none" w:sz="0" w:space="0" w:color="FFFFFF"/>
              <w:right w:val="none" w:sz="0" w:space="0" w:color="FFFFFF"/>
            </w:tcBorders>
          </w:tcPr>
          <w:p w14:paraId="62E32116" w14:textId="77777777" w:rsidR="00A109C0" w:rsidRDefault="009C53A6">
            <w:pPr>
              <w:spacing w:after="60"/>
            </w:pPr>
            <w:r>
              <w:rPr>
                <w:b/>
                <w:bCs/>
              </w:rPr>
              <w:t>Date:</w:t>
            </w:r>
          </w:p>
          <w:p w14:paraId="62E32117" w14:textId="77777777" w:rsidR="00A109C0" w:rsidRDefault="00A109C0">
            <w:pPr>
              <w:pBdr>
                <w:bottom w:val="single" w:sz="4" w:space="0" w:color="888888"/>
              </w:pBdr>
              <w:spacing w:after="200"/>
            </w:pPr>
          </w:p>
          <w:p w14:paraId="62E32118" w14:textId="77777777" w:rsidR="00A109C0" w:rsidRDefault="009C53A6">
            <w:r>
              <w:rPr>
                <w:color w:val="666666"/>
                <w:sz w:val="20"/>
                <w:szCs w:val="20"/>
              </w:rPr>
              <w:t>May 2026</w:t>
            </w:r>
          </w:p>
        </w:tc>
      </w:tr>
    </w:tbl>
    <w:p w14:paraId="62E3211A" w14:textId="77777777" w:rsidR="00A109C0" w:rsidRDefault="00A109C0">
      <w:pPr>
        <w:spacing w:after="80"/>
      </w:pPr>
    </w:p>
    <w:p w14:paraId="62E3211B" w14:textId="77777777" w:rsidR="00A109C0" w:rsidRDefault="009C53A6">
      <w:pPr>
        <w:spacing w:before="240"/>
        <w:jc w:val="center"/>
      </w:pPr>
      <w:r>
        <w:rPr>
          <w:b/>
          <w:bCs/>
          <w:caps/>
          <w:color w:val="CC0000"/>
          <w:sz w:val="18"/>
          <w:szCs w:val="18"/>
        </w:rPr>
        <w:t>CONFIDENTIAL — FOR LEGAL COUNSEL USE ONLY</w:t>
      </w:r>
    </w:p>
    <w:sectPr w:rsidR="00A109C0">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E549" w14:textId="77777777" w:rsidR="00730861" w:rsidRDefault="00730861">
      <w:r>
        <w:separator/>
      </w:r>
    </w:p>
  </w:endnote>
  <w:endnote w:type="continuationSeparator" w:id="0">
    <w:p w14:paraId="61DFD579" w14:textId="77777777" w:rsidR="00730861" w:rsidRDefault="0073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11D" w14:textId="77777777" w:rsidR="00A109C0" w:rsidRDefault="009C53A6">
    <w:pPr>
      <w:pBdr>
        <w:top w:val="single" w:sz="4" w:space="4" w:color="1B4FD8"/>
      </w:pBdr>
      <w:tabs>
        <w:tab w:val="right" w:pos="9026"/>
      </w:tabs>
    </w:pPr>
    <w:r>
      <w:rPr>
        <w:color w:val="888888"/>
        <w:sz w:val="16"/>
        <w:szCs w:val="16"/>
      </w:rPr>
      <w:t>© 2026 [DABSPLUGGINS]. Confidential.</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66998" w14:textId="77777777" w:rsidR="00730861" w:rsidRDefault="00730861">
      <w:r>
        <w:separator/>
      </w:r>
    </w:p>
  </w:footnote>
  <w:footnote w:type="continuationSeparator" w:id="0">
    <w:p w14:paraId="3DFB9B93" w14:textId="77777777" w:rsidR="00730861" w:rsidRDefault="00730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11C" w14:textId="77777777" w:rsidR="00A109C0" w:rsidRDefault="009C53A6">
    <w:pPr>
      <w:pBdr>
        <w:bottom w:val="single" w:sz="4" w:space="4" w:color="1B4FD8"/>
      </w:pBdr>
      <w:tabs>
        <w:tab w:val="right" w:pos="9026"/>
      </w:tabs>
    </w:pPr>
    <w:r>
      <w:rPr>
        <w:color w:val="888888"/>
        <w:sz w:val="18"/>
        <w:szCs w:val="18"/>
      </w:rPr>
      <w:t>[BILLBYDAB] — Executive Brief: Brand Registration &amp; IP Protection</w:t>
    </w:r>
    <w:r>
      <w:rPr>
        <w:sz w:val="18"/>
        <w:szCs w:val="18"/>
      </w:rPr>
      <w:tab/>
    </w:r>
    <w:r>
      <w:rPr>
        <w:b/>
        <w:bCs/>
        <w:color w:val="CC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22FBD"/>
    <w:multiLevelType w:val="hybridMultilevel"/>
    <w:tmpl w:val="48288CE4"/>
    <w:lvl w:ilvl="0" w:tplc="6C28B9B0">
      <w:start w:val="1"/>
      <w:numFmt w:val="bullet"/>
      <w:lvlText w:val="•"/>
      <w:lvlJc w:val="left"/>
      <w:pPr>
        <w:ind w:left="600" w:hanging="300"/>
      </w:pPr>
    </w:lvl>
    <w:lvl w:ilvl="1" w:tplc="30E42A42">
      <w:numFmt w:val="decimal"/>
      <w:lvlText w:val=""/>
      <w:lvlJc w:val="left"/>
    </w:lvl>
    <w:lvl w:ilvl="2" w:tplc="86749346">
      <w:numFmt w:val="decimal"/>
      <w:lvlText w:val=""/>
      <w:lvlJc w:val="left"/>
    </w:lvl>
    <w:lvl w:ilvl="3" w:tplc="472239BA">
      <w:numFmt w:val="decimal"/>
      <w:lvlText w:val=""/>
      <w:lvlJc w:val="left"/>
    </w:lvl>
    <w:lvl w:ilvl="4" w:tplc="EB9EC1D8">
      <w:numFmt w:val="decimal"/>
      <w:lvlText w:val=""/>
      <w:lvlJc w:val="left"/>
    </w:lvl>
    <w:lvl w:ilvl="5" w:tplc="0F9E751E">
      <w:numFmt w:val="decimal"/>
      <w:lvlText w:val=""/>
      <w:lvlJc w:val="left"/>
    </w:lvl>
    <w:lvl w:ilvl="6" w:tplc="7A768560">
      <w:numFmt w:val="decimal"/>
      <w:lvlText w:val=""/>
      <w:lvlJc w:val="left"/>
    </w:lvl>
    <w:lvl w:ilvl="7" w:tplc="46323B26">
      <w:numFmt w:val="decimal"/>
      <w:lvlText w:val=""/>
      <w:lvlJc w:val="left"/>
    </w:lvl>
    <w:lvl w:ilvl="8" w:tplc="75EC7458">
      <w:numFmt w:val="decimal"/>
      <w:lvlText w:val=""/>
      <w:lvlJc w:val="left"/>
    </w:lvl>
  </w:abstractNum>
  <w:abstractNum w:abstractNumId="1" w15:restartNumberingAfterBreak="0">
    <w:nsid w:val="3E4A5F1B"/>
    <w:multiLevelType w:val="hybridMultilevel"/>
    <w:tmpl w:val="6A2EE390"/>
    <w:lvl w:ilvl="0" w:tplc="CF2C6F32">
      <w:start w:val="1"/>
      <w:numFmt w:val="bullet"/>
      <w:lvlText w:val="●"/>
      <w:lvlJc w:val="left"/>
      <w:pPr>
        <w:ind w:left="720" w:hanging="360"/>
      </w:pPr>
    </w:lvl>
    <w:lvl w:ilvl="1" w:tplc="3D0E9C9C">
      <w:start w:val="1"/>
      <w:numFmt w:val="bullet"/>
      <w:lvlText w:val="○"/>
      <w:lvlJc w:val="left"/>
      <w:pPr>
        <w:ind w:left="1440" w:hanging="360"/>
      </w:pPr>
    </w:lvl>
    <w:lvl w:ilvl="2" w:tplc="9E1E653E">
      <w:start w:val="1"/>
      <w:numFmt w:val="bullet"/>
      <w:lvlText w:val="■"/>
      <w:lvlJc w:val="left"/>
      <w:pPr>
        <w:ind w:left="2160" w:hanging="360"/>
      </w:pPr>
    </w:lvl>
    <w:lvl w:ilvl="3" w:tplc="90047466">
      <w:start w:val="1"/>
      <w:numFmt w:val="bullet"/>
      <w:lvlText w:val="●"/>
      <w:lvlJc w:val="left"/>
      <w:pPr>
        <w:ind w:left="2880" w:hanging="360"/>
      </w:pPr>
    </w:lvl>
    <w:lvl w:ilvl="4" w:tplc="D178A5DA">
      <w:start w:val="1"/>
      <w:numFmt w:val="bullet"/>
      <w:lvlText w:val="○"/>
      <w:lvlJc w:val="left"/>
      <w:pPr>
        <w:ind w:left="3600" w:hanging="360"/>
      </w:pPr>
    </w:lvl>
    <w:lvl w:ilvl="5" w:tplc="1ECCCEA8">
      <w:start w:val="1"/>
      <w:numFmt w:val="bullet"/>
      <w:lvlText w:val="■"/>
      <w:lvlJc w:val="left"/>
      <w:pPr>
        <w:ind w:left="4320" w:hanging="360"/>
      </w:pPr>
    </w:lvl>
    <w:lvl w:ilvl="6" w:tplc="77685F5C">
      <w:start w:val="1"/>
      <w:numFmt w:val="bullet"/>
      <w:lvlText w:val="●"/>
      <w:lvlJc w:val="left"/>
      <w:pPr>
        <w:ind w:left="5040" w:hanging="360"/>
      </w:pPr>
    </w:lvl>
    <w:lvl w:ilvl="7" w:tplc="E93AE4D0">
      <w:start w:val="1"/>
      <w:numFmt w:val="bullet"/>
      <w:lvlText w:val="●"/>
      <w:lvlJc w:val="left"/>
      <w:pPr>
        <w:ind w:left="5760" w:hanging="360"/>
      </w:pPr>
    </w:lvl>
    <w:lvl w:ilvl="8" w:tplc="86EEE62C">
      <w:start w:val="1"/>
      <w:numFmt w:val="bullet"/>
      <w:lvlText w:val="●"/>
      <w:lvlJc w:val="left"/>
      <w:pPr>
        <w:ind w:left="6480" w:hanging="360"/>
      </w:pPr>
    </w:lvl>
  </w:abstractNum>
  <w:num w:numId="1" w16cid:durableId="1870297216">
    <w:abstractNumId w:val="1"/>
    <w:lvlOverride w:ilvl="0">
      <w:startOverride w:val="1"/>
    </w:lvlOverride>
  </w:num>
  <w:num w:numId="2" w16cid:durableId="1229344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C0"/>
    <w:rsid w:val="0003558E"/>
    <w:rsid w:val="000553FA"/>
    <w:rsid w:val="002B585D"/>
    <w:rsid w:val="00425A40"/>
    <w:rsid w:val="00465DCC"/>
    <w:rsid w:val="004B2705"/>
    <w:rsid w:val="004C6318"/>
    <w:rsid w:val="00516322"/>
    <w:rsid w:val="0052355B"/>
    <w:rsid w:val="00730861"/>
    <w:rsid w:val="008F6B18"/>
    <w:rsid w:val="00914677"/>
    <w:rsid w:val="00985793"/>
    <w:rsid w:val="009C53A6"/>
    <w:rsid w:val="00A109C0"/>
    <w:rsid w:val="00A9754A"/>
    <w:rsid w:val="00AA38DD"/>
    <w:rsid w:val="00AE20A0"/>
    <w:rsid w:val="00B96D4C"/>
    <w:rsid w:val="00BB0D4C"/>
    <w:rsid w:val="00BE3B4F"/>
    <w:rsid w:val="00C81BB4"/>
    <w:rsid w:val="00CB5116"/>
    <w:rsid w:val="00CC26D1"/>
    <w:rsid w:val="00DB73C8"/>
    <w:rsid w:val="00EA1B7E"/>
    <w:rsid w:val="00ED1AB9"/>
    <w:rsid w:val="00F8251A"/>
    <w:rsid w:val="00FE5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1FE2"/>
  <w15:docId w15:val="{5E49C305-F06D-4E73-AB8F-C7466149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D8"/>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1562</Words>
  <Characters>8909</Characters>
  <Application>Microsoft Office Word</Application>
  <DocSecurity>0</DocSecurity>
  <Lines>74</Lines>
  <Paragraphs>20</Paragraphs>
  <ScaleCrop>false</ScaleCrop>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Daberechi Enyinnaya</cp:lastModifiedBy>
  <cp:revision>26</cp:revision>
  <dcterms:created xsi:type="dcterms:W3CDTF">2026-05-25T22:00:00Z</dcterms:created>
  <dcterms:modified xsi:type="dcterms:W3CDTF">2026-05-27T20:54:00Z</dcterms:modified>
</cp:coreProperties>
</file>