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pourrait correspondre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https://www.overleaf.com/5475982546jccbfgrtknhr#a17328</w:t>
        </w:r>
      </w:hyperlink>
      <w:r>
        <w:rPr>
          <w:sz w:val="18"/>
          <w:szCs w:val="18"/>
        </w:rPr>
        <w:t xml:space="preserve"> </w:t>
      </w:r>
    </w:p>
    <w:p w:rsidR="00C72AF3" w:rsidRDefault="00C72AF3" w:rsidP="00C72AF3">
      <w:r>
        <w:t>Quelles conclusions tirer de nos études préliminaires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 xml:space="preserve">(Igname et Plantain jusqu’à 80%)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Pr="00803869"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r w:rsidR="00803869">
        <w:rPr>
          <w:rFonts w:ascii="Arial" w:eastAsia="Times New Roman" w:hAnsi="Arial" w:cs="Arial"/>
          <w:color w:val="000000"/>
          <w:kern w:val="0"/>
          <w:sz w:val="18"/>
          <w:szCs w:val="18"/>
          <w:lang w:eastAsia="fr-FR"/>
          <w14:ligatures w14:val="none"/>
        </w:rPr>
        <w:t xml:space="preserve"> : il est ainsi créé </w:t>
      </w:r>
      <w:r w:rsidR="00803869" w:rsidRPr="00803869">
        <w:rPr>
          <w:rFonts w:ascii="Arial" w:eastAsia="Times New Roman" w:hAnsi="Arial" w:cs="Arial"/>
          <w:color w:val="000000"/>
          <w:kern w:val="0"/>
          <w:sz w:val="18"/>
          <w:szCs w:val="18"/>
          <w:lang w:eastAsia="fr-FR"/>
          <w14:ligatures w14:val="none"/>
        </w:rPr>
        <w:t>un</w:t>
      </w:r>
      <w:r w:rsidR="00803869" w:rsidRPr="00803869">
        <w:rPr>
          <w:rFonts w:ascii="Arial" w:eastAsia="Times New Roman" w:hAnsi="Arial" w:cs="Arial"/>
          <w:b/>
          <w:bCs/>
          <w:color w:val="000000"/>
          <w:kern w:val="0"/>
          <w:sz w:val="18"/>
          <w:szCs w:val="18"/>
          <w:lang w:eastAsia="fr-FR"/>
          <w14:ligatures w14:val="none"/>
        </w:rPr>
        <w:t xml:space="preserve"> plan d’expérience complet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321F9" w:rsidRDefault="006321F9" w:rsidP="006A357E">
      <w:pPr>
        <w:rPr>
          <w:rFonts w:ascii="Arial" w:eastAsia="Times New Roman" w:hAnsi="Arial" w:cs="Arial"/>
          <w:color w:val="000000"/>
          <w:kern w:val="0"/>
          <w:sz w:val="18"/>
          <w:szCs w:val="18"/>
          <w:lang w:eastAsia="fr-FR"/>
          <w14:ligatures w14:val="none"/>
        </w:rPr>
      </w:pPr>
    </w:p>
    <w:p w:rsidR="006321F9" w:rsidRPr="0002688C" w:rsidRDefault="006321F9"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6321F9">
        <w:rPr>
          <w:rFonts w:ascii="Arial" w:eastAsia="Times New Roman" w:hAnsi="Arial" w:cs="Arial"/>
          <w:color w:val="000000"/>
          <w:kern w:val="0"/>
          <w:sz w:val="18"/>
          <w:szCs w:val="18"/>
          <w:lang w:eastAsia="fr-FR"/>
          <w14:ligatures w14:val="none"/>
        </w:rPr>
        <w:t xml:space="preserve">test de Shapiro ou de Kolmogorov-Smirnov pour </w:t>
      </w:r>
      <w:r>
        <w:rPr>
          <w:rFonts w:ascii="Arial" w:eastAsia="Times New Roman" w:hAnsi="Arial" w:cs="Arial"/>
          <w:color w:val="000000"/>
          <w:kern w:val="0"/>
          <w:sz w:val="18"/>
          <w:szCs w:val="18"/>
          <w:lang w:eastAsia="fr-FR"/>
          <w14:ligatures w14:val="none"/>
        </w:rPr>
        <w:t>l’hypothèse de normalité (Q-Q plot)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w:t>
      </w:r>
      <w:proofErr w:type="gramStart"/>
      <w:r>
        <w:rPr>
          <w:rFonts w:ascii="Arial" w:eastAsia="Times New Roman" w:hAnsi="Arial" w:cs="Arial"/>
          <w:color w:val="000000"/>
          <w:kern w:val="0"/>
          <w:sz w:val="18"/>
          <w:szCs w:val="18"/>
          <w:lang w:eastAsia="fr-FR"/>
          <w14:ligatures w14:val="none"/>
        </w:rPr>
        <w:t>en terme de</w:t>
      </w:r>
      <w:proofErr w:type="gramEnd"/>
      <w:r>
        <w:rPr>
          <w:rFonts w:ascii="Arial" w:eastAsia="Times New Roman" w:hAnsi="Arial" w:cs="Arial"/>
          <w:color w:val="000000"/>
          <w:kern w:val="0"/>
          <w:sz w:val="18"/>
          <w:szCs w:val="18"/>
          <w:lang w:eastAsia="fr-FR"/>
          <w14:ligatures w14:val="none"/>
        </w:rPr>
        <w:t xml:space="preserv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0B5BF0">
        <w:rPr>
          <w:rFonts w:ascii="Arial" w:eastAsia="Times New Roman" w:hAnsi="Arial" w:cs="Arial"/>
          <w:b/>
          <w:bCs/>
          <w:color w:val="000000"/>
          <w:kern w:val="0"/>
          <w:sz w:val="18"/>
          <w:szCs w:val="18"/>
          <w:lang w:eastAsia="fr-FR"/>
          <w14:ligatures w14:val="none"/>
        </w:rPr>
        <w:t>Boucle sur toutes les cultures et tous les clusters</w:t>
      </w:r>
    </w:p>
    <w:p w:rsidR="00F328B3" w:rsidRDefault="00F328B3" w:rsidP="006321F9">
      <w:pPr>
        <w:rPr>
          <w:rFonts w:ascii="Arial" w:eastAsia="Times New Roman" w:hAnsi="Arial" w:cs="Arial"/>
          <w:color w:val="000000"/>
          <w:kern w:val="0"/>
          <w:sz w:val="18"/>
          <w:szCs w:val="18"/>
          <w:lang w:eastAsia="fr-FR"/>
          <w14:ligatures w14:val="none"/>
        </w:rPr>
      </w:pPr>
    </w:p>
    <w:p w:rsidR="00023B7A" w:rsidRDefault="008031C4" w:rsidP="00023B7A">
      <w:pPr>
        <w:rPr>
          <w:rFonts w:ascii="Arial" w:eastAsia="Times New Roman" w:hAnsi="Arial" w:cs="Arial"/>
          <w:color w:val="000000"/>
          <w:kern w:val="0"/>
          <w:sz w:val="18"/>
          <w:szCs w:val="18"/>
          <w:lang w:eastAsia="fr-FR"/>
          <w14:ligatures w14:val="none"/>
        </w:rPr>
      </w:pPr>
      <w:r w:rsidRPr="00023B7A">
        <w:rPr>
          <w:rFonts w:ascii="Arial" w:eastAsia="Times New Roman" w:hAnsi="Arial" w:cs="Arial"/>
          <w:b/>
          <w:bCs/>
          <w:color w:val="000000"/>
          <w:kern w:val="0"/>
          <w:sz w:val="18"/>
          <w:szCs w:val="18"/>
          <w:lang w:eastAsia="fr-FR"/>
          <w14:ligatures w14:val="none"/>
        </w:rPr>
        <w:t>La</w:t>
      </w:r>
      <w:r w:rsidR="006321F9" w:rsidRPr="00023B7A">
        <w:rPr>
          <w:rFonts w:ascii="Arial" w:eastAsia="Times New Roman" w:hAnsi="Arial" w:cs="Arial"/>
          <w:b/>
          <w:bCs/>
          <w:color w:val="000000"/>
          <w:kern w:val="0"/>
          <w:sz w:val="18"/>
          <w:szCs w:val="18"/>
          <w:lang w:eastAsia="fr-FR"/>
          <w14:ligatures w14:val="none"/>
        </w:rPr>
        <w:t xml:space="preserve"> transformation </w:t>
      </w:r>
      <w:proofErr w:type="gramStart"/>
      <w:r w:rsidR="0006085A">
        <w:rPr>
          <w:rFonts w:ascii="Arial" w:eastAsia="Times New Roman" w:hAnsi="Arial" w:cs="Arial"/>
          <w:b/>
          <w:bCs/>
          <w:color w:val="000000"/>
          <w:kern w:val="0"/>
          <w:sz w:val="18"/>
          <w:szCs w:val="18"/>
          <w:lang w:eastAsia="fr-FR"/>
          <w14:ligatures w14:val="none"/>
        </w:rPr>
        <w:t>log(</w:t>
      </w:r>
      <w:proofErr w:type="spellStart"/>
      <w:proofErr w:type="gramEnd"/>
      <w:r w:rsidRPr="00023B7A">
        <w:rPr>
          <w:rFonts w:ascii="Arial" w:eastAsia="Times New Roman" w:hAnsi="Arial" w:cs="Arial"/>
          <w:b/>
          <w:bCs/>
          <w:color w:val="000000"/>
          <w:kern w:val="0"/>
          <w:sz w:val="18"/>
          <w:szCs w:val="18"/>
          <w:lang w:eastAsia="fr-FR"/>
          <w14:ligatures w14:val="none"/>
        </w:rPr>
        <w:t>Crop</w:t>
      </w:r>
      <w:proofErr w:type="spellEnd"/>
      <w:r w:rsidR="0006085A">
        <w:rPr>
          <w:rFonts w:ascii="Arial" w:eastAsia="Times New Roman" w:hAnsi="Arial" w:cs="Arial"/>
          <w:b/>
          <w:bCs/>
          <w:color w:val="000000"/>
          <w:kern w:val="0"/>
          <w:sz w:val="18"/>
          <w:szCs w:val="18"/>
          <w:lang w:eastAsia="fr-FR"/>
          <w14:ligatures w14:val="none"/>
        </w:rPr>
        <w:t>)</w:t>
      </w:r>
      <w:r w:rsidR="006321F9" w:rsidRPr="00023B7A">
        <w:rPr>
          <w:rFonts w:ascii="Arial" w:eastAsia="Times New Roman" w:hAnsi="Arial" w:cs="Arial"/>
          <w:b/>
          <w:bCs/>
          <w:color w:val="000000"/>
          <w:kern w:val="0"/>
          <w:sz w:val="18"/>
          <w:szCs w:val="18"/>
          <w:lang w:eastAsia="fr-FR"/>
          <w14:ligatures w14:val="none"/>
        </w:rPr>
        <w:t xml:space="preserve"> ~log(</w:t>
      </w:r>
      <w:proofErr w:type="spellStart"/>
      <w:r w:rsidR="006321F9" w:rsidRPr="00023B7A">
        <w:rPr>
          <w:rFonts w:ascii="Arial" w:eastAsia="Times New Roman" w:hAnsi="Arial" w:cs="Arial"/>
          <w:b/>
          <w:bCs/>
          <w:color w:val="000000"/>
          <w:kern w:val="0"/>
          <w:sz w:val="18"/>
          <w:szCs w:val="18"/>
          <w:lang w:eastAsia="fr-FR"/>
          <w14:ligatures w14:val="none"/>
        </w:rPr>
        <w:t>pest</w:t>
      </w:r>
      <w:proofErr w:type="spellEnd"/>
      <w:r w:rsidR="006321F9" w:rsidRPr="00023B7A">
        <w:rPr>
          <w:rFonts w:ascii="Arial" w:eastAsia="Times New Roman" w:hAnsi="Arial" w:cs="Arial"/>
          <w:b/>
          <w:bCs/>
          <w:color w:val="000000"/>
          <w:kern w:val="0"/>
          <w:sz w:val="18"/>
          <w:szCs w:val="18"/>
          <w:lang w:eastAsia="fr-FR"/>
          <w14:ligatures w14:val="none"/>
        </w:rPr>
        <w:t xml:space="preserve">) </w:t>
      </w:r>
      <w:r w:rsidRPr="00023B7A">
        <w:rPr>
          <w:rFonts w:ascii="Arial" w:eastAsia="Times New Roman" w:hAnsi="Arial" w:cs="Arial"/>
          <w:b/>
          <w:bCs/>
          <w:color w:val="000000"/>
          <w:kern w:val="0"/>
          <w:sz w:val="18"/>
          <w:szCs w:val="18"/>
          <w:lang w:eastAsia="fr-FR"/>
          <w14:ligatures w14:val="none"/>
        </w:rPr>
        <w:t>est celle qui rend le mieux</w:t>
      </w:r>
      <w:r w:rsidR="006321F9" w:rsidRPr="00023B7A">
        <w:rPr>
          <w:rFonts w:ascii="Arial" w:eastAsia="Times New Roman" w:hAnsi="Arial" w:cs="Arial"/>
          <w:b/>
          <w:bCs/>
          <w:color w:val="000000"/>
          <w:kern w:val="0"/>
          <w:sz w:val="18"/>
          <w:szCs w:val="18"/>
          <w:lang w:eastAsia="fr-FR"/>
          <w14:ligatures w14:val="none"/>
        </w:rPr>
        <w:t xml:space="preserve"> le modèle </w:t>
      </w:r>
      <w:proofErr w:type="spellStart"/>
      <w:r w:rsidR="006321F9" w:rsidRPr="00023B7A">
        <w:rPr>
          <w:rFonts w:ascii="Arial" w:eastAsia="Times New Roman" w:hAnsi="Arial" w:cs="Arial"/>
          <w:b/>
          <w:bCs/>
          <w:color w:val="000000"/>
          <w:kern w:val="0"/>
          <w:sz w:val="18"/>
          <w:szCs w:val="18"/>
          <w:lang w:eastAsia="fr-FR"/>
          <w14:ligatures w14:val="none"/>
        </w:rPr>
        <w:t>homocédastique</w:t>
      </w:r>
      <w:proofErr w:type="spellEnd"/>
      <w:r w:rsidR="00023B7A">
        <w:rPr>
          <w:rFonts w:ascii="Arial" w:eastAsia="Times New Roman" w:hAnsi="Arial" w:cs="Arial"/>
          <w:color w:val="000000"/>
          <w:kern w:val="0"/>
          <w:sz w:val="18"/>
          <w:szCs w:val="18"/>
          <w:lang w:eastAsia="fr-FR"/>
          <w14:ligatures w14:val="none"/>
        </w:rPr>
        <w:t xml:space="preserve"> </w:t>
      </w:r>
      <w:r w:rsidR="00023B7A">
        <w:rPr>
          <w:rFonts w:ascii="Arial" w:eastAsia="Times New Roman" w:hAnsi="Arial" w:cs="Arial"/>
          <w:color w:val="000000"/>
          <w:kern w:val="0"/>
          <w:sz w:val="18"/>
          <w:szCs w:val="18"/>
          <w:lang w:eastAsia="fr-FR"/>
          <w14:ligatures w14:val="none"/>
        </w:rPr>
        <w:t xml:space="preserve">- aucune transformation (racine carrée, réciproque, </w:t>
      </w:r>
      <w:proofErr w:type="spellStart"/>
      <w:r w:rsidR="00023B7A">
        <w:rPr>
          <w:rFonts w:ascii="Arial" w:eastAsia="Times New Roman" w:hAnsi="Arial" w:cs="Arial"/>
          <w:color w:val="000000"/>
          <w:kern w:val="0"/>
          <w:sz w:val="18"/>
          <w:szCs w:val="18"/>
          <w:lang w:eastAsia="fr-FR"/>
          <w14:ligatures w14:val="none"/>
        </w:rPr>
        <w:t>boxcox</w:t>
      </w:r>
      <w:proofErr w:type="spellEnd"/>
      <w:r w:rsidR="00023B7A">
        <w:rPr>
          <w:rFonts w:ascii="Arial" w:eastAsia="Times New Roman" w:hAnsi="Arial" w:cs="Arial"/>
          <w:color w:val="000000"/>
          <w:kern w:val="0"/>
          <w:sz w:val="18"/>
          <w:szCs w:val="18"/>
          <w:lang w:eastAsia="fr-FR"/>
          <w14:ligatures w14:val="none"/>
        </w:rPr>
        <w:t>) ne fait</w:t>
      </w:r>
      <w:r w:rsidR="00023B7A">
        <w:rPr>
          <w:rFonts w:ascii="Arial" w:eastAsia="Times New Roman" w:hAnsi="Arial" w:cs="Arial"/>
          <w:color w:val="000000"/>
          <w:kern w:val="0"/>
          <w:sz w:val="18"/>
          <w:szCs w:val="18"/>
          <w:lang w:eastAsia="fr-FR"/>
          <w14:ligatures w14:val="none"/>
        </w:rPr>
        <w:t xml:space="preserve"> sensiblement</w:t>
      </w:r>
      <w:r w:rsidR="00023B7A">
        <w:rPr>
          <w:rFonts w:ascii="Arial" w:eastAsia="Times New Roman" w:hAnsi="Arial" w:cs="Arial"/>
          <w:color w:val="000000"/>
          <w:kern w:val="0"/>
          <w:sz w:val="18"/>
          <w:szCs w:val="18"/>
          <w:lang w:eastAsia="fr-FR"/>
          <w14:ligatures w14:val="none"/>
        </w:rPr>
        <w:t xml:space="preserve"> mieux</w:t>
      </w:r>
    </w:p>
    <w:p w:rsidR="00023B7A" w:rsidRDefault="00023B7A" w:rsidP="00023B7A">
      <w:pPr>
        <w:rPr>
          <w:rFonts w:ascii="Arial" w:eastAsia="Times New Roman" w:hAnsi="Arial" w:cs="Arial"/>
          <w:color w:val="000000"/>
          <w:kern w:val="0"/>
          <w:sz w:val="18"/>
          <w:szCs w:val="18"/>
          <w:lang w:eastAsia="fr-FR"/>
          <w14:ligatures w14:val="none"/>
        </w:rPr>
      </w:pPr>
    </w:p>
    <w:p w:rsidR="00023B7A" w:rsidRDefault="000B5BF0" w:rsidP="00023B7A">
      <w:pPr>
        <w:rPr>
          <w:rFonts w:ascii="Arial" w:hAnsi="Arial" w:cs="Arial"/>
          <w:color w:val="000000"/>
          <w:sz w:val="18"/>
          <w:szCs w:val="18"/>
        </w:rPr>
      </w:pPr>
      <w:r w:rsidRPr="000D014F">
        <w:rPr>
          <w:rFonts w:ascii="Arial" w:eastAsia="Times New Roman" w:hAnsi="Arial" w:cs="Arial"/>
          <w:b/>
          <w:bCs/>
          <w:color w:val="000000"/>
          <w:kern w:val="0"/>
          <w:sz w:val="18"/>
          <w:szCs w:val="18"/>
          <w:lang w:eastAsia="fr-FR"/>
          <w14:ligatures w14:val="none"/>
        </w:rPr>
        <w:t>Pourtant, même pour la meilleure régression</w:t>
      </w:r>
      <w:r w:rsidR="0006085A">
        <w:rPr>
          <w:rFonts w:ascii="Arial" w:eastAsia="Times New Roman" w:hAnsi="Arial" w:cs="Arial"/>
          <w:b/>
          <w:bCs/>
          <w:color w:val="000000"/>
          <w:kern w:val="0"/>
          <w:sz w:val="18"/>
          <w:szCs w:val="18"/>
          <w:lang w:eastAsia="fr-FR"/>
          <w14:ligatures w14:val="none"/>
        </w:rPr>
        <w:t xml:space="preserve"> (R^2 = 76%)</w:t>
      </w:r>
      <w:r w:rsidRPr="000D014F">
        <w:rPr>
          <w:rFonts w:ascii="Arial" w:eastAsia="Times New Roman" w:hAnsi="Arial" w:cs="Arial"/>
          <w:b/>
          <w:bCs/>
          <w:color w:val="000000"/>
          <w:kern w:val="0"/>
          <w:sz w:val="18"/>
          <w:szCs w:val="18"/>
          <w:lang w:eastAsia="fr-FR"/>
          <w14:ligatures w14:val="none"/>
        </w:rPr>
        <w:t>, correspondant aux pommes de terre du cluster 1(insérer graphe</w:t>
      </w:r>
      <w:r w:rsidR="00930BD9">
        <w:rPr>
          <w:rFonts w:ascii="Arial" w:eastAsia="Times New Roman" w:hAnsi="Arial" w:cs="Arial"/>
          <w:b/>
          <w:bCs/>
          <w:color w:val="000000"/>
          <w:kern w:val="0"/>
          <w:sz w:val="18"/>
          <w:szCs w:val="18"/>
          <w:lang w:eastAsia="fr-FR"/>
          <w14:ligatures w14:val="none"/>
        </w:rPr>
        <w:t xml:space="preserve"> diagnostic</w:t>
      </w:r>
      <w:r w:rsidRPr="000D014F">
        <w:rPr>
          <w:rFonts w:ascii="Arial" w:eastAsia="Times New Roman" w:hAnsi="Arial" w:cs="Arial"/>
          <w:b/>
          <w:bCs/>
          <w:color w:val="000000"/>
          <w:kern w:val="0"/>
          <w:sz w:val="18"/>
          <w:szCs w:val="18"/>
          <w:lang w:eastAsia="fr-FR"/>
          <w14:ligatures w14:val="none"/>
        </w:rPr>
        <w:t>), les</w:t>
      </w:r>
      <w:r w:rsidR="006321F9" w:rsidRPr="000D014F">
        <w:rPr>
          <w:rFonts w:ascii="Arial" w:eastAsia="Times New Roman" w:hAnsi="Arial" w:cs="Arial"/>
          <w:b/>
          <w:bCs/>
          <w:color w:val="000000"/>
          <w:kern w:val="0"/>
          <w:sz w:val="18"/>
          <w:szCs w:val="18"/>
          <w:lang w:eastAsia="fr-FR"/>
          <w14:ligatures w14:val="none"/>
        </w:rPr>
        <w:t xml:space="preserve"> erreurs ne sont pas </w:t>
      </w:r>
      <w:r w:rsidR="002B333E" w:rsidRPr="000D014F">
        <w:rPr>
          <w:rFonts w:ascii="Arial" w:eastAsia="Times New Roman" w:hAnsi="Arial" w:cs="Arial"/>
          <w:b/>
          <w:bCs/>
          <w:color w:val="000000"/>
          <w:kern w:val="0"/>
          <w:sz w:val="18"/>
          <w:szCs w:val="18"/>
          <w:lang w:eastAsia="fr-FR"/>
          <w14:ligatures w14:val="none"/>
        </w:rPr>
        <w:t>indépendantes</w:t>
      </w:r>
      <w:r>
        <w:rPr>
          <w:rFonts w:ascii="Arial" w:eastAsia="Times New Roman" w:hAnsi="Arial" w:cs="Arial"/>
          <w:color w:val="000000"/>
          <w:kern w:val="0"/>
          <w:sz w:val="18"/>
          <w:szCs w:val="18"/>
          <w:lang w:eastAsia="fr-FR"/>
          <w14:ligatures w14:val="none"/>
        </w:rPr>
        <w:t xml:space="preserve"> – on observe une légère hyperbole</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l’hypothèse d’</w:t>
      </w:r>
      <w:proofErr w:type="spellStart"/>
      <w:r>
        <w:rPr>
          <w:rFonts w:ascii="Arial" w:eastAsia="Times New Roman" w:hAnsi="Arial" w:cs="Arial"/>
          <w:color w:val="000000"/>
          <w:kern w:val="0"/>
          <w:sz w:val="18"/>
          <w:szCs w:val="18"/>
          <w:lang w:eastAsia="fr-FR"/>
          <w14:ligatures w14:val="none"/>
        </w:rPr>
        <w:t>homocédasticité</w:t>
      </w:r>
      <w:proofErr w:type="spellEnd"/>
      <w:r>
        <w:rPr>
          <w:rFonts w:ascii="Arial" w:eastAsia="Times New Roman" w:hAnsi="Arial" w:cs="Arial"/>
          <w:color w:val="000000"/>
          <w:kern w:val="0"/>
          <w:sz w:val="18"/>
          <w:szCs w:val="18"/>
          <w:lang w:eastAsia="fr-FR"/>
          <w14:ligatures w14:val="none"/>
        </w:rPr>
        <w:t xml:space="preserve"> n’est pas vraiment complétée. Néanmoins,</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le Q-Quantile-Quantile plot et </w:t>
      </w:r>
      <w:r w:rsidR="00023B7A">
        <w:rPr>
          <w:rFonts w:ascii="Arial" w:eastAsia="Times New Roman" w:hAnsi="Arial" w:cs="Arial"/>
          <w:color w:val="000000"/>
          <w:kern w:val="0"/>
          <w:sz w:val="18"/>
          <w:szCs w:val="18"/>
          <w:lang w:eastAsia="fr-FR"/>
          <w14:ligatures w14:val="none"/>
        </w:rPr>
        <w:t xml:space="preserve">un test </w:t>
      </w:r>
      <w:r w:rsidR="002E4C08">
        <w:rPr>
          <w:rFonts w:ascii="Arial" w:eastAsia="Times New Roman" w:hAnsi="Arial" w:cs="Arial"/>
          <w:color w:val="000000"/>
          <w:kern w:val="0"/>
          <w:sz w:val="18"/>
          <w:szCs w:val="18"/>
          <w:lang w:eastAsia="fr-FR"/>
          <w14:ligatures w14:val="none"/>
        </w:rPr>
        <w:t>de Shapiro</w:t>
      </w:r>
      <w:r w:rsidR="00023B7A" w:rsidRPr="00023B7A">
        <w:rPr>
          <w:rFonts w:ascii="Arial" w:hAnsi="Arial" w:cs="Arial"/>
          <w:color w:val="000000"/>
          <w:sz w:val="18"/>
          <w:szCs w:val="18"/>
        </w:rPr>
        <w:t xml:space="preserve"> </w:t>
      </w:r>
      <w:r w:rsidR="00023B7A">
        <w:rPr>
          <w:rFonts w:ascii="Arial" w:hAnsi="Arial" w:cs="Arial"/>
          <w:color w:val="000000"/>
          <w:sz w:val="18"/>
          <w:szCs w:val="18"/>
        </w:rPr>
        <w:t xml:space="preserve">nous indiquent qu’elles </w:t>
      </w:r>
      <w:r>
        <w:rPr>
          <w:rFonts w:ascii="Arial" w:hAnsi="Arial" w:cs="Arial"/>
          <w:color w:val="000000"/>
          <w:sz w:val="18"/>
          <w:szCs w:val="18"/>
        </w:rPr>
        <w:t xml:space="preserve">sont </w:t>
      </w:r>
      <w:r w:rsidR="00023B7A">
        <w:rPr>
          <w:rFonts w:ascii="Arial" w:hAnsi="Arial" w:cs="Arial"/>
          <w:color w:val="000000"/>
          <w:sz w:val="18"/>
          <w:szCs w:val="18"/>
        </w:rPr>
        <w:t>gaussiennes</w:t>
      </w:r>
      <w:r>
        <w:rPr>
          <w:rFonts w:ascii="Arial" w:hAnsi="Arial" w:cs="Arial"/>
          <w:color w:val="000000"/>
          <w:sz w:val="18"/>
          <w:szCs w:val="18"/>
        </w:rPr>
        <w:t>, et le retrait des observations 12</w:t>
      </w:r>
      <w:r w:rsidR="0006085A">
        <w:rPr>
          <w:rFonts w:ascii="Arial" w:hAnsi="Arial" w:cs="Arial"/>
          <w:color w:val="000000"/>
          <w:sz w:val="18"/>
          <w:szCs w:val="18"/>
        </w:rPr>
        <w:t>,</w:t>
      </w:r>
      <w:r>
        <w:rPr>
          <w:rFonts w:ascii="Arial" w:hAnsi="Arial" w:cs="Arial"/>
          <w:color w:val="000000"/>
          <w:sz w:val="18"/>
          <w:szCs w:val="18"/>
        </w:rPr>
        <w:t xml:space="preserve">13 </w:t>
      </w:r>
      <w:r w:rsidR="0006085A">
        <w:rPr>
          <w:rFonts w:ascii="Arial" w:hAnsi="Arial" w:cs="Arial"/>
          <w:color w:val="000000"/>
          <w:sz w:val="18"/>
          <w:szCs w:val="18"/>
        </w:rPr>
        <w:t xml:space="preserve">et 90 </w:t>
      </w:r>
      <w:r>
        <w:rPr>
          <w:rFonts w:ascii="Arial" w:hAnsi="Arial" w:cs="Arial"/>
          <w:color w:val="000000"/>
          <w:sz w:val="18"/>
          <w:szCs w:val="18"/>
        </w:rPr>
        <w:t>pourrait dans ce cas améliorer nos la complétion des hypothèses.</w:t>
      </w:r>
    </w:p>
    <w:p w:rsidR="00DB09BD" w:rsidRDefault="00DB09BD" w:rsidP="00023B7A">
      <w:pPr>
        <w:rPr>
          <w:rFonts w:ascii="Arial" w:hAnsi="Arial" w:cs="Arial"/>
          <w:color w:val="000000"/>
          <w:sz w:val="18"/>
          <w:szCs w:val="18"/>
        </w:rPr>
      </w:pPr>
    </w:p>
    <w:p w:rsidR="00DB09BD" w:rsidRDefault="00DB09BD" w:rsidP="00023B7A">
      <w:pPr>
        <w:rPr>
          <w:rFonts w:ascii="Arial" w:hAnsi="Arial" w:cs="Arial"/>
          <w:color w:val="000000"/>
          <w:sz w:val="18"/>
          <w:szCs w:val="18"/>
        </w:rPr>
      </w:pPr>
      <w:r>
        <w:rPr>
          <w:rFonts w:ascii="Arial" w:hAnsi="Arial" w:cs="Arial"/>
          <w:color w:val="000000"/>
          <w:sz w:val="18"/>
          <w:szCs w:val="18"/>
        </w:rPr>
        <w:t>Très grande variabilité de résultats selon les cultures et les clusters </w:t>
      </w:r>
      <w:r w:rsidR="00930BD9">
        <w:rPr>
          <w:rFonts w:ascii="Arial" w:hAnsi="Arial" w:cs="Arial"/>
          <w:color w:val="000000"/>
          <w:sz w:val="18"/>
          <w:szCs w:val="18"/>
        </w:rPr>
        <w:t>(</w:t>
      </w:r>
      <w:r w:rsidR="00930BD9">
        <w:rPr>
          <w:rFonts w:ascii="Arial" w:hAnsi="Arial" w:cs="Arial"/>
          <w:b/>
          <w:bCs/>
          <w:color w:val="000000"/>
          <w:sz w:val="18"/>
          <w:szCs w:val="18"/>
        </w:rPr>
        <w:t>insérer graphe r2</w:t>
      </w:r>
      <w:proofErr w:type="gramStart"/>
      <w:r w:rsidR="00930BD9">
        <w:rPr>
          <w:rFonts w:ascii="Arial" w:hAnsi="Arial" w:cs="Arial"/>
          <w:color w:val="000000"/>
          <w:sz w:val="18"/>
          <w:szCs w:val="18"/>
        </w:rPr>
        <w:t>)</w:t>
      </w:r>
      <w:r>
        <w:rPr>
          <w:rFonts w:ascii="Arial" w:hAnsi="Arial" w:cs="Arial"/>
          <w:color w:val="000000"/>
          <w:sz w:val="18"/>
          <w:szCs w:val="18"/>
        </w:rPr>
        <w:t>:</w:t>
      </w:r>
      <w:proofErr w:type="gramEnd"/>
      <w:r>
        <w:rPr>
          <w:rFonts w:ascii="Arial" w:hAnsi="Arial" w:cs="Arial"/>
          <w:color w:val="000000"/>
          <w:sz w:val="18"/>
          <w:szCs w:val="18"/>
        </w:rPr>
        <w:t xml:space="preserve"> </w:t>
      </w:r>
    </w:p>
    <w:p w:rsidR="00903461" w:rsidRDefault="00903461" w:rsidP="00023B7A">
      <w:pPr>
        <w:rPr>
          <w:rFonts w:ascii="Arial" w:hAnsi="Arial" w:cs="Arial"/>
          <w:color w:val="000000"/>
          <w:sz w:val="18"/>
          <w:szCs w:val="18"/>
        </w:rPr>
      </w:pPr>
      <w:r w:rsidRPr="000D014F">
        <w:rPr>
          <w:rFonts w:ascii="Arial" w:hAnsi="Arial" w:cs="Arial"/>
          <w:b/>
          <w:bCs/>
          <w:color w:val="000000"/>
          <w:sz w:val="18"/>
          <w:szCs w:val="18"/>
        </w:rPr>
        <w:t>Maïs, Pomme de terre et Sorgho plutôt bien expliqués par la régression simple</w:t>
      </w:r>
      <w:r>
        <w:rPr>
          <w:rFonts w:ascii="Arial" w:hAnsi="Arial" w:cs="Arial"/>
          <w:color w:val="000000"/>
          <w:sz w:val="18"/>
          <w:szCs w:val="18"/>
        </w:rPr>
        <w:t xml:space="preserve"> (&gt; 50% avec une </w:t>
      </w:r>
      <w:proofErr w:type="spellStart"/>
      <w:r>
        <w:rPr>
          <w:rFonts w:ascii="Arial" w:hAnsi="Arial" w:cs="Arial"/>
          <w:color w:val="000000"/>
          <w:sz w:val="18"/>
          <w:szCs w:val="18"/>
        </w:rPr>
        <w:t>p_value</w:t>
      </w:r>
      <w:proofErr w:type="spellEnd"/>
      <w:r>
        <w:rPr>
          <w:rFonts w:ascii="Arial" w:hAnsi="Arial" w:cs="Arial"/>
          <w:color w:val="000000"/>
          <w:sz w:val="18"/>
          <w:szCs w:val="18"/>
        </w:rPr>
        <w:t xml:space="preserve"> inférieure à 1‰) </w:t>
      </w:r>
      <w:r w:rsidRPr="000D014F">
        <w:rPr>
          <w:rFonts w:ascii="Arial" w:hAnsi="Arial" w:cs="Arial"/>
          <w:b/>
          <w:bCs/>
          <w:color w:val="000000"/>
          <w:sz w:val="18"/>
          <w:szCs w:val="18"/>
        </w:rPr>
        <w:t xml:space="preserve">dans les pays où il fait le plus chaud </w:t>
      </w:r>
      <w:r w:rsidR="002D68F7">
        <w:rPr>
          <w:rFonts w:ascii="Arial" w:hAnsi="Arial" w:cs="Arial"/>
          <w:b/>
          <w:bCs/>
          <w:color w:val="000000"/>
          <w:sz w:val="18"/>
          <w:szCs w:val="18"/>
        </w:rPr>
        <w:t xml:space="preserve">et </w:t>
      </w:r>
      <w:r w:rsidR="000D014F">
        <w:rPr>
          <w:rFonts w:ascii="Arial" w:hAnsi="Arial" w:cs="Arial"/>
          <w:b/>
          <w:bCs/>
          <w:color w:val="000000"/>
          <w:sz w:val="18"/>
          <w:szCs w:val="18"/>
        </w:rPr>
        <w:t>où</w:t>
      </w:r>
      <w:r w:rsidRPr="000D014F">
        <w:rPr>
          <w:rFonts w:ascii="Arial" w:hAnsi="Arial" w:cs="Arial"/>
          <w:b/>
          <w:bCs/>
          <w:color w:val="000000"/>
          <w:sz w:val="18"/>
          <w:szCs w:val="18"/>
        </w:rPr>
        <w:t xml:space="preserve"> la pluie est abondant</w:t>
      </w:r>
      <w:r w:rsidRPr="00930BD9">
        <w:rPr>
          <w:rFonts w:ascii="Arial" w:hAnsi="Arial" w:cs="Arial"/>
          <w:b/>
          <w:bCs/>
          <w:color w:val="000000"/>
          <w:sz w:val="18"/>
          <w:szCs w:val="18"/>
        </w:rPr>
        <w:t>e</w:t>
      </w:r>
      <w:r>
        <w:rPr>
          <w:rFonts w:ascii="Arial" w:hAnsi="Arial" w:cs="Arial"/>
          <w:color w:val="000000"/>
          <w:sz w:val="18"/>
          <w:szCs w:val="18"/>
        </w:rPr>
        <w:t>, comme la Guyane, le Brésil ou la Papouasie-Nouvelle-Guinée</w:t>
      </w:r>
      <w:r w:rsidR="000B5BF0">
        <w:rPr>
          <w:rFonts w:ascii="Arial" w:hAnsi="Arial" w:cs="Arial"/>
          <w:color w:val="000000"/>
          <w:sz w:val="18"/>
          <w:szCs w:val="18"/>
        </w:rPr>
        <w:t xml:space="preserve">. On remarque tout de même que cette </w:t>
      </w:r>
      <w:r w:rsidR="000B5BF0" w:rsidRPr="000D014F">
        <w:rPr>
          <w:rFonts w:ascii="Arial" w:hAnsi="Arial" w:cs="Arial"/>
          <w:b/>
          <w:bCs/>
          <w:color w:val="000000"/>
          <w:sz w:val="18"/>
          <w:szCs w:val="18"/>
        </w:rPr>
        <w:t xml:space="preserve">régression simple est </w:t>
      </w:r>
      <w:r w:rsidR="000B5BF0" w:rsidRPr="000D014F">
        <w:rPr>
          <w:rFonts w:ascii="Arial" w:hAnsi="Arial" w:cs="Arial"/>
          <w:b/>
          <w:bCs/>
          <w:color w:val="000000"/>
          <w:sz w:val="18"/>
          <w:szCs w:val="18"/>
        </w:rPr>
        <w:lastRenderedPageBreak/>
        <w:t xml:space="preserve">insuffisante pour expliquer </w:t>
      </w:r>
      <w:r w:rsidR="000D014F" w:rsidRPr="000D014F">
        <w:rPr>
          <w:rFonts w:ascii="Arial" w:hAnsi="Arial" w:cs="Arial"/>
          <w:b/>
          <w:bCs/>
          <w:color w:val="000000"/>
          <w:sz w:val="18"/>
          <w:szCs w:val="18"/>
        </w:rPr>
        <w:t xml:space="preserve">les rendements dans un </w:t>
      </w:r>
      <w:r w:rsidR="000B5BF0" w:rsidRPr="000D014F">
        <w:rPr>
          <w:rFonts w:ascii="Arial" w:hAnsi="Arial" w:cs="Arial"/>
          <w:b/>
          <w:bCs/>
          <w:color w:val="000000"/>
          <w:sz w:val="18"/>
          <w:szCs w:val="18"/>
        </w:rPr>
        <w:t>cas général</w:t>
      </w:r>
      <w:r w:rsidR="000D014F" w:rsidRPr="000D014F">
        <w:rPr>
          <w:rFonts w:ascii="Arial" w:hAnsi="Arial" w:cs="Arial"/>
          <w:color w:val="000000"/>
          <w:sz w:val="18"/>
          <w:szCs w:val="18"/>
        </w:rPr>
        <w:t>,</w:t>
      </w:r>
      <w:r w:rsidR="000D014F">
        <w:rPr>
          <w:rFonts w:ascii="Arial" w:hAnsi="Arial" w:cs="Arial"/>
          <w:color w:val="000000"/>
          <w:sz w:val="18"/>
          <w:szCs w:val="18"/>
        </w:rPr>
        <w:t xml:space="preserve"> </w:t>
      </w:r>
      <w:r w:rsidR="0006085A">
        <w:rPr>
          <w:rFonts w:ascii="Arial" w:hAnsi="Arial" w:cs="Arial"/>
          <w:color w:val="000000"/>
          <w:sz w:val="18"/>
          <w:szCs w:val="18"/>
        </w:rPr>
        <w:t xml:space="preserve">plus de la moitié des régressions </w:t>
      </w:r>
      <w:r w:rsidR="000D014F">
        <w:rPr>
          <w:rFonts w:ascii="Arial" w:hAnsi="Arial" w:cs="Arial"/>
          <w:color w:val="000000"/>
          <w:sz w:val="18"/>
          <w:szCs w:val="18"/>
        </w:rPr>
        <w:t xml:space="preserve">effectuées n’atteignant même pas R^2 = 25% </w:t>
      </w:r>
    </w:p>
    <w:p w:rsidR="000D014F" w:rsidRDefault="000D014F" w:rsidP="00023B7A">
      <w:pPr>
        <w:rPr>
          <w:rFonts w:ascii="Arial" w:hAnsi="Arial" w:cs="Arial"/>
          <w:color w:val="000000"/>
          <w:sz w:val="18"/>
          <w:szCs w:val="18"/>
        </w:rPr>
      </w:pPr>
    </w:p>
    <w:p w:rsidR="000D014F" w:rsidRPr="00930BD9" w:rsidRDefault="000D014F" w:rsidP="00023B7A">
      <w:pPr>
        <w:rPr>
          <w:rFonts w:ascii="Arial" w:hAnsi="Arial" w:cs="Arial"/>
          <w:b/>
          <w:bCs/>
          <w:color w:val="000000"/>
          <w:sz w:val="18"/>
          <w:szCs w:val="18"/>
        </w:rPr>
      </w:pPr>
      <w:r w:rsidRPr="00930BD9">
        <w:rPr>
          <w:rFonts w:ascii="Arial" w:hAnsi="Arial" w:cs="Arial"/>
          <w:b/>
          <w:bCs/>
          <w:color w:val="000000"/>
          <w:sz w:val="18"/>
          <w:szCs w:val="18"/>
        </w:rPr>
        <w:t>Réponse à la question posée : ça dépend des pays et des cultures, mais globalement non une régression linéaire simple ne suffit pas</w:t>
      </w:r>
    </w:p>
    <w:p w:rsidR="00DB09BD" w:rsidRDefault="00DB09BD" w:rsidP="00023B7A">
      <w:pPr>
        <w:rPr>
          <w:rFonts w:ascii="Arial" w:hAnsi="Arial" w:cs="Arial"/>
          <w:color w:val="000000"/>
          <w:sz w:val="18"/>
          <w:szCs w:val="18"/>
        </w:rPr>
      </w:pPr>
    </w:p>
    <w:p w:rsidR="00023B7A" w:rsidRPr="00023B7A" w:rsidRDefault="00023B7A" w:rsidP="00023B7A">
      <w:pPr>
        <w:rPr>
          <w:rFonts w:ascii="Arial" w:eastAsia="Times New Roman" w:hAnsi="Arial" w:cs="Arial"/>
          <w:color w:val="000000"/>
          <w:kern w:val="0"/>
          <w:sz w:val="18"/>
          <w:szCs w:val="18"/>
          <w:lang w:eastAsia="fr-FR"/>
          <w14:ligatures w14:val="none"/>
        </w:rPr>
      </w:pPr>
    </w:p>
    <w:p w:rsidR="006321F9" w:rsidRDefault="006321F9" w:rsidP="006321F9">
      <w:p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2E4C08" w:rsidRDefault="002E4C08" w:rsidP="00F328B3">
      <w:pPr>
        <w:pStyle w:val="Paragraphedeliste"/>
        <w:rPr>
          <w:rFonts w:ascii="Arial" w:eastAsia="Times New Roman" w:hAnsi="Arial" w:cs="Arial"/>
          <w:color w:val="000000"/>
          <w:kern w:val="0"/>
          <w:sz w:val="18"/>
          <w:szCs w:val="18"/>
          <w:lang w:eastAsia="fr-FR"/>
          <w14:ligatures w14:val="none"/>
        </w:rPr>
      </w:pPr>
    </w:p>
    <w:p w:rsidR="00F328B3" w:rsidRPr="002E4C08" w:rsidRDefault="00F328B3"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sidRPr="002E4C08">
        <w:rPr>
          <w:rFonts w:ascii="Arial" w:eastAsia="Times New Roman" w:hAnsi="Arial" w:cs="Arial"/>
          <w:color w:val="000000"/>
          <w:kern w:val="0"/>
          <w:sz w:val="18"/>
          <w:szCs w:val="18"/>
          <w:u w:val="single"/>
          <w:lang w:eastAsia="fr-FR"/>
          <w14:ligatures w14:val="none"/>
        </w:rPr>
        <w:t>Régression linéaire multiple avec (pluie/température/pesticides)</w:t>
      </w:r>
    </w:p>
    <w:p w:rsidR="00283166" w:rsidRDefault="00283166" w:rsidP="00283166">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Modèle qui </w:t>
      </w:r>
      <w:r w:rsidR="0006085A">
        <w:rPr>
          <w:rFonts w:ascii="Arial" w:eastAsia="Times New Roman" w:hAnsi="Arial" w:cs="Arial"/>
          <w:b/>
          <w:bCs/>
          <w:color w:val="000000"/>
          <w:kern w:val="0"/>
          <w:sz w:val="18"/>
          <w:szCs w:val="18"/>
          <w:lang w:eastAsia="fr-FR"/>
          <w14:ligatures w14:val="none"/>
        </w:rPr>
        <w:t>complète le mieux les hypothèses</w:t>
      </w:r>
      <w:r>
        <w:rPr>
          <w:rFonts w:ascii="Arial" w:eastAsia="Times New Roman" w:hAnsi="Arial" w:cs="Arial"/>
          <w:b/>
          <w:bCs/>
          <w:color w:val="000000"/>
          <w:kern w:val="0"/>
          <w:sz w:val="18"/>
          <w:szCs w:val="18"/>
          <w:lang w:eastAsia="fr-FR"/>
          <w14:ligatures w14:val="none"/>
        </w:rPr>
        <w:t xml:space="preserve"> </w:t>
      </w:r>
      <w:r w:rsidR="0006085A">
        <w:rPr>
          <w:rFonts w:ascii="Arial" w:eastAsia="Times New Roman" w:hAnsi="Arial" w:cs="Arial"/>
          <w:b/>
          <w:bCs/>
          <w:color w:val="000000"/>
          <w:kern w:val="0"/>
          <w:sz w:val="18"/>
          <w:szCs w:val="18"/>
          <w:lang w:eastAsia="fr-FR"/>
          <w14:ligatures w14:val="none"/>
        </w:rPr>
        <w:t xml:space="preserve">d’un modèle linéaire : </w:t>
      </w:r>
    </w:p>
    <w:p w:rsidR="0006085A" w:rsidRDefault="0006085A" w:rsidP="00283166">
      <w:pPr>
        <w:rPr>
          <w:rFonts w:ascii="Arial" w:eastAsia="Times New Roman" w:hAnsi="Arial" w:cs="Arial"/>
          <w:color w:val="000000"/>
          <w:kern w:val="0"/>
          <w:sz w:val="18"/>
          <w:szCs w:val="18"/>
          <w:lang w:val="en-US" w:eastAsia="fr-FR"/>
          <w14:ligatures w14:val="none"/>
        </w:rPr>
      </w:pPr>
      <w:proofErr w:type="spellStart"/>
      <w:r w:rsidRPr="0006085A">
        <w:rPr>
          <w:rFonts w:ascii="Arial" w:eastAsia="Times New Roman" w:hAnsi="Arial" w:cs="Arial"/>
          <w:color w:val="000000"/>
          <w:kern w:val="0"/>
          <w:sz w:val="18"/>
          <w:szCs w:val="18"/>
          <w:lang w:val="en-US" w:eastAsia="fr-FR"/>
          <w14:ligatures w14:val="none"/>
        </w:rPr>
        <w:t>Yield_i</w:t>
      </w:r>
      <w:proofErr w:type="spellEnd"/>
      <w:r w:rsidRPr="0006085A">
        <w:rPr>
          <w:rFonts w:ascii="Arial" w:eastAsia="Times New Roman" w:hAnsi="Arial" w:cs="Arial"/>
          <w:color w:val="000000"/>
          <w:kern w:val="0"/>
          <w:sz w:val="18"/>
          <w:szCs w:val="18"/>
          <w:lang w:val="en-US" w:eastAsia="fr-FR"/>
          <w14:ligatures w14:val="none"/>
        </w:rPr>
        <w:t xml:space="preserve"> = a.log(pest)_</w:t>
      </w:r>
      <w:proofErr w:type="spellStart"/>
      <w:r w:rsidRPr="0006085A">
        <w:rPr>
          <w:rFonts w:ascii="Arial" w:eastAsia="Times New Roman" w:hAnsi="Arial" w:cs="Arial"/>
          <w:color w:val="000000"/>
          <w:kern w:val="0"/>
          <w:sz w:val="18"/>
          <w:szCs w:val="18"/>
          <w:lang w:val="en-US" w:eastAsia="fr-FR"/>
          <w14:ligatures w14:val="none"/>
        </w:rPr>
        <w:t>i</w:t>
      </w:r>
      <w:proofErr w:type="spellEnd"/>
      <w:r w:rsidRPr="0006085A">
        <w:rPr>
          <w:rFonts w:ascii="Arial" w:eastAsia="Times New Roman" w:hAnsi="Arial" w:cs="Arial"/>
          <w:color w:val="000000"/>
          <w:kern w:val="0"/>
          <w:sz w:val="18"/>
          <w:szCs w:val="18"/>
          <w:lang w:val="en-US" w:eastAsia="fr-FR"/>
          <w14:ligatures w14:val="none"/>
        </w:rPr>
        <w:t xml:space="preserve"> + b.</w:t>
      </w:r>
      <w:r>
        <w:rPr>
          <w:rFonts w:ascii="Arial" w:eastAsia="Times New Roman" w:hAnsi="Arial" w:cs="Arial"/>
          <w:color w:val="000000"/>
          <w:kern w:val="0"/>
          <w:sz w:val="18"/>
          <w:szCs w:val="18"/>
          <w:lang w:val="en-US" w:eastAsia="fr-FR"/>
          <w14:ligatures w14:val="none"/>
        </w:rPr>
        <w:t>log(temp)_</w:t>
      </w:r>
      <w:proofErr w:type="spellStart"/>
      <w:r>
        <w:rPr>
          <w:rFonts w:ascii="Arial" w:eastAsia="Times New Roman" w:hAnsi="Arial" w:cs="Arial"/>
          <w:color w:val="000000"/>
          <w:kern w:val="0"/>
          <w:sz w:val="18"/>
          <w:szCs w:val="18"/>
          <w:lang w:val="en-US" w:eastAsia="fr-FR"/>
          <w14:ligatures w14:val="none"/>
        </w:rPr>
        <w:t>i</w:t>
      </w:r>
      <w:proofErr w:type="spellEnd"/>
      <w:r>
        <w:rPr>
          <w:rFonts w:ascii="Arial" w:eastAsia="Times New Roman" w:hAnsi="Arial" w:cs="Arial"/>
          <w:color w:val="000000"/>
          <w:kern w:val="0"/>
          <w:sz w:val="18"/>
          <w:szCs w:val="18"/>
          <w:lang w:val="en-US" w:eastAsia="fr-FR"/>
          <w14:ligatures w14:val="none"/>
        </w:rPr>
        <w:t xml:space="preserve"> + </w:t>
      </w:r>
      <w:proofErr w:type="spellStart"/>
      <w:proofErr w:type="gramStart"/>
      <w:r>
        <w:rPr>
          <w:rFonts w:ascii="Arial" w:eastAsia="Times New Roman" w:hAnsi="Arial" w:cs="Arial"/>
          <w:color w:val="000000"/>
          <w:kern w:val="0"/>
          <w:sz w:val="18"/>
          <w:szCs w:val="18"/>
          <w:lang w:val="en-US" w:eastAsia="fr-FR"/>
          <w14:ligatures w14:val="none"/>
        </w:rPr>
        <w:t>c.rain</w:t>
      </w:r>
      <w:proofErr w:type="gramEnd"/>
      <w:r>
        <w:rPr>
          <w:rFonts w:ascii="Arial" w:eastAsia="Times New Roman" w:hAnsi="Arial" w:cs="Arial"/>
          <w:color w:val="000000"/>
          <w:kern w:val="0"/>
          <w:sz w:val="18"/>
          <w:szCs w:val="18"/>
          <w:lang w:val="en-US" w:eastAsia="fr-FR"/>
          <w14:ligatures w14:val="none"/>
        </w:rPr>
        <w:t>_i</w:t>
      </w:r>
      <w:proofErr w:type="spellEnd"/>
    </w:p>
    <w:p w:rsidR="00E5576C" w:rsidRDefault="00E5576C" w:rsidP="00283166">
      <w:pPr>
        <w:rPr>
          <w:rFonts w:ascii="Arial" w:eastAsia="Times New Roman" w:hAnsi="Arial" w:cs="Arial"/>
          <w:color w:val="000000"/>
          <w:kern w:val="0"/>
          <w:sz w:val="18"/>
          <w:szCs w:val="18"/>
          <w:lang w:eastAsia="fr-FR"/>
          <w14:ligatures w14:val="none"/>
        </w:rPr>
      </w:pPr>
    </w:p>
    <w:p w:rsidR="0006085A" w:rsidRDefault="0006085A" w:rsidP="00283166">
      <w:pPr>
        <w:rPr>
          <w:rFonts w:ascii="Arial" w:eastAsia="Times New Roman" w:hAnsi="Arial" w:cs="Arial"/>
          <w:color w:val="000000"/>
          <w:kern w:val="0"/>
          <w:sz w:val="18"/>
          <w:szCs w:val="18"/>
          <w:lang w:eastAsia="fr-FR"/>
          <w14:ligatures w14:val="none"/>
        </w:rPr>
      </w:pPr>
      <w:r w:rsidRPr="0006085A">
        <w:rPr>
          <w:rFonts w:ascii="Arial" w:eastAsia="Times New Roman" w:hAnsi="Arial" w:cs="Arial"/>
          <w:color w:val="000000"/>
          <w:kern w:val="0"/>
          <w:sz w:val="18"/>
          <w:szCs w:val="18"/>
          <w:lang w:eastAsia="fr-FR"/>
          <w14:ligatures w14:val="none"/>
        </w:rPr>
        <w:t xml:space="preserve">Ce modèle, effectué sur les </w:t>
      </w:r>
      <w:r>
        <w:rPr>
          <w:rFonts w:ascii="Arial" w:eastAsia="Times New Roman" w:hAnsi="Arial" w:cs="Arial"/>
          <w:color w:val="000000"/>
          <w:kern w:val="0"/>
          <w:sz w:val="18"/>
          <w:szCs w:val="18"/>
          <w:lang w:eastAsia="fr-FR"/>
          <w14:ligatures w14:val="none"/>
        </w:rPr>
        <w:t xml:space="preserve">cinq </w:t>
      </w:r>
      <w:r w:rsidRPr="0006085A">
        <w:rPr>
          <w:rFonts w:ascii="Arial" w:eastAsia="Times New Roman" w:hAnsi="Arial" w:cs="Arial"/>
          <w:color w:val="000000"/>
          <w:kern w:val="0"/>
          <w:sz w:val="18"/>
          <w:szCs w:val="18"/>
          <w:lang w:eastAsia="fr-FR"/>
          <w14:ligatures w14:val="none"/>
        </w:rPr>
        <w:t>cultures confondues</w:t>
      </w:r>
      <w:r>
        <w:rPr>
          <w:rFonts w:ascii="Arial" w:eastAsia="Times New Roman" w:hAnsi="Arial" w:cs="Arial"/>
          <w:color w:val="000000"/>
          <w:kern w:val="0"/>
          <w:sz w:val="18"/>
          <w:szCs w:val="18"/>
          <w:lang w:eastAsia="fr-FR"/>
          <w14:ligatures w14:val="none"/>
        </w:rPr>
        <w:t>, dans les pays possédant 23 années observations, complète parfaitement les hypothèses d’</w:t>
      </w:r>
      <w:proofErr w:type="spellStart"/>
      <w:r>
        <w:rPr>
          <w:rFonts w:ascii="Arial" w:eastAsia="Times New Roman" w:hAnsi="Arial" w:cs="Arial"/>
          <w:color w:val="000000"/>
          <w:kern w:val="0"/>
          <w:sz w:val="18"/>
          <w:szCs w:val="18"/>
          <w:lang w:eastAsia="fr-FR"/>
          <w14:ligatures w14:val="none"/>
        </w:rPr>
        <w:t>homocédasticité</w:t>
      </w:r>
      <w:proofErr w:type="spellEnd"/>
      <w:r w:rsidR="00E5576C">
        <w:rPr>
          <w:rFonts w:ascii="Arial" w:eastAsia="Times New Roman" w:hAnsi="Arial" w:cs="Arial"/>
          <w:color w:val="000000"/>
          <w:kern w:val="0"/>
          <w:sz w:val="18"/>
          <w:szCs w:val="18"/>
          <w:lang w:eastAsia="fr-FR"/>
          <w14:ligatures w14:val="none"/>
        </w:rPr>
        <w:t xml:space="preserve">, et d’indépendance des résidus. </w:t>
      </w:r>
      <w:r w:rsidR="002E4C08">
        <w:rPr>
          <w:rFonts w:ascii="Arial" w:eastAsia="Times New Roman" w:hAnsi="Arial" w:cs="Arial"/>
          <w:color w:val="000000"/>
          <w:kern w:val="0"/>
          <w:sz w:val="18"/>
          <w:szCs w:val="18"/>
          <w:lang w:eastAsia="fr-FR"/>
          <w14:ligatures w14:val="none"/>
        </w:rPr>
        <w:t>Quant à leur normalité, même si un test d’Anderson-Darling indique que l’hypothèse n’est pas respectée, le Q-Q plot représente une droite suffisamment correcte pour que nous nous en contentions</w:t>
      </w:r>
      <w:r w:rsidR="002E4C08" w:rsidRPr="002E4C08">
        <w:rPr>
          <w:rFonts w:ascii="Arial" w:eastAsia="Times New Roman" w:hAnsi="Arial" w:cs="Arial"/>
          <w:b/>
          <w:bCs/>
          <w:color w:val="000000"/>
          <w:kern w:val="0"/>
          <w:sz w:val="18"/>
          <w:szCs w:val="18"/>
          <w:lang w:eastAsia="fr-FR"/>
          <w14:ligatures w14:val="none"/>
        </w:rPr>
        <w:t>. Le modèle</w:t>
      </w:r>
      <w:r w:rsidR="00E5576C" w:rsidRPr="002E4C08">
        <w:rPr>
          <w:rFonts w:ascii="Arial" w:eastAsia="Times New Roman" w:hAnsi="Arial" w:cs="Arial"/>
          <w:b/>
          <w:bCs/>
          <w:color w:val="000000"/>
          <w:kern w:val="0"/>
          <w:sz w:val="18"/>
          <w:szCs w:val="18"/>
          <w:lang w:eastAsia="fr-FR"/>
          <w14:ligatures w14:val="none"/>
        </w:rPr>
        <w:t xml:space="preserve"> permet de rejeter H_0 au seuil 1‰, et indique que l’effet des pesticides et de la température est 4 ordres de grandeur plus grand que celui de la pluie, bien que celle-ci reste statistiquement significative, et ne soit pas rejetée lors de la soumission du modèle au critère d’</w:t>
      </w:r>
      <w:proofErr w:type="spellStart"/>
      <w:r w:rsidR="00E5576C" w:rsidRPr="002E4C08">
        <w:rPr>
          <w:rFonts w:ascii="Arial" w:eastAsia="Times New Roman" w:hAnsi="Arial" w:cs="Arial"/>
          <w:b/>
          <w:bCs/>
          <w:color w:val="000000"/>
          <w:kern w:val="0"/>
          <w:sz w:val="18"/>
          <w:szCs w:val="18"/>
          <w:lang w:eastAsia="fr-FR"/>
          <w14:ligatures w14:val="none"/>
        </w:rPr>
        <w:t>Akaike</w:t>
      </w:r>
      <w:proofErr w:type="spellEnd"/>
      <w:r w:rsidR="00E5576C">
        <w:rPr>
          <w:rFonts w:ascii="Arial" w:eastAsia="Times New Roman" w:hAnsi="Arial" w:cs="Arial"/>
          <w:color w:val="000000"/>
          <w:kern w:val="0"/>
          <w:sz w:val="18"/>
          <w:szCs w:val="18"/>
          <w:lang w:eastAsia="fr-FR"/>
          <w14:ligatures w14:val="none"/>
        </w:rPr>
        <w:t>. Nous soupçonnons la plus grande faiblesse prédictive de la pluie comme issue de sa très faible variabilité au cours des années, qui malgré notre introduction de quelques variations, fait d’elle une variable quasi-ordinale plutôt que continue.</w:t>
      </w:r>
    </w:p>
    <w:p w:rsidR="00E5576C" w:rsidRDefault="00E5576C" w:rsidP="00283166">
      <w:pPr>
        <w:rPr>
          <w:rFonts w:ascii="Arial" w:eastAsia="Times New Roman" w:hAnsi="Arial" w:cs="Arial"/>
          <w:color w:val="000000"/>
          <w:kern w:val="0"/>
          <w:sz w:val="18"/>
          <w:szCs w:val="18"/>
          <w:lang w:eastAsia="fr-FR"/>
          <w14:ligatures w14:val="none"/>
        </w:rPr>
      </w:pPr>
    </w:p>
    <w:p w:rsidR="00E5576C" w:rsidRDefault="00E5576C" w:rsidP="0028316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ce </w:t>
      </w:r>
      <w:r w:rsidRPr="00E5576C">
        <w:rPr>
          <w:rFonts w:ascii="Arial" w:eastAsia="Times New Roman" w:hAnsi="Arial" w:cs="Arial"/>
          <w:b/>
          <w:bCs/>
          <w:color w:val="000000"/>
          <w:kern w:val="0"/>
          <w:sz w:val="18"/>
          <w:szCs w:val="18"/>
          <w:lang w:eastAsia="fr-FR"/>
          <w14:ligatures w14:val="none"/>
        </w:rPr>
        <w:t>modèle n’explique que 14% de la variabilité du logarithme du rendement, autant dire rien du tout</w:t>
      </w:r>
      <w:r>
        <w:rPr>
          <w:rFonts w:ascii="Arial" w:eastAsia="Times New Roman" w:hAnsi="Arial" w:cs="Arial"/>
          <w:color w:val="000000"/>
          <w:kern w:val="0"/>
          <w:sz w:val="18"/>
          <w:szCs w:val="18"/>
          <w:lang w:eastAsia="fr-FR"/>
          <w14:ligatures w14:val="none"/>
        </w:rPr>
        <w:t xml:space="preserve"> ! </w:t>
      </w:r>
    </w:p>
    <w:p w:rsidR="002E4C08" w:rsidRPr="0006085A" w:rsidRDefault="002E4C08" w:rsidP="00283166">
      <w:pPr>
        <w:rPr>
          <w:rFonts w:ascii="Arial" w:eastAsia="Times New Roman" w:hAnsi="Arial" w:cs="Arial"/>
          <w:color w:val="000000"/>
          <w:kern w:val="0"/>
          <w:sz w:val="18"/>
          <w:szCs w:val="18"/>
          <w:lang w:eastAsia="fr-FR"/>
          <w14:ligatures w14:val="none"/>
        </w:rPr>
      </w:pPr>
    </w:p>
    <w:p w:rsidR="0006085A" w:rsidRPr="0006085A" w:rsidRDefault="0006085A" w:rsidP="00283166">
      <w:pPr>
        <w:rPr>
          <w:rFonts w:ascii="Arial" w:eastAsia="Times New Roman" w:hAnsi="Arial" w:cs="Arial"/>
          <w:b/>
          <w:bCs/>
          <w:color w:val="000000"/>
          <w:kern w:val="0"/>
          <w:sz w:val="18"/>
          <w:szCs w:val="18"/>
          <w:lang w:eastAsia="fr-FR"/>
          <w14:ligatures w14:val="none"/>
        </w:rPr>
      </w:pPr>
    </w:p>
    <w:p w:rsidR="00F328B3" w:rsidRPr="002E4C08" w:rsidRDefault="00BE775F"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 xml:space="preserve">Régression linéaire </w:t>
      </w:r>
      <w:r w:rsidR="00800012">
        <w:rPr>
          <w:rFonts w:ascii="Arial" w:eastAsia="Times New Roman" w:hAnsi="Arial" w:cs="Arial"/>
          <w:color w:val="000000"/>
          <w:kern w:val="0"/>
          <w:sz w:val="18"/>
          <w:szCs w:val="18"/>
          <w:u w:val="single"/>
          <w:lang w:eastAsia="fr-FR"/>
          <w14:ligatures w14:val="none"/>
        </w:rPr>
        <w:t>générale</w:t>
      </w:r>
      <w:r>
        <w:rPr>
          <w:rFonts w:ascii="Arial" w:eastAsia="Times New Roman" w:hAnsi="Arial" w:cs="Arial"/>
          <w:color w:val="000000"/>
          <w:kern w:val="0"/>
          <w:sz w:val="18"/>
          <w:szCs w:val="18"/>
          <w:u w:val="single"/>
          <w:lang w:eastAsia="fr-FR"/>
          <w14:ligatures w14:val="none"/>
        </w:rPr>
        <w:t xml:space="preserve"> avec </w:t>
      </w:r>
      <w:r w:rsidR="00F328B3" w:rsidRPr="002E4C08">
        <w:rPr>
          <w:rFonts w:ascii="Arial" w:eastAsia="Times New Roman" w:hAnsi="Arial" w:cs="Arial"/>
          <w:color w:val="000000"/>
          <w:kern w:val="0"/>
          <w:sz w:val="18"/>
          <w:szCs w:val="18"/>
          <w:u w:val="single"/>
          <w:lang w:eastAsia="fr-FR"/>
          <w14:ligatures w14:val="none"/>
        </w:rPr>
        <w:t>année/Item/Cluster/pesticides</w:t>
      </w:r>
    </w:p>
    <w:p w:rsidR="00EF3B9A" w:rsidRPr="00EF3B9A" w:rsidRDefault="00EF3B9A" w:rsidP="00EF3B9A">
      <w:pPr>
        <w:rPr>
          <w:rFonts w:ascii="Arial" w:eastAsia="Times New Roman" w:hAnsi="Arial" w:cs="Arial"/>
          <w:color w:val="000000"/>
          <w:kern w:val="0"/>
          <w:sz w:val="18"/>
          <w:szCs w:val="18"/>
          <w:lang w:eastAsia="fr-FR"/>
          <w14:ligatures w14:val="none"/>
        </w:rPr>
      </w:pPr>
    </w:p>
    <w:p w:rsidR="00E5576C"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Cluster a l’avantage d’intégrer les paramètres pluie et température dans « Area », et d’en réduire les modalités</w:t>
      </w:r>
    </w:p>
    <w:p w:rsidR="00102AD2" w:rsidRDefault="00102AD2" w:rsidP="00E5576C">
      <w:pPr>
        <w:rPr>
          <w:rFonts w:ascii="Arial" w:eastAsia="Times New Roman" w:hAnsi="Arial" w:cs="Arial"/>
          <w:color w:val="000000"/>
          <w:kern w:val="0"/>
          <w:sz w:val="18"/>
          <w:szCs w:val="18"/>
          <w:lang w:eastAsia="fr-FR"/>
          <w14:ligatures w14:val="none"/>
        </w:rPr>
      </w:pPr>
    </w:p>
    <w:p w:rsidR="00102AD2"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Du modèle complet</w:t>
      </w:r>
      <w:r w:rsidR="00484D8C">
        <w:rPr>
          <w:rFonts w:ascii="Arial" w:eastAsia="Times New Roman" w:hAnsi="Arial" w:cs="Arial"/>
          <w:color w:val="000000"/>
          <w:kern w:val="0"/>
          <w:sz w:val="18"/>
          <w:szCs w:val="18"/>
          <w:lang w:eastAsia="fr-FR"/>
          <w14:ligatures w14:val="none"/>
        </w:rPr>
        <w:t xml:space="preserve"> </w:t>
      </w:r>
      <w:r w:rsidR="00484D8C" w:rsidRPr="00484D8C">
        <w:rPr>
          <w:rFonts w:ascii="Arial" w:eastAsia="Times New Roman" w:hAnsi="Arial" w:cs="Arial"/>
          <w:color w:val="000000"/>
          <w:kern w:val="0"/>
          <w:sz w:val="18"/>
          <w:szCs w:val="18"/>
          <w:lang w:eastAsia="fr-FR"/>
          <w14:ligatures w14:val="none"/>
        </w:rPr>
        <w:t xml:space="preserve">log(yield) ~ </w:t>
      </w:r>
      <w:proofErr w:type="spellStart"/>
      <w:r w:rsidR="00484D8C" w:rsidRPr="00484D8C">
        <w:rPr>
          <w:rFonts w:ascii="Arial" w:eastAsia="Times New Roman" w:hAnsi="Arial" w:cs="Arial"/>
          <w:color w:val="000000"/>
          <w:kern w:val="0"/>
          <w:sz w:val="18"/>
          <w:szCs w:val="18"/>
          <w:lang w:eastAsia="fr-FR"/>
          <w14:ligatures w14:val="none"/>
        </w:rPr>
        <w:t>Year</w:t>
      </w:r>
      <w:proofErr w:type="spellEnd"/>
      <w:r w:rsidR="00484D8C" w:rsidRPr="00484D8C">
        <w:rPr>
          <w:rFonts w:ascii="Arial" w:eastAsia="Times New Roman" w:hAnsi="Arial" w:cs="Arial"/>
          <w:color w:val="000000"/>
          <w:kern w:val="0"/>
          <w:sz w:val="18"/>
          <w:szCs w:val="18"/>
          <w:lang w:eastAsia="fr-FR"/>
          <w14:ligatures w14:val="none"/>
        </w:rPr>
        <w:t xml:space="preserve"> * Item * Cluster * log(</w:t>
      </w:r>
      <w:proofErr w:type="spellStart"/>
      <w:r w:rsidR="00484D8C" w:rsidRPr="00484D8C">
        <w:rPr>
          <w:rFonts w:ascii="Arial" w:eastAsia="Times New Roman" w:hAnsi="Arial" w:cs="Arial"/>
          <w:color w:val="000000"/>
          <w:kern w:val="0"/>
          <w:sz w:val="18"/>
          <w:szCs w:val="18"/>
          <w:lang w:eastAsia="fr-FR"/>
          <w14:ligatures w14:val="none"/>
        </w:rPr>
        <w:t>pest</w:t>
      </w:r>
      <w:proofErr w:type="spellEnd"/>
      <w:r w:rsidR="00484D8C" w:rsidRPr="00484D8C">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arrive en retirant itérativement par l’analyse du test de type II à un modèle statistiquement similaire de la forme : </w:t>
      </w:r>
    </w:p>
    <w:p w:rsidR="00102AD2" w:rsidRDefault="00102AD2" w:rsidP="00E5576C">
      <w:pPr>
        <w:rPr>
          <w:rFonts w:ascii="Arial" w:eastAsia="Times New Roman" w:hAnsi="Arial" w:cs="Arial"/>
          <w:color w:val="000000"/>
          <w:kern w:val="0"/>
          <w:sz w:val="18"/>
          <w:szCs w:val="18"/>
          <w:lang w:eastAsia="fr-FR"/>
          <w14:ligatures w14:val="none"/>
        </w:rPr>
      </w:pPr>
    </w:p>
    <w:p w:rsidR="00EF3B9A" w:rsidRDefault="00484D8C" w:rsidP="00484D8C">
      <w:pPr>
        <w:rPr>
          <w:rFonts w:ascii="Arial" w:eastAsia="Times New Roman" w:hAnsi="Arial" w:cs="Arial"/>
          <w:color w:val="000000"/>
          <w:kern w:val="0"/>
          <w:sz w:val="18"/>
          <w:szCs w:val="18"/>
          <w:lang w:val="en-US" w:eastAsia="fr-FR"/>
          <w14:ligatures w14:val="none"/>
        </w:rPr>
      </w:pPr>
      <w:r w:rsidRPr="00484D8C">
        <w:rPr>
          <w:rFonts w:ascii="Arial" w:eastAsia="Times New Roman" w:hAnsi="Arial" w:cs="Arial"/>
          <w:color w:val="000000"/>
          <w:kern w:val="0"/>
          <w:sz w:val="18"/>
          <w:szCs w:val="18"/>
          <w:lang w:val="en-US" w:eastAsia="fr-FR"/>
          <w14:ligatures w14:val="none"/>
        </w:rPr>
        <w:t xml:space="preserve">log(yield) ~ Year + Item + Cluster + log(pest) + </w:t>
      </w:r>
      <w:proofErr w:type="spellStart"/>
      <w:proofErr w:type="gramStart"/>
      <w:r w:rsidRPr="00484D8C">
        <w:rPr>
          <w:rFonts w:ascii="Arial" w:eastAsia="Times New Roman" w:hAnsi="Arial" w:cs="Arial"/>
          <w:color w:val="000000"/>
          <w:kern w:val="0"/>
          <w:sz w:val="18"/>
          <w:szCs w:val="18"/>
          <w:lang w:val="en-US" w:eastAsia="fr-FR"/>
          <w14:ligatures w14:val="none"/>
        </w:rPr>
        <w:t>Item:Cluster</w:t>
      </w:r>
      <w:proofErr w:type="spellEnd"/>
      <w:proofErr w:type="gramEnd"/>
      <w:r w:rsidRPr="00484D8C">
        <w:rPr>
          <w:rFonts w:ascii="Arial" w:eastAsia="Times New Roman" w:hAnsi="Arial" w:cs="Arial"/>
          <w:color w:val="000000"/>
          <w:kern w:val="0"/>
          <w:sz w:val="18"/>
          <w:szCs w:val="18"/>
          <w:lang w:val="en-US" w:eastAsia="fr-FR"/>
          <w14:ligatures w14:val="none"/>
        </w:rPr>
        <w:t xml:space="preserve"> + </w:t>
      </w:r>
      <w:proofErr w:type="spellStart"/>
      <w:r w:rsidRPr="00484D8C">
        <w:rPr>
          <w:rFonts w:ascii="Arial" w:eastAsia="Times New Roman" w:hAnsi="Arial" w:cs="Arial"/>
          <w:color w:val="000000"/>
          <w:kern w:val="0"/>
          <w:sz w:val="18"/>
          <w:szCs w:val="18"/>
          <w:lang w:val="en-US" w:eastAsia="fr-FR"/>
          <w14:ligatures w14:val="none"/>
        </w:rPr>
        <w:t>Year:log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Cluster:log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Item:Cluster:log</w:t>
      </w:r>
      <w:proofErr w:type="spellEnd"/>
      <w:r w:rsidRPr="00484D8C">
        <w:rPr>
          <w:rFonts w:ascii="Arial" w:eastAsia="Times New Roman" w:hAnsi="Arial" w:cs="Arial"/>
          <w:color w:val="000000"/>
          <w:kern w:val="0"/>
          <w:sz w:val="18"/>
          <w:szCs w:val="18"/>
          <w:lang w:val="en-US" w:eastAsia="fr-FR"/>
          <w14:ligatures w14:val="none"/>
        </w:rPr>
        <w:t>(pest)</w:t>
      </w:r>
    </w:p>
    <w:p w:rsidR="00435710" w:rsidRDefault="00435710" w:rsidP="00484D8C">
      <w:pPr>
        <w:rPr>
          <w:rFonts w:ascii="Arial" w:eastAsia="Times New Roman" w:hAnsi="Arial" w:cs="Arial"/>
          <w:color w:val="000000"/>
          <w:kern w:val="0"/>
          <w:sz w:val="18"/>
          <w:szCs w:val="18"/>
          <w:lang w:val="en-US" w:eastAsia="fr-FR"/>
          <w14:ligatures w14:val="none"/>
        </w:rPr>
      </w:pPr>
    </w:p>
    <w:p w:rsidR="00484D8C" w:rsidRPr="00484D8C" w:rsidRDefault="00484D8C" w:rsidP="00484D8C">
      <w:pPr>
        <w:rPr>
          <w:rFonts w:ascii="Arial" w:eastAsia="Times New Roman" w:hAnsi="Arial" w:cs="Arial"/>
          <w:b/>
          <w:bCs/>
          <w:color w:val="000000"/>
          <w:kern w:val="0"/>
          <w:sz w:val="18"/>
          <w:szCs w:val="18"/>
          <w:lang w:eastAsia="fr-FR"/>
          <w14:ligatures w14:val="none"/>
        </w:rPr>
      </w:pPr>
      <w:r w:rsidRPr="00484D8C">
        <w:rPr>
          <w:rFonts w:ascii="Arial" w:eastAsia="Times New Roman" w:hAnsi="Arial" w:cs="Arial"/>
          <w:color w:val="000000"/>
          <w:kern w:val="0"/>
          <w:sz w:val="18"/>
          <w:szCs w:val="18"/>
          <w:lang w:eastAsia="fr-FR"/>
          <w14:ligatures w14:val="none"/>
        </w:rPr>
        <w:t xml:space="preserve">Avec un </w:t>
      </w:r>
      <w:r w:rsidRPr="00484D8C">
        <w:rPr>
          <w:rFonts w:ascii="Arial" w:eastAsia="Times New Roman" w:hAnsi="Arial" w:cs="Arial"/>
          <w:b/>
          <w:bCs/>
          <w:color w:val="000000"/>
          <w:kern w:val="0"/>
          <w:sz w:val="18"/>
          <w:szCs w:val="18"/>
          <w:lang w:eastAsia="fr-FR"/>
          <w14:ligatures w14:val="none"/>
        </w:rPr>
        <w:t xml:space="preserve">R^2 de </w:t>
      </w:r>
      <w:r>
        <w:rPr>
          <w:rFonts w:ascii="Arial" w:eastAsia="Times New Roman" w:hAnsi="Arial" w:cs="Arial"/>
          <w:b/>
          <w:bCs/>
          <w:color w:val="000000"/>
          <w:kern w:val="0"/>
          <w:sz w:val="18"/>
          <w:szCs w:val="18"/>
          <w:lang w:eastAsia="fr-FR"/>
          <w14:ligatures w14:val="none"/>
        </w:rPr>
        <w:t>76%</w:t>
      </w:r>
      <w:r w:rsidRPr="00484D8C">
        <w:rPr>
          <w:rFonts w:ascii="Arial" w:eastAsia="Times New Roman" w:hAnsi="Arial" w:cs="Arial"/>
          <w:color w:val="000000"/>
          <w:kern w:val="0"/>
          <w:sz w:val="18"/>
          <w:szCs w:val="18"/>
          <w:lang w:eastAsia="fr-FR"/>
          <w14:ligatures w14:val="none"/>
        </w:rPr>
        <w:t xml:space="preserve"> </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p-</w:t>
      </w:r>
      <w:proofErr w:type="gramStart"/>
      <w:r w:rsidR="00435710" w:rsidRPr="00435710">
        <w:rPr>
          <w:rFonts w:ascii="Arial" w:eastAsia="Times New Roman" w:hAnsi="Arial" w:cs="Arial"/>
          <w:color w:val="000000"/>
          <w:kern w:val="0"/>
          <w:sz w:val="18"/>
          <w:szCs w:val="18"/>
          <w:lang w:eastAsia="fr-FR"/>
          <w14:ligatures w14:val="none"/>
        </w:rPr>
        <w:t>value:</w:t>
      </w:r>
      <w:proofErr w:type="gramEnd"/>
      <w:r w:rsidR="00435710" w:rsidRPr="00435710">
        <w:rPr>
          <w:rFonts w:ascii="Arial" w:eastAsia="Times New Roman" w:hAnsi="Arial" w:cs="Arial"/>
          <w:color w:val="000000"/>
          <w:kern w:val="0"/>
          <w:sz w:val="18"/>
          <w:szCs w:val="18"/>
          <w:lang w:eastAsia="fr-FR"/>
          <w14:ligatures w14:val="none"/>
        </w:rPr>
        <w:t xml:space="preserve"> &lt; 2.2e-16</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 xml:space="preserve"> </w:t>
      </w:r>
      <w:r w:rsidRPr="00484D8C">
        <w:rPr>
          <w:rFonts w:ascii="Arial" w:eastAsia="Times New Roman" w:hAnsi="Arial" w:cs="Arial"/>
          <w:b/>
          <w:bCs/>
          <w:color w:val="000000"/>
          <w:kern w:val="0"/>
          <w:sz w:val="18"/>
          <w:szCs w:val="18"/>
          <w:lang w:eastAsia="fr-FR"/>
          <w14:ligatures w14:val="none"/>
        </w:rPr>
        <w:t>et des hypothèses quasi complétées (seul le test d’Anderson-Darling annonce une non-normalité de la distribution des résidus)</w:t>
      </w:r>
    </w:p>
    <w:p w:rsidR="00EF3B9A" w:rsidRDefault="00EF3B9A" w:rsidP="00E5576C">
      <w:pPr>
        <w:rPr>
          <w:rFonts w:ascii="Arial" w:eastAsia="Times New Roman" w:hAnsi="Arial" w:cs="Arial"/>
          <w:color w:val="000000"/>
          <w:kern w:val="0"/>
          <w:sz w:val="18"/>
          <w:szCs w:val="18"/>
          <w:lang w:eastAsia="fr-FR"/>
          <w14:ligatures w14:val="none"/>
        </w:rPr>
      </w:pPr>
    </w:p>
    <w:p w:rsidR="00435710" w:rsidRDefault="00484D8C"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w:t>
      </w:r>
      <w:r w:rsidRPr="00435710">
        <w:rPr>
          <w:rFonts w:ascii="Arial" w:eastAsia="Times New Roman" w:hAnsi="Arial" w:cs="Arial"/>
          <w:b/>
          <w:bCs/>
          <w:color w:val="000000"/>
          <w:kern w:val="0"/>
          <w:sz w:val="18"/>
          <w:szCs w:val="18"/>
          <w:lang w:eastAsia="fr-FR"/>
          <w14:ligatures w14:val="none"/>
        </w:rPr>
        <w:t>en retirant le paramètre de l’année</w:t>
      </w:r>
      <w:r w:rsidR="00435710" w:rsidRPr="00435710">
        <w:rPr>
          <w:rFonts w:ascii="Arial" w:eastAsia="Times New Roman" w:hAnsi="Arial" w:cs="Arial"/>
          <w:b/>
          <w:bCs/>
          <w:color w:val="000000"/>
          <w:kern w:val="0"/>
          <w:sz w:val="18"/>
          <w:szCs w:val="18"/>
          <w:lang w:eastAsia="fr-FR"/>
          <w14:ligatures w14:val="none"/>
        </w:rPr>
        <w:t xml:space="preserve"> et l’interaction triple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on conserve un R^2 quasi identique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75%</w:t>
      </w:r>
      <w:r w:rsidR="00435710">
        <w:rPr>
          <w:rFonts w:ascii="Arial" w:eastAsia="Times New Roman" w:hAnsi="Arial" w:cs="Arial"/>
          <w:color w:val="000000"/>
          <w:kern w:val="0"/>
          <w:sz w:val="18"/>
          <w:szCs w:val="18"/>
          <w:lang w:eastAsia="fr-FR"/>
          <w14:ligatures w14:val="none"/>
        </w:rPr>
        <w:t xml:space="preserve">), de même pour les hypothèses </w:t>
      </w:r>
    </w:p>
    <w:p w:rsidR="00435710" w:rsidRDefault="00435710" w:rsidP="00E5576C">
      <w:pPr>
        <w:rPr>
          <w:rFonts w:ascii="Arial" w:eastAsia="Times New Roman" w:hAnsi="Arial" w:cs="Arial"/>
          <w:color w:val="000000"/>
          <w:kern w:val="0"/>
          <w:sz w:val="18"/>
          <w:szCs w:val="18"/>
          <w:lang w:val="en-US" w:eastAsia="fr-FR"/>
          <w14:ligatures w14:val="none"/>
        </w:rPr>
      </w:pPr>
      <w:r w:rsidRPr="00435710">
        <w:rPr>
          <w:rFonts w:ascii="Arial" w:eastAsia="Times New Roman" w:hAnsi="Arial" w:cs="Arial"/>
          <w:color w:val="000000"/>
          <w:kern w:val="0"/>
          <w:sz w:val="18"/>
          <w:szCs w:val="18"/>
          <w:lang w:eastAsia="fr-FR"/>
          <w14:ligatures w14:val="none"/>
        </w:rPr>
        <w:sym w:font="Wingdings" w:char="F0E0"/>
      </w:r>
      <w:r w:rsidRPr="00435710">
        <w:rPr>
          <w:rFonts w:ascii="Arial" w:eastAsia="Times New Roman" w:hAnsi="Arial" w:cs="Arial"/>
          <w:color w:val="000000"/>
          <w:kern w:val="0"/>
          <w:sz w:val="18"/>
          <w:szCs w:val="18"/>
          <w:lang w:val="en-US" w:eastAsia="fr-FR"/>
          <w14:ligatures w14:val="none"/>
        </w:rPr>
        <w:t xml:space="preserve"> </w:t>
      </w:r>
      <w:r w:rsidRPr="00435710">
        <w:rPr>
          <w:rFonts w:ascii="Arial" w:eastAsia="Times New Roman" w:hAnsi="Arial" w:cs="Arial"/>
          <w:color w:val="000000"/>
          <w:kern w:val="0"/>
          <w:sz w:val="18"/>
          <w:szCs w:val="18"/>
          <w:lang w:val="en-US" w:eastAsia="fr-FR"/>
          <w14:ligatures w14:val="none"/>
        </w:rPr>
        <w:t xml:space="preserve">log(yield) ~ Item + Cluster + log(pest) + </w:t>
      </w:r>
      <w:proofErr w:type="spellStart"/>
      <w:proofErr w:type="gramStart"/>
      <w:r w:rsidRPr="00435710">
        <w:rPr>
          <w:rFonts w:ascii="Arial" w:eastAsia="Times New Roman" w:hAnsi="Arial" w:cs="Arial"/>
          <w:color w:val="000000"/>
          <w:kern w:val="0"/>
          <w:sz w:val="18"/>
          <w:szCs w:val="18"/>
          <w:lang w:val="en-US" w:eastAsia="fr-FR"/>
          <w14:ligatures w14:val="none"/>
        </w:rPr>
        <w:t>Item:Cluster</w:t>
      </w:r>
      <w:proofErr w:type="spellEnd"/>
      <w:proofErr w:type="gramEnd"/>
      <w:r w:rsidRPr="00435710">
        <w:rPr>
          <w:rFonts w:ascii="Arial" w:eastAsia="Times New Roman" w:hAnsi="Arial" w:cs="Arial"/>
          <w:color w:val="000000"/>
          <w:kern w:val="0"/>
          <w:sz w:val="18"/>
          <w:szCs w:val="18"/>
          <w:lang w:val="en-US" w:eastAsia="fr-FR"/>
          <w14:ligatures w14:val="none"/>
        </w:rPr>
        <w:t xml:space="preserve"> + </w:t>
      </w:r>
      <w:proofErr w:type="spellStart"/>
      <w:r w:rsidRPr="00435710">
        <w:rPr>
          <w:rFonts w:ascii="Arial" w:eastAsia="Times New Roman" w:hAnsi="Arial" w:cs="Arial"/>
          <w:color w:val="000000"/>
          <w:kern w:val="0"/>
          <w:sz w:val="18"/>
          <w:szCs w:val="18"/>
          <w:lang w:val="en-US" w:eastAsia="fr-FR"/>
          <w14:ligatures w14:val="none"/>
        </w:rPr>
        <w:t>Item:log</w:t>
      </w:r>
      <w:proofErr w:type="spellEnd"/>
      <w:r w:rsidRPr="00435710">
        <w:rPr>
          <w:rFonts w:ascii="Arial" w:eastAsia="Times New Roman" w:hAnsi="Arial" w:cs="Arial"/>
          <w:color w:val="000000"/>
          <w:kern w:val="0"/>
          <w:sz w:val="18"/>
          <w:szCs w:val="18"/>
          <w:lang w:val="en-US" w:eastAsia="fr-FR"/>
          <w14:ligatures w14:val="none"/>
        </w:rPr>
        <w:t xml:space="preserve">(pest) + </w:t>
      </w:r>
      <w:proofErr w:type="spellStart"/>
      <w:r w:rsidRPr="00435710">
        <w:rPr>
          <w:rFonts w:ascii="Arial" w:eastAsia="Times New Roman" w:hAnsi="Arial" w:cs="Arial"/>
          <w:color w:val="000000"/>
          <w:kern w:val="0"/>
          <w:sz w:val="18"/>
          <w:szCs w:val="18"/>
          <w:lang w:val="en-US" w:eastAsia="fr-FR"/>
          <w14:ligatures w14:val="none"/>
        </w:rPr>
        <w:t>Cluster:log</w:t>
      </w:r>
      <w:proofErr w:type="spellEnd"/>
      <w:r w:rsidRPr="00435710">
        <w:rPr>
          <w:rFonts w:ascii="Arial" w:eastAsia="Times New Roman" w:hAnsi="Arial" w:cs="Arial"/>
          <w:color w:val="000000"/>
          <w:kern w:val="0"/>
          <w:sz w:val="18"/>
          <w:szCs w:val="18"/>
          <w:lang w:val="en-US" w:eastAsia="fr-FR"/>
          <w14:ligatures w14:val="none"/>
        </w:rPr>
        <w:t xml:space="preserve">(pest) </w:t>
      </w:r>
    </w:p>
    <w:p w:rsidR="00435710" w:rsidRPr="00435710" w:rsidRDefault="00435710" w:rsidP="00E5576C">
      <w:pPr>
        <w:rPr>
          <w:rFonts w:ascii="Arial" w:eastAsia="Times New Roman" w:hAnsi="Arial" w:cs="Arial"/>
          <w:color w:val="000000"/>
          <w:kern w:val="0"/>
          <w:sz w:val="18"/>
          <w:szCs w:val="18"/>
          <w:lang w:eastAsia="fr-FR"/>
          <w14:ligatures w14:val="none"/>
        </w:rPr>
      </w:pPr>
      <w:r w:rsidRPr="00435710">
        <w:rPr>
          <w:rFonts w:ascii="Arial" w:eastAsia="Times New Roman" w:hAnsi="Arial" w:cs="Arial"/>
          <w:color w:val="000000"/>
          <w:kern w:val="0"/>
          <w:sz w:val="18"/>
          <w:szCs w:val="18"/>
          <w:lang w:eastAsia="fr-FR"/>
          <w14:ligatures w14:val="none"/>
        </w:rPr>
        <w:t>Les interactions peuvent se lire de la manière suivante</w:t>
      </w:r>
      <w:r>
        <w:rPr>
          <w:rFonts w:ascii="Arial" w:eastAsia="Times New Roman" w:hAnsi="Arial" w:cs="Arial"/>
          <w:color w:val="000000"/>
          <w:kern w:val="0"/>
          <w:sz w:val="18"/>
          <w:szCs w:val="18"/>
          <w:lang w:eastAsia="fr-FR"/>
          <w14:ligatures w14:val="none"/>
        </w:rPr>
        <w:t xml:space="preserve"> : </w:t>
      </w:r>
      <w:r w:rsidR="00C216C0">
        <w:rPr>
          <w:rFonts w:ascii="Arial" w:eastAsia="Times New Roman" w:hAnsi="Arial" w:cs="Arial"/>
          <w:color w:val="000000"/>
          <w:kern w:val="0"/>
          <w:sz w:val="18"/>
          <w:szCs w:val="18"/>
          <w:lang w:eastAsia="fr-FR"/>
          <w14:ligatures w14:val="none"/>
        </w:rPr>
        <w:t>la relation entre</w:t>
      </w:r>
      <w:r>
        <w:rPr>
          <w:rFonts w:ascii="Arial" w:eastAsia="Times New Roman" w:hAnsi="Arial" w:cs="Arial"/>
          <w:color w:val="000000"/>
          <w:kern w:val="0"/>
          <w:sz w:val="18"/>
          <w:szCs w:val="18"/>
          <w:lang w:eastAsia="fr-FR"/>
          <w14:ligatures w14:val="none"/>
        </w:rPr>
        <w:t xml:space="preserve"> </w:t>
      </w:r>
      <w:r w:rsidR="00C216C0">
        <w:rPr>
          <w:rFonts w:ascii="Arial" w:eastAsia="Times New Roman" w:hAnsi="Arial" w:cs="Arial"/>
          <w:color w:val="000000"/>
          <w:kern w:val="0"/>
          <w:sz w:val="18"/>
          <w:szCs w:val="18"/>
          <w:lang w:eastAsia="fr-FR"/>
          <w14:ligatures w14:val="none"/>
        </w:rPr>
        <w:t xml:space="preserve">le </w:t>
      </w:r>
      <w:r>
        <w:rPr>
          <w:rFonts w:ascii="Arial" w:eastAsia="Times New Roman" w:hAnsi="Arial" w:cs="Arial"/>
          <w:color w:val="000000"/>
          <w:kern w:val="0"/>
          <w:sz w:val="18"/>
          <w:szCs w:val="18"/>
          <w:lang w:eastAsia="fr-FR"/>
          <w14:ligatures w14:val="none"/>
        </w:rPr>
        <w:t>rendement</w:t>
      </w:r>
      <w:r w:rsidR="00C216C0">
        <w:rPr>
          <w:rFonts w:ascii="Arial" w:eastAsia="Times New Roman" w:hAnsi="Arial" w:cs="Arial"/>
          <w:color w:val="000000"/>
          <w:kern w:val="0"/>
          <w:sz w:val="18"/>
          <w:szCs w:val="18"/>
          <w:lang w:eastAsia="fr-FR"/>
          <w14:ligatures w14:val="none"/>
        </w:rPr>
        <w:t xml:space="preserve"> et le type de culture dépend d’une part de la zone dans lequel cette culture pousse, d’autre part de la quantité de pesticides qui lui est appliquée. La relation entre le rendement et la quantité de pesticide dépend de la zone dans lequel </w:t>
      </w:r>
    </w:p>
    <w:p w:rsidR="00435710" w:rsidRDefault="00435710" w:rsidP="00E5576C">
      <w:pPr>
        <w:rPr>
          <w:rFonts w:ascii="Arial" w:eastAsia="Times New Roman" w:hAnsi="Arial" w:cs="Arial"/>
          <w:color w:val="000000"/>
          <w:kern w:val="0"/>
          <w:sz w:val="18"/>
          <w:szCs w:val="18"/>
          <w:lang w:eastAsia="fr-FR"/>
          <w14:ligatures w14:val="none"/>
        </w:rPr>
      </w:pPr>
    </w:p>
    <w:p w:rsidR="001D691B" w:rsidRDefault="001D691B" w:rsidP="00E5576C">
      <w:pPr>
        <w:rPr>
          <w:rFonts w:ascii="Arial" w:eastAsia="Times New Roman" w:hAnsi="Arial" w:cs="Arial"/>
          <w:color w:val="000000"/>
          <w:kern w:val="0"/>
          <w:sz w:val="18"/>
          <w:szCs w:val="18"/>
          <w:lang w:eastAsia="fr-FR"/>
          <w14:ligatures w14:val="none"/>
        </w:rPr>
      </w:pPr>
    </w:p>
    <w:p w:rsidR="001D691B" w:rsidRPr="0006085A" w:rsidRDefault="001D691B" w:rsidP="001D691B">
      <w:pPr>
        <w:rPr>
          <w:rFonts w:ascii="Arial" w:eastAsia="Times New Roman" w:hAnsi="Arial" w:cs="Arial"/>
          <w:b/>
          <w:bCs/>
          <w:color w:val="000000"/>
          <w:kern w:val="0"/>
          <w:sz w:val="18"/>
          <w:szCs w:val="18"/>
          <w:lang w:eastAsia="fr-FR"/>
          <w14:ligatures w14:val="none"/>
        </w:rPr>
      </w:pPr>
    </w:p>
    <w:p w:rsidR="001D691B" w:rsidRPr="001D691B" w:rsidRDefault="001D691B" w:rsidP="001D691B">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ANCOVA à deux facteurs</w:t>
      </w:r>
      <w:r w:rsidR="006B30EB">
        <w:rPr>
          <w:rFonts w:ascii="Arial" w:eastAsia="Times New Roman" w:hAnsi="Arial" w:cs="Arial"/>
          <w:color w:val="000000"/>
          <w:kern w:val="0"/>
          <w:sz w:val="18"/>
          <w:szCs w:val="18"/>
          <w:u w:val="single"/>
          <w:lang w:eastAsia="fr-FR"/>
          <w14:ligatures w14:val="none"/>
        </w:rPr>
        <w:t> : étude de l’effet du cluster et de la culture, après contrôle du volume de pesticides</w:t>
      </w:r>
    </w:p>
    <w:p w:rsidR="001D691B" w:rsidRDefault="001D691B" w:rsidP="00E5576C">
      <w:pPr>
        <w:rPr>
          <w:rFonts w:ascii="Arial" w:eastAsia="Times New Roman" w:hAnsi="Arial" w:cs="Arial"/>
          <w:color w:val="000000"/>
          <w:kern w:val="0"/>
          <w:sz w:val="18"/>
          <w:szCs w:val="18"/>
          <w:lang w:eastAsia="fr-FR"/>
          <w14:ligatures w14:val="none"/>
        </w:rPr>
      </w:pPr>
    </w:p>
    <w:p w:rsidR="006B30EB"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Dérivée de la conclusion précédente, mais uniquement avec 3 cultures qui ont des courbes de régression visuellement homogènes (</w:t>
      </w:r>
      <w:r>
        <w:rPr>
          <w:rFonts w:ascii="Arial" w:eastAsia="Times New Roman" w:hAnsi="Arial" w:cs="Arial"/>
          <w:b/>
          <w:bCs/>
          <w:color w:val="000000"/>
          <w:kern w:val="0"/>
          <w:sz w:val="18"/>
          <w:szCs w:val="18"/>
          <w:lang w:eastAsia="fr-FR"/>
          <w14:ligatures w14:val="none"/>
        </w:rPr>
        <w:t>ajouter graph</w:t>
      </w:r>
      <w:r>
        <w:rPr>
          <w:rFonts w:ascii="Arial" w:eastAsia="Times New Roman" w:hAnsi="Arial" w:cs="Arial"/>
          <w:color w:val="000000"/>
          <w:kern w:val="0"/>
          <w:sz w:val="18"/>
          <w:szCs w:val="18"/>
          <w:lang w:eastAsia="fr-FR"/>
          <w14:ligatures w14:val="none"/>
        </w:rPr>
        <w:t>) – Maïs / Pomme de terre – Sorgho</w:t>
      </w:r>
    </w:p>
    <w:p w:rsidR="00BA3C50"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Un test de </w:t>
      </w:r>
      <w:proofErr w:type="spellStart"/>
      <w:r>
        <w:rPr>
          <w:rFonts w:ascii="Arial" w:eastAsia="Times New Roman" w:hAnsi="Arial" w:cs="Arial"/>
          <w:color w:val="000000"/>
          <w:kern w:val="0"/>
          <w:sz w:val="18"/>
          <w:szCs w:val="18"/>
          <w:lang w:eastAsia="fr-FR"/>
          <w14:ligatures w14:val="none"/>
        </w:rPr>
        <w:t>Levene</w:t>
      </w:r>
      <w:proofErr w:type="spellEnd"/>
      <w:r>
        <w:rPr>
          <w:rFonts w:ascii="Arial" w:eastAsia="Times New Roman" w:hAnsi="Arial" w:cs="Arial"/>
          <w:color w:val="000000"/>
          <w:kern w:val="0"/>
          <w:sz w:val="18"/>
          <w:szCs w:val="18"/>
          <w:lang w:eastAsia="fr-FR"/>
          <w14:ligatures w14:val="none"/>
        </w:rPr>
        <w:t xml:space="preserve"> et un test d’Anderson-Darling révèlent que les variances ne sont pas homogènes et que les résidus ne sont pas normaux.</w:t>
      </w:r>
    </w:p>
    <w:p w:rsidR="003E7DCD" w:rsidRDefault="003E7DCD" w:rsidP="003E7DC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Malgré la significativité des interactions entre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 xml:space="preserve">)*Item </w:t>
      </w:r>
      <w:r>
        <w:rPr>
          <w:rFonts w:ascii="Arial" w:eastAsia="Times New Roman" w:hAnsi="Arial" w:cs="Arial"/>
          <w:color w:val="000000"/>
          <w:kern w:val="0"/>
          <w:sz w:val="18"/>
          <w:szCs w:val="18"/>
          <w:lang w:eastAsia="fr-FR"/>
          <w14:ligatures w14:val="none"/>
        </w:rPr>
        <w:t xml:space="preserve">et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)*Cluster</w:t>
      </w:r>
      <w:r>
        <w:rPr>
          <w:rFonts w:ascii="Arial" w:eastAsia="Times New Roman" w:hAnsi="Arial" w:cs="Arial"/>
          <w:color w:val="000000"/>
          <w:kern w:val="0"/>
          <w:sz w:val="18"/>
          <w:szCs w:val="18"/>
          <w:lang w:eastAsia="fr-FR"/>
          <w14:ligatures w14:val="none"/>
        </w:rPr>
        <w:t>, on les retire ici dans le cadre de l’ANCOVA.</w:t>
      </w:r>
    </w:p>
    <w:p w:rsidR="00BA3C50" w:rsidRDefault="00BA3C50" w:rsidP="00BA3C50">
      <w:pPr>
        <w:rPr>
          <w:rFonts w:ascii="Arial" w:eastAsia="Times New Roman" w:hAnsi="Arial" w:cs="Arial"/>
          <w:color w:val="000000"/>
          <w:kern w:val="0"/>
          <w:sz w:val="18"/>
          <w:szCs w:val="18"/>
          <w:lang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on</w:t>
      </w:r>
      <w:proofErr w:type="gramEnd"/>
      <w:r>
        <w:rPr>
          <w:rFonts w:ascii="Arial" w:eastAsia="Times New Roman" w:hAnsi="Arial" w:cs="Arial"/>
          <w:color w:val="000000"/>
          <w:kern w:val="0"/>
          <w:sz w:val="18"/>
          <w:szCs w:val="18"/>
          <w:lang w:eastAsia="fr-FR"/>
          <w14:ligatures w14:val="none"/>
        </w:rPr>
        <w:t xml:space="preserve"> arrive </w:t>
      </w:r>
      <w:r w:rsidR="003E7DCD">
        <w:rPr>
          <w:rFonts w:ascii="Arial" w:eastAsia="Times New Roman" w:hAnsi="Arial" w:cs="Arial"/>
          <w:color w:val="000000"/>
          <w:kern w:val="0"/>
          <w:sz w:val="18"/>
          <w:szCs w:val="18"/>
          <w:lang w:eastAsia="fr-FR"/>
          <w14:ligatures w14:val="none"/>
        </w:rPr>
        <w:t xml:space="preserve">alors </w:t>
      </w:r>
      <w:r>
        <w:rPr>
          <w:rFonts w:ascii="Arial" w:eastAsia="Times New Roman" w:hAnsi="Arial" w:cs="Arial"/>
          <w:color w:val="000000"/>
          <w:kern w:val="0"/>
          <w:sz w:val="18"/>
          <w:szCs w:val="18"/>
          <w:lang w:eastAsia="fr-FR"/>
          <w14:ligatures w14:val="none"/>
        </w:rPr>
        <w:t>à expliquer</w:t>
      </w:r>
      <w:r w:rsidRPr="00BA3C50">
        <w:rPr>
          <w:rFonts w:ascii="Arial" w:eastAsia="Times New Roman" w:hAnsi="Arial" w:cs="Arial"/>
          <w:b/>
          <w:bCs/>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7</w:t>
      </w:r>
      <w:r w:rsidR="003E7DCD">
        <w:rPr>
          <w:rFonts w:ascii="Arial" w:eastAsia="Times New Roman" w:hAnsi="Arial" w:cs="Arial"/>
          <w:b/>
          <w:bCs/>
          <w:color w:val="000000"/>
          <w:kern w:val="0"/>
          <w:sz w:val="18"/>
          <w:szCs w:val="18"/>
          <w:lang w:eastAsia="fr-FR"/>
          <w14:ligatures w14:val="none"/>
        </w:rPr>
        <w:t>8</w:t>
      </w:r>
      <w:r>
        <w:rPr>
          <w:rFonts w:ascii="Arial" w:eastAsia="Times New Roman" w:hAnsi="Arial" w:cs="Arial"/>
          <w:b/>
          <w:b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de la variabilité du log du rendement</w:t>
      </w:r>
    </w:p>
    <w:p w:rsidR="003E7DCD"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L’effet de la culture est statistiquement significatif sur tous les groupes</w:t>
      </w:r>
      <w:r w:rsidR="003E7DCD">
        <w:rPr>
          <w:rFonts w:ascii="Arial" w:eastAsia="Times New Roman" w:hAnsi="Arial" w:cs="Arial"/>
          <w:color w:val="000000"/>
          <w:kern w:val="0"/>
          <w:sz w:val="18"/>
          <w:szCs w:val="18"/>
          <w:lang w:eastAsia="fr-FR"/>
          <w14:ligatures w14:val="none"/>
        </w:rPr>
        <w:t xml:space="preserve"> </w:t>
      </w:r>
      <w:r w:rsidR="003E7DCD" w:rsidRPr="003E7DCD">
        <w:rPr>
          <w:rFonts w:ascii="Arial" w:eastAsia="Times New Roman" w:hAnsi="Arial" w:cs="Arial"/>
          <w:i/>
          <w:iCs/>
          <w:color w:val="000000"/>
          <w:kern w:val="0"/>
          <w:sz w:val="18"/>
          <w:szCs w:val="18"/>
          <w:lang w:eastAsia="fr-FR"/>
          <w14:ligatures w14:val="none"/>
        </w:rPr>
        <w:t>(</w:t>
      </w:r>
      <w:proofErr w:type="spellStart"/>
      <w:r w:rsidR="003E7DCD" w:rsidRPr="003E7DCD">
        <w:rPr>
          <w:rFonts w:ascii="Arial" w:eastAsia="Times New Roman" w:hAnsi="Arial" w:cs="Arial"/>
          <w:i/>
          <w:iCs/>
          <w:color w:val="000000"/>
          <w:kern w:val="0"/>
          <w:sz w:val="18"/>
          <w:szCs w:val="18"/>
          <w:lang w:eastAsia="fr-FR"/>
          <w14:ligatures w14:val="none"/>
        </w:rPr>
        <w:t>tibble</w:t>
      </w:r>
      <w:proofErr w:type="spellEnd"/>
      <w:r w:rsidR="003E7DCD" w:rsidRPr="003E7DCD">
        <w:rPr>
          <w:rFonts w:ascii="Arial" w:eastAsia="Times New Roman" w:hAnsi="Arial" w:cs="Arial"/>
          <w:i/>
          <w:iCs/>
          <w:color w:val="000000"/>
          <w:kern w:val="0"/>
          <w:sz w:val="18"/>
          <w:szCs w:val="18"/>
          <w:lang w:eastAsia="fr-FR"/>
          <w14:ligatures w14:val="none"/>
        </w:rPr>
        <w:t xml:space="preserve"> in </w:t>
      </w:r>
      <w:r w:rsidR="003E7DCD" w:rsidRPr="003E7DCD">
        <w:rPr>
          <w:rFonts w:ascii="Arial" w:eastAsia="Times New Roman" w:hAnsi="Arial" w:cs="Arial"/>
          <w:i/>
          <w:iCs/>
          <w:color w:val="000000"/>
          <w:kern w:val="0"/>
          <w:sz w:val="18"/>
          <w:szCs w:val="18"/>
          <w:lang w:eastAsia="fr-FR"/>
          <w14:ligatures w14:val="none"/>
        </w:rPr>
        <w:t xml:space="preserve"># </w:t>
      </w:r>
      <w:proofErr w:type="spellStart"/>
      <w:r w:rsidR="003E7DCD" w:rsidRPr="003E7DCD">
        <w:rPr>
          <w:rFonts w:ascii="Arial" w:eastAsia="Times New Roman" w:hAnsi="Arial" w:cs="Arial"/>
          <w:i/>
          <w:iCs/>
          <w:color w:val="000000"/>
          <w:kern w:val="0"/>
          <w:sz w:val="18"/>
          <w:szCs w:val="18"/>
          <w:lang w:eastAsia="fr-FR"/>
          <w14:ligatures w14:val="none"/>
        </w:rPr>
        <w:t>Looking</w:t>
      </w:r>
      <w:proofErr w:type="spellEnd"/>
      <w:r w:rsidR="003E7DCD" w:rsidRPr="003E7DCD">
        <w:rPr>
          <w:rFonts w:ascii="Arial" w:eastAsia="Times New Roman" w:hAnsi="Arial" w:cs="Arial"/>
          <w:i/>
          <w:iCs/>
          <w:color w:val="000000"/>
          <w:kern w:val="0"/>
          <w:sz w:val="18"/>
          <w:szCs w:val="18"/>
          <w:lang w:eastAsia="fr-FR"/>
          <w14:ligatures w14:val="none"/>
        </w:rPr>
        <w:t xml:space="preserve"> for the Items </w:t>
      </w:r>
      <w:proofErr w:type="spellStart"/>
      <w:r w:rsidR="003E7DCD" w:rsidRPr="003E7DCD">
        <w:rPr>
          <w:rFonts w:ascii="Arial" w:eastAsia="Times New Roman" w:hAnsi="Arial" w:cs="Arial"/>
          <w:i/>
          <w:iCs/>
          <w:color w:val="000000"/>
          <w:kern w:val="0"/>
          <w:sz w:val="18"/>
          <w:szCs w:val="18"/>
          <w:lang w:eastAsia="fr-FR"/>
          <w14:ligatures w14:val="none"/>
        </w:rPr>
        <w:t>effect</w:t>
      </w:r>
      <w:proofErr w:type="spellEnd"/>
    </w:p>
    <w:p w:rsidR="009F5FE0" w:rsidRPr="003E7DCD" w:rsidRDefault="003E7DCD" w:rsidP="003E7DCD">
      <w:pPr>
        <w:rPr>
          <w:rFonts w:ascii="Arial" w:eastAsia="Times New Roman" w:hAnsi="Arial" w:cs="Arial"/>
          <w:i/>
          <w:iCs/>
          <w:color w:val="000000"/>
          <w:kern w:val="0"/>
          <w:sz w:val="18"/>
          <w:szCs w:val="18"/>
          <w:lang w:val="en-US" w:eastAsia="fr-FR"/>
          <w14:ligatures w14:val="none"/>
        </w:rPr>
      </w:pPr>
      <w:r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Pr="003E7DCD">
        <w:rPr>
          <w:rFonts w:ascii="Arial" w:eastAsia="Times New Roman" w:hAnsi="Arial" w:cs="Arial"/>
          <w:i/>
          <w:iCs/>
          <w:color w:val="000000"/>
          <w:kern w:val="0"/>
          <w:sz w:val="18"/>
          <w:szCs w:val="18"/>
          <w:lang w:val="en-US" w:eastAsia="fr-FR"/>
          <w14:ligatures w14:val="none"/>
        </w:rPr>
        <w:t>)</w:t>
      </w:r>
    </w:p>
    <w:p w:rsidR="003E7DCD" w:rsidRPr="003E7DCD" w:rsidRDefault="003E7DCD" w:rsidP="003E7DCD">
      <w:pPr>
        <w:rPr>
          <w:rFonts w:ascii="Arial" w:eastAsia="Times New Roman" w:hAnsi="Arial" w:cs="Arial"/>
          <w:color w:val="000000"/>
          <w:kern w:val="0"/>
          <w:sz w:val="18"/>
          <w:szCs w:val="18"/>
          <w:lang w:val="en-US"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lastRenderedPageBreak/>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lp_item</w:t>
      </w:r>
      <w:proofErr w:type="spellEnd"/>
      <w:r w:rsidR="00DF3E4E">
        <w:rPr>
          <w:rFonts w:ascii="Arial" w:eastAsia="Times New Roman" w:hAnsi="Arial" w:cs="Arial"/>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entre les types de culture révèle des différences significatives entre les </w:t>
      </w:r>
      <w:r w:rsidR="009F5FE0">
        <w:rPr>
          <w:rFonts w:ascii="Arial" w:eastAsia="Times New Roman" w:hAnsi="Arial" w:cs="Arial"/>
          <w:color w:val="000000"/>
          <w:kern w:val="0"/>
          <w:sz w:val="18"/>
          <w:szCs w:val="18"/>
          <w:lang w:eastAsia="fr-FR"/>
          <w14:ligatures w14:val="none"/>
        </w:rPr>
        <w:t>moyennes ajustées des trois</w:t>
      </w:r>
      <w:r>
        <w:rPr>
          <w:rFonts w:ascii="Arial" w:eastAsia="Times New Roman" w:hAnsi="Arial" w:cs="Arial"/>
          <w:color w:val="000000"/>
          <w:kern w:val="0"/>
          <w:sz w:val="18"/>
          <w:szCs w:val="18"/>
          <w:lang w:eastAsia="fr-FR"/>
          <w14:ligatures w14:val="none"/>
        </w:rPr>
        <w:t xml:space="preserve"> cultures</w:t>
      </w:r>
      <w:r w:rsidR="002D401C">
        <w:rPr>
          <w:rFonts w:ascii="Arial" w:eastAsia="Times New Roman" w:hAnsi="Arial" w:cs="Arial"/>
          <w:color w:val="000000"/>
          <w:kern w:val="0"/>
          <w:sz w:val="18"/>
          <w:szCs w:val="18"/>
          <w:lang w:eastAsia="fr-FR"/>
          <w14:ligatures w14:val="none"/>
        </w:rPr>
        <w:t xml:space="preserve">. Plus </w:t>
      </w:r>
      <w:proofErr w:type="spellStart"/>
      <w:r w:rsidR="002D401C">
        <w:rPr>
          <w:rFonts w:ascii="Arial" w:eastAsia="Times New Roman" w:hAnsi="Arial" w:cs="Arial"/>
          <w:color w:val="000000"/>
          <w:kern w:val="0"/>
          <w:sz w:val="18"/>
          <w:szCs w:val="18"/>
          <w:lang w:eastAsia="fr-FR"/>
          <w14:ligatures w14:val="none"/>
        </w:rPr>
        <w:t>précisement</w:t>
      </w:r>
      <w:proofErr w:type="spellEnd"/>
      <w:r w:rsidR="002D401C">
        <w:rPr>
          <w:rFonts w:ascii="Arial" w:eastAsia="Times New Roman" w:hAnsi="Arial" w:cs="Arial"/>
          <w:color w:val="000000"/>
          <w:kern w:val="0"/>
          <w:sz w:val="18"/>
          <w:szCs w:val="18"/>
          <w:lang w:eastAsia="fr-FR"/>
          <w14:ligatures w14:val="none"/>
        </w:rPr>
        <w:t>, la seule comparaison non significative s’exprime entre le maïs et le sorgho dans le cluster 5.</w:t>
      </w: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3E7DCD" w:rsidRPr="003E7DCD" w:rsidRDefault="002D401C" w:rsidP="003E7DCD">
      <w:pPr>
        <w:rPr>
          <w:rFonts w:ascii="Arial" w:eastAsia="Times New Roman" w:hAnsi="Arial" w:cs="Arial"/>
          <w:i/>
          <w:iCs/>
          <w:color w:val="000000"/>
          <w:kern w:val="0"/>
          <w:sz w:val="18"/>
          <w:szCs w:val="18"/>
          <w:lang w:val="en-US"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sidRPr="003E7DCD">
        <w:rPr>
          <w:rFonts w:ascii="Arial" w:eastAsia="Times New Roman" w:hAnsi="Arial" w:cs="Arial"/>
          <w:color w:val="000000"/>
          <w:kern w:val="0"/>
          <w:sz w:val="18"/>
          <w:szCs w:val="18"/>
          <w:lang w:val="en-US" w:eastAsia="fr-FR"/>
          <w14:ligatures w14:val="none"/>
        </w:rPr>
        <w:t xml:space="preserve"> L’effet de la </w:t>
      </w:r>
      <w:r w:rsidRPr="003E7DCD">
        <w:rPr>
          <w:rFonts w:ascii="Arial" w:eastAsia="Times New Roman" w:hAnsi="Arial" w:cs="Arial"/>
          <w:color w:val="000000"/>
          <w:kern w:val="0"/>
          <w:sz w:val="18"/>
          <w:szCs w:val="18"/>
          <w:lang w:val="en-US" w:eastAsia="fr-FR"/>
          <w14:ligatures w14:val="none"/>
        </w:rPr>
        <w:t>région (par Cluster)</w:t>
      </w:r>
      <w:r w:rsidRPr="003E7DCD">
        <w:rPr>
          <w:rFonts w:ascii="Arial" w:eastAsia="Times New Roman" w:hAnsi="Arial" w:cs="Arial"/>
          <w:color w:val="000000"/>
          <w:kern w:val="0"/>
          <w:sz w:val="18"/>
          <w:szCs w:val="18"/>
          <w:lang w:val="en-US" w:eastAsia="fr-FR"/>
          <w14:ligatures w14:val="none"/>
        </w:rPr>
        <w:t xml:space="preserve"> est statistiquement significatif sur tou</w:t>
      </w:r>
      <w:r w:rsidRPr="003E7DCD">
        <w:rPr>
          <w:rFonts w:ascii="Arial" w:eastAsia="Times New Roman" w:hAnsi="Arial" w:cs="Arial"/>
          <w:color w:val="000000"/>
          <w:kern w:val="0"/>
          <w:sz w:val="18"/>
          <w:szCs w:val="18"/>
          <w:lang w:val="en-US" w:eastAsia="fr-FR"/>
          <w14:ligatures w14:val="none"/>
        </w:rPr>
        <w:t>tes les cultures</w:t>
      </w:r>
      <w:r w:rsidR="003E7DCD" w:rsidRPr="003E7DCD">
        <w:rPr>
          <w:rFonts w:ascii="Arial" w:eastAsia="Times New Roman" w:hAnsi="Arial" w:cs="Arial"/>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 xml:space="preserve">(tibble in </w:t>
      </w:r>
      <w:r w:rsidR="003E7DCD" w:rsidRPr="003E7DCD">
        <w:rPr>
          <w:rFonts w:ascii="Arial" w:eastAsia="Times New Roman" w:hAnsi="Arial" w:cs="Arial"/>
          <w:i/>
          <w:iCs/>
          <w:color w:val="000000"/>
          <w:kern w:val="0"/>
          <w:sz w:val="18"/>
          <w:szCs w:val="18"/>
          <w:lang w:val="en-US" w:eastAsia="fr-FR"/>
          <w14:ligatures w14:val="none"/>
        </w:rPr>
        <w:t># Looking for the cluster's effect</w:t>
      </w:r>
      <w:r w:rsidR="003E7DCD" w:rsidRPr="003E7DCD">
        <w:rPr>
          <w:rFonts w:ascii="Arial" w:eastAsia="Times New Roman" w:hAnsi="Arial" w:cs="Arial"/>
          <w:i/>
          <w:iCs/>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003E7DCD" w:rsidRPr="003E7DCD">
        <w:rPr>
          <w:rFonts w:ascii="Arial" w:eastAsia="Times New Roman" w:hAnsi="Arial" w:cs="Arial"/>
          <w:i/>
          <w:iCs/>
          <w:color w:val="000000"/>
          <w:kern w:val="0"/>
          <w:sz w:val="18"/>
          <w:szCs w:val="18"/>
          <w:lang w:val="en-US" w:eastAsia="fr-FR"/>
          <w14:ligatures w14:val="none"/>
        </w:rPr>
        <w:t>)</w:t>
      </w:r>
    </w:p>
    <w:p w:rsidR="00485DB9"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lp_clust</w:t>
      </w:r>
      <w:proofErr w:type="spellEnd"/>
      <w:r w:rsidR="00DF3E4E" w:rsidRPr="00DF3E4E">
        <w:rPr>
          <w:rFonts w:ascii="Arial" w:eastAsia="Times New Roman" w:hAnsi="Arial" w:cs="Arial"/>
          <w:b/>
          <w:bCs/>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révèle des similarités entre les moyennes ajustées des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2, 5 et 6, et entre les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1 et 3</w:t>
      </w:r>
      <w:r w:rsidR="00485DB9">
        <w:rPr>
          <w:rFonts w:ascii="Arial" w:eastAsia="Times New Roman" w:hAnsi="Arial" w:cs="Arial"/>
          <w:color w:val="000000"/>
          <w:kern w:val="0"/>
          <w:sz w:val="18"/>
          <w:szCs w:val="18"/>
          <w:lang w:eastAsia="fr-FR"/>
          <w14:ligatures w14:val="none"/>
        </w:rPr>
        <w:t xml:space="preserve">. Notons toutefois que le Sorgho présente des différences significatives </w:t>
      </w:r>
      <w:r w:rsidR="00485DB9" w:rsidRPr="00485DB9">
        <w:rPr>
          <w:rFonts w:ascii="Arial" w:eastAsia="Times New Roman" w:hAnsi="Arial" w:cs="Arial"/>
          <w:color w:val="000000"/>
          <w:kern w:val="0"/>
          <w:sz w:val="18"/>
          <w:szCs w:val="18"/>
          <w:lang w:eastAsia="fr-FR"/>
          <w14:ligatures w14:val="none"/>
        </w:rPr>
        <w:t>entre l</w:t>
      </w:r>
      <w:r w:rsidR="00485DB9">
        <w:rPr>
          <w:rFonts w:ascii="Arial" w:eastAsia="Times New Roman" w:hAnsi="Arial" w:cs="Arial"/>
          <w:color w:val="000000"/>
          <w:kern w:val="0"/>
          <w:sz w:val="18"/>
          <w:szCs w:val="18"/>
          <w:lang w:eastAsia="fr-FR"/>
          <w14:ligatures w14:val="none"/>
        </w:rPr>
        <w:t>es</w:t>
      </w:r>
      <w:r w:rsidR="00485DB9" w:rsidRPr="00485DB9">
        <w:rPr>
          <w:rFonts w:ascii="Arial" w:eastAsia="Times New Roman" w:hAnsi="Arial" w:cs="Arial"/>
          <w:color w:val="000000"/>
          <w:kern w:val="0"/>
          <w:sz w:val="18"/>
          <w:szCs w:val="18"/>
          <w:lang w:eastAsia="fr-FR"/>
          <w14:ligatures w14:val="none"/>
        </w:rPr>
        <w:t xml:space="preserve"> moyenne</w:t>
      </w:r>
      <w:r w:rsidR="00485DB9">
        <w:rPr>
          <w:rFonts w:ascii="Arial" w:eastAsia="Times New Roman" w:hAnsi="Arial" w:cs="Arial"/>
          <w:color w:val="000000"/>
          <w:kern w:val="0"/>
          <w:sz w:val="18"/>
          <w:szCs w:val="18"/>
          <w:lang w:eastAsia="fr-FR"/>
          <w14:ligatures w14:val="none"/>
        </w:rPr>
        <w:t>s</w:t>
      </w:r>
      <w:r w:rsidR="00485DB9" w:rsidRPr="00485DB9">
        <w:rPr>
          <w:rFonts w:ascii="Arial" w:eastAsia="Times New Roman" w:hAnsi="Arial" w:cs="Arial"/>
          <w:color w:val="000000"/>
          <w:kern w:val="0"/>
          <w:sz w:val="18"/>
          <w:szCs w:val="18"/>
          <w:lang w:eastAsia="fr-FR"/>
          <w14:ligatures w14:val="none"/>
        </w:rPr>
        <w:t xml:space="preserve"> ajustée</w:t>
      </w:r>
      <w:r w:rsidR="00485DB9">
        <w:rPr>
          <w:rFonts w:ascii="Arial" w:eastAsia="Times New Roman" w:hAnsi="Arial" w:cs="Arial"/>
          <w:color w:val="000000"/>
          <w:kern w:val="0"/>
          <w:sz w:val="18"/>
          <w:szCs w:val="18"/>
          <w:lang w:eastAsia="fr-FR"/>
          <w14:ligatures w14:val="none"/>
        </w:rPr>
        <w:t>s de tous les groupes comparés deux à deux</w:t>
      </w:r>
      <w:r w:rsidR="00B425B5">
        <w:rPr>
          <w:rFonts w:ascii="Arial" w:eastAsia="Times New Roman" w:hAnsi="Arial" w:cs="Arial"/>
          <w:color w:val="000000"/>
          <w:kern w:val="0"/>
          <w:sz w:val="18"/>
          <w:szCs w:val="18"/>
          <w:lang w:eastAsia="fr-FR"/>
          <w14:ligatures w14:val="none"/>
        </w:rPr>
        <w:t>, excepté les groupes 1 et 2</w:t>
      </w:r>
      <w:r w:rsidR="00485DB9">
        <w:rPr>
          <w:rFonts w:ascii="Arial" w:eastAsia="Times New Roman" w:hAnsi="Arial" w:cs="Arial"/>
          <w:color w:val="000000"/>
          <w:kern w:val="0"/>
          <w:sz w:val="18"/>
          <w:szCs w:val="18"/>
          <w:lang w:eastAsia="fr-FR"/>
          <w14:ligatures w14:val="none"/>
        </w:rPr>
        <w:t xml:space="preserve">. </w:t>
      </w:r>
    </w:p>
    <w:p w:rsidR="00485DB9" w:rsidRDefault="00485DB9" w:rsidP="00BA3C50">
      <w:pPr>
        <w:rPr>
          <w:rFonts w:ascii="Arial" w:eastAsia="Times New Roman" w:hAnsi="Arial" w:cs="Arial"/>
          <w:color w:val="000000"/>
          <w:kern w:val="0"/>
          <w:sz w:val="18"/>
          <w:szCs w:val="18"/>
          <w:lang w:eastAsia="fr-FR"/>
          <w14:ligatures w14:val="none"/>
        </w:rPr>
      </w:pPr>
    </w:p>
    <w:p w:rsidR="009F5FE0" w:rsidRDefault="00485DB9" w:rsidP="00BA3C50">
      <w:pPr>
        <w:rPr>
          <w:rFonts w:ascii="Arial" w:eastAsia="Times New Roman" w:hAnsi="Arial" w:cs="Arial"/>
          <w:color w:val="000000"/>
          <w:kern w:val="0"/>
          <w:sz w:val="18"/>
          <w:szCs w:val="18"/>
          <w:lang w:eastAsia="fr-FR"/>
          <w14:ligatures w14:val="none"/>
        </w:rPr>
      </w:pPr>
      <w:r w:rsidRPr="00485DB9">
        <w:rPr>
          <w:rFonts w:ascii="Arial" w:eastAsia="Times New Roman" w:hAnsi="Arial" w:cs="Arial"/>
          <w:b/>
          <w:bCs/>
          <w:color w:val="000000"/>
          <w:kern w:val="0"/>
          <w:sz w:val="18"/>
          <w:szCs w:val="18"/>
          <w:lang w:eastAsia="fr-FR"/>
          <w14:ligatures w14:val="none"/>
        </w:rPr>
        <w:t xml:space="preserve">On en retient que le rendement, </w:t>
      </w:r>
      <w:r w:rsidR="003E7DCD">
        <w:rPr>
          <w:rFonts w:ascii="Arial" w:eastAsia="Times New Roman" w:hAnsi="Arial" w:cs="Arial"/>
          <w:b/>
          <w:bCs/>
          <w:color w:val="000000"/>
          <w:kern w:val="0"/>
          <w:sz w:val="18"/>
          <w:szCs w:val="18"/>
          <w:lang w:eastAsia="fr-FR"/>
          <w14:ligatures w14:val="none"/>
        </w:rPr>
        <w:t xml:space="preserve">une fois </w:t>
      </w:r>
      <w:r w:rsidRPr="00485DB9">
        <w:rPr>
          <w:rFonts w:ascii="Arial" w:eastAsia="Times New Roman" w:hAnsi="Arial" w:cs="Arial"/>
          <w:b/>
          <w:bCs/>
          <w:color w:val="000000"/>
          <w:kern w:val="0"/>
          <w:sz w:val="18"/>
          <w:szCs w:val="18"/>
          <w:lang w:eastAsia="fr-FR"/>
          <w14:ligatures w14:val="none"/>
        </w:rPr>
        <w:t>la quantité de pesticides contrôlée, reste dépendant</w:t>
      </w:r>
      <w:r>
        <w:rPr>
          <w:rFonts w:ascii="Arial" w:eastAsia="Times New Roman" w:hAnsi="Arial" w:cs="Arial"/>
          <w:b/>
          <w:bCs/>
          <w:color w:val="000000"/>
          <w:kern w:val="0"/>
          <w:sz w:val="18"/>
          <w:szCs w:val="18"/>
          <w:lang w:eastAsia="fr-FR"/>
          <w14:ligatures w14:val="none"/>
        </w:rPr>
        <w:t xml:space="preserve"> du type de culture, et de la région.</w:t>
      </w:r>
      <w:r>
        <w:rPr>
          <w:rFonts w:ascii="Arial" w:eastAsia="Times New Roman" w:hAnsi="Arial" w:cs="Arial"/>
          <w:color w:val="000000"/>
          <w:kern w:val="0"/>
          <w:sz w:val="18"/>
          <w:szCs w:val="18"/>
          <w:lang w:eastAsia="fr-FR"/>
          <w14:ligatures w14:val="none"/>
        </w:rPr>
        <w:t xml:space="preserve"> </w:t>
      </w:r>
    </w:p>
    <w:p w:rsidR="00485DB9" w:rsidRPr="00485DB9" w:rsidRDefault="00485DB9" w:rsidP="00BA3C50">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Rappelons toutefois qu’encore une fois, </w:t>
      </w:r>
      <w:r w:rsidR="00DF3E4E">
        <w:rPr>
          <w:rFonts w:ascii="Arial" w:eastAsia="Times New Roman" w:hAnsi="Arial" w:cs="Arial"/>
          <w:b/>
          <w:bCs/>
          <w:color w:val="000000"/>
          <w:kern w:val="0"/>
          <w:sz w:val="18"/>
          <w:szCs w:val="18"/>
          <w:lang w:eastAsia="fr-FR"/>
          <w14:ligatures w14:val="none"/>
        </w:rPr>
        <w:t>les hypothèses sous-jacentes</w:t>
      </w:r>
      <w:r>
        <w:rPr>
          <w:rFonts w:ascii="Arial" w:eastAsia="Times New Roman" w:hAnsi="Arial" w:cs="Arial"/>
          <w:b/>
          <w:bCs/>
          <w:color w:val="000000"/>
          <w:kern w:val="0"/>
          <w:sz w:val="18"/>
          <w:szCs w:val="18"/>
          <w:lang w:eastAsia="fr-FR"/>
          <w14:ligatures w14:val="none"/>
        </w:rPr>
        <w:t xml:space="preserve"> au modèle n’étaient pas respectées.</w:t>
      </w:r>
    </w:p>
    <w:p w:rsidR="009F5FE0" w:rsidRPr="00BA3C50" w:rsidRDefault="009F5FE0" w:rsidP="00BA3C50">
      <w:pPr>
        <w:rPr>
          <w:rFonts w:ascii="Arial" w:eastAsia="Times New Roman" w:hAnsi="Arial" w:cs="Arial"/>
          <w:color w:val="000000"/>
          <w:kern w:val="0"/>
          <w:sz w:val="18"/>
          <w:szCs w:val="18"/>
          <w:lang w:eastAsia="fr-FR"/>
          <w14:ligatures w14:val="none"/>
        </w:rPr>
      </w:pPr>
    </w:p>
    <w:p w:rsidR="00800012" w:rsidRDefault="00800012"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t xml:space="preserve">Sur </w:t>
      </w:r>
      <w:proofErr w:type="spellStart"/>
      <w:r>
        <w:rPr>
          <w:rFonts w:ascii="Arial" w:hAnsi="Arial" w:cs="Arial"/>
          <w:color w:val="000000"/>
          <w:sz w:val="18"/>
          <w:szCs w:val="18"/>
        </w:rPr>
        <w:t>fullscnona</w:t>
      </w:r>
      <w:proofErr w:type="spellEnd"/>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6"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C72AF3" w:rsidRDefault="00C72AF3" w:rsidP="00C72AF3">
      <w:pPr>
        <w:pBdr>
          <w:bottom w:val="single" w:sz="6" w:space="1" w:color="auto"/>
        </w:pBdr>
      </w:pPr>
    </w:p>
    <w:p w:rsidR="00DD0B1E" w:rsidRDefault="00DD0B1E" w:rsidP="00C72AF3">
      <w:pPr>
        <w:pBdr>
          <w:bottom w:val="single" w:sz="6" w:space="1" w:color="auto"/>
        </w:pBdr>
      </w:pPr>
    </w:p>
    <w:p w:rsidR="00DD0B1E" w:rsidRDefault="00DD0B1E" w:rsidP="00C72AF3">
      <w:pPr>
        <w:pBdr>
          <w:bottom w:val="single" w:sz="6" w:space="1" w:color="auto"/>
        </w:pBdr>
      </w:pPr>
      <w:r w:rsidRPr="00DD0B1E">
        <w:rPr>
          <w:u w:val="single"/>
        </w:rPr>
        <w:t>Conclusion</w:t>
      </w:r>
      <w:r>
        <w:t xml:space="preserve"> : </w:t>
      </w:r>
    </w:p>
    <w:p w:rsidR="00DD0B1E" w:rsidRDefault="00DD0B1E" w:rsidP="00C72AF3">
      <w:pPr>
        <w:pBdr>
          <w:bottom w:val="single" w:sz="6" w:space="1" w:color="auto"/>
        </w:pBdr>
      </w:pPr>
      <w:r>
        <w:t>Effet de la pluie non-conséquent, mais donnée globalement redondante avec celle du pays au vu de sa faible variabilité intra-pays, et donc redondante avec l’information du cluster</w:t>
      </w:r>
    </w:p>
    <w:p w:rsidR="00DD0B1E" w:rsidRDefault="00DD0B1E" w:rsidP="00C72AF3">
      <w:pPr>
        <w:pBdr>
          <w:bottom w:val="single" w:sz="6" w:space="1" w:color="auto"/>
        </w:pBdr>
      </w:pPr>
      <w:r>
        <w:t>Effets principaux sur le rendement : type de culture (logique) et quantité de pesticides</w:t>
      </w:r>
    </w:p>
    <w:p w:rsidR="00DD0B1E" w:rsidRDefault="00DD0B1E" w:rsidP="00C72AF3">
      <w:pPr>
        <w:pBdr>
          <w:bottom w:val="single" w:sz="6" w:space="1" w:color="auto"/>
        </w:pBdr>
      </w:pPr>
      <w:r>
        <w:t>Résidus n’ont jamais été normaux, tout notre raisonnement précédent s’appuie sur des bases non-fondées</w:t>
      </w:r>
    </w:p>
    <w:p w:rsidR="00DD0B1E" w:rsidRDefault="00DD0B1E" w:rsidP="00C72AF3">
      <w:pPr>
        <w:pBdr>
          <w:bottom w:val="single" w:sz="6" w:space="1" w:color="auto"/>
        </w:pBdr>
      </w:pPr>
      <w:r>
        <w:t>Il nous manque certainement des variables : pluie, pédologie, etc. Mais en réalité, il est surtout certain que nous ne pouvons pas prédire des phénomènes non-linéaires avec des méthodes de régressions linéaires.</w:t>
      </w:r>
    </w:p>
    <w:p w:rsidR="00DD0B1E" w:rsidRDefault="00DD0B1E" w:rsidP="00C72AF3">
      <w:pPr>
        <w:pBdr>
          <w:bottom w:val="single" w:sz="6" w:space="1" w:color="auto"/>
        </w:pBdr>
      </w:pPr>
      <w:r>
        <w:t xml:space="preserve">Pas de KNN car la prédiction est très mauvaise – il vaut mieux privilégier des méthodes d’arbre de décision, comme la </w:t>
      </w:r>
      <w:proofErr w:type="spellStart"/>
      <w:r>
        <w:rPr>
          <w:i/>
          <w:iCs/>
        </w:rPr>
        <w:t>random</w:t>
      </w:r>
      <w:proofErr w:type="spellEnd"/>
      <w:r>
        <w:rPr>
          <w:i/>
          <w:iCs/>
        </w:rPr>
        <w:t xml:space="preserve"> </w:t>
      </w:r>
      <w:proofErr w:type="spellStart"/>
      <w:r>
        <w:rPr>
          <w:i/>
          <w:iCs/>
        </w:rPr>
        <w:t>forest</w:t>
      </w:r>
      <w:proofErr w:type="spellEnd"/>
      <w:r>
        <w:rPr>
          <w:i/>
          <w:iCs/>
        </w:rPr>
        <w:t xml:space="preserve"> </w:t>
      </w:r>
      <w:hyperlink r:id="rId7" w:history="1">
        <w:r w:rsidRPr="00F07D68">
          <w:rPr>
            <w:rStyle w:val="Lienhypertexte"/>
          </w:rPr>
          <w:t>https://www.kaggle.com/code/nishaanamin/crop-yield-prediction</w:t>
        </w:r>
      </w:hyperlink>
    </w:p>
    <w:p w:rsidR="00DD0B1E" w:rsidRDefault="00DD0B1E"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8"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9" w:history="1">
        <w:r w:rsidRPr="00F07D68">
          <w:rPr>
            <w:rStyle w:val="Lienhypertexte"/>
            <w:b/>
            <w:bCs/>
          </w:rPr>
          <w:t>https://www.kaggle.com/code/nishaanamin/crop-yield-prediction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en  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E26F8"/>
    <w:multiLevelType w:val="multilevel"/>
    <w:tmpl w:val="76B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D1D"/>
    <w:multiLevelType w:val="hybridMultilevel"/>
    <w:tmpl w:val="62281E80"/>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6" w15:restartNumberingAfterBreak="0">
    <w:nsid w:val="4F8856B7"/>
    <w:multiLevelType w:val="hybridMultilevel"/>
    <w:tmpl w:val="F522ACA6"/>
    <w:lvl w:ilvl="0" w:tplc="FC5277D8">
      <w:start w:val="3"/>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1404195">
    <w:abstractNumId w:val="0"/>
  </w:num>
  <w:num w:numId="2" w16cid:durableId="1364596821">
    <w:abstractNumId w:val="4"/>
  </w:num>
  <w:num w:numId="3" w16cid:durableId="108278228">
    <w:abstractNumId w:val="3"/>
  </w:num>
  <w:num w:numId="4" w16cid:durableId="571358338">
    <w:abstractNumId w:val="5"/>
  </w:num>
  <w:num w:numId="5" w16cid:durableId="34626227">
    <w:abstractNumId w:val="1"/>
  </w:num>
  <w:num w:numId="6" w16cid:durableId="1091201144">
    <w:abstractNumId w:val="2"/>
  </w:num>
  <w:num w:numId="7" w16cid:durableId="2019195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010A7"/>
    <w:rsid w:val="00005CF5"/>
    <w:rsid w:val="00023B7A"/>
    <w:rsid w:val="0006085A"/>
    <w:rsid w:val="00061767"/>
    <w:rsid w:val="000B5BF0"/>
    <w:rsid w:val="000C1C71"/>
    <w:rsid w:val="000C352D"/>
    <w:rsid w:val="000D014F"/>
    <w:rsid w:val="000E13C7"/>
    <w:rsid w:val="00102AD2"/>
    <w:rsid w:val="001D691B"/>
    <w:rsid w:val="001F27CD"/>
    <w:rsid w:val="00207954"/>
    <w:rsid w:val="00283166"/>
    <w:rsid w:val="002B333E"/>
    <w:rsid w:val="002D401C"/>
    <w:rsid w:val="002D68F7"/>
    <w:rsid w:val="002E4C08"/>
    <w:rsid w:val="00310EB3"/>
    <w:rsid w:val="00321065"/>
    <w:rsid w:val="00354922"/>
    <w:rsid w:val="003E7DCD"/>
    <w:rsid w:val="00435710"/>
    <w:rsid w:val="00484D8C"/>
    <w:rsid w:val="00485DB9"/>
    <w:rsid w:val="004D73AC"/>
    <w:rsid w:val="005B299D"/>
    <w:rsid w:val="00606ECC"/>
    <w:rsid w:val="006321F9"/>
    <w:rsid w:val="00647899"/>
    <w:rsid w:val="00674E82"/>
    <w:rsid w:val="006A357E"/>
    <w:rsid w:val="006B30EB"/>
    <w:rsid w:val="007669BC"/>
    <w:rsid w:val="007D031B"/>
    <w:rsid w:val="007F59A6"/>
    <w:rsid w:val="00800012"/>
    <w:rsid w:val="008031C4"/>
    <w:rsid w:val="00803869"/>
    <w:rsid w:val="008542C2"/>
    <w:rsid w:val="00903461"/>
    <w:rsid w:val="00920287"/>
    <w:rsid w:val="00921B65"/>
    <w:rsid w:val="00922C8E"/>
    <w:rsid w:val="00930BD9"/>
    <w:rsid w:val="00993192"/>
    <w:rsid w:val="009F5FE0"/>
    <w:rsid w:val="00A02BE7"/>
    <w:rsid w:val="00A044CF"/>
    <w:rsid w:val="00A10B4F"/>
    <w:rsid w:val="00A54521"/>
    <w:rsid w:val="00A75958"/>
    <w:rsid w:val="00AA3DB1"/>
    <w:rsid w:val="00AF449A"/>
    <w:rsid w:val="00B425B5"/>
    <w:rsid w:val="00B605B9"/>
    <w:rsid w:val="00BA3C50"/>
    <w:rsid w:val="00BE775F"/>
    <w:rsid w:val="00C216C0"/>
    <w:rsid w:val="00C72AF3"/>
    <w:rsid w:val="00CC5A8B"/>
    <w:rsid w:val="00CE4290"/>
    <w:rsid w:val="00D365E8"/>
    <w:rsid w:val="00D5004D"/>
    <w:rsid w:val="00DA57A3"/>
    <w:rsid w:val="00DB09BD"/>
    <w:rsid w:val="00DD0B1E"/>
    <w:rsid w:val="00DD4BB7"/>
    <w:rsid w:val="00DE3D80"/>
    <w:rsid w:val="00DF3E4E"/>
    <w:rsid w:val="00E16277"/>
    <w:rsid w:val="00E43414"/>
    <w:rsid w:val="00E5576C"/>
    <w:rsid w:val="00EF3B9A"/>
    <w:rsid w:val="00EF7186"/>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49375">
      <w:bodyDiv w:val="1"/>
      <w:marLeft w:val="0"/>
      <w:marRight w:val="0"/>
      <w:marTop w:val="0"/>
      <w:marBottom w:val="0"/>
      <w:divBdr>
        <w:top w:val="none" w:sz="0" w:space="0" w:color="auto"/>
        <w:left w:val="none" w:sz="0" w:space="0" w:color="auto"/>
        <w:bottom w:val="none" w:sz="0" w:space="0" w:color="auto"/>
        <w:right w:val="none" w:sz="0" w:space="0" w:color="auto"/>
      </w:divBdr>
      <w:divsChild>
        <w:div w:id="2045251029">
          <w:marLeft w:val="0"/>
          <w:marRight w:val="0"/>
          <w:marTop w:val="0"/>
          <w:marBottom w:val="0"/>
          <w:divBdr>
            <w:top w:val="none" w:sz="0" w:space="0" w:color="auto"/>
            <w:left w:val="none" w:sz="0" w:space="0" w:color="auto"/>
            <w:bottom w:val="none" w:sz="0" w:space="0" w:color="auto"/>
            <w:right w:val="none" w:sz="0" w:space="0" w:color="auto"/>
          </w:divBdr>
          <w:divsChild>
            <w:div w:id="2124574507">
              <w:marLeft w:val="0"/>
              <w:marRight w:val="0"/>
              <w:marTop w:val="0"/>
              <w:marBottom w:val="0"/>
              <w:divBdr>
                <w:top w:val="none" w:sz="0" w:space="0" w:color="auto"/>
                <w:left w:val="none" w:sz="0" w:space="0" w:color="auto"/>
                <w:bottom w:val="none" w:sz="0" w:space="0" w:color="auto"/>
                <w:right w:val="none" w:sz="0" w:space="0" w:color="auto"/>
              </w:divBdr>
              <w:divsChild>
                <w:div w:id="1010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AG.LND.PRCP.MM?name_desc=false" TargetMode="External"/><Relationship Id="rId3" Type="http://schemas.openxmlformats.org/officeDocument/2006/relationships/settings" Target="settings.xml"/><Relationship Id="rId7" Type="http://schemas.openxmlformats.org/officeDocument/2006/relationships/hyperlink" Target="https://www.kaggle.com/code/nishaanamin/crop-yield-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NCOVA" TargetMode="External"/><Relationship Id="rId11" Type="http://schemas.openxmlformats.org/officeDocument/2006/relationships/theme" Target="theme/theme1.xml"/><Relationship Id="rId5" Type="http://schemas.openxmlformats.org/officeDocument/2006/relationships/hyperlink" Target="https://www.overleaf.com/5475982546jccbfgrtknh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nishaanamin/crop-yield-predi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3063</Words>
  <Characters>16848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9</cp:revision>
  <dcterms:created xsi:type="dcterms:W3CDTF">2024-01-02T17:41:00Z</dcterms:created>
  <dcterms:modified xsi:type="dcterms:W3CDTF">2024-01-06T16:40:00Z</dcterms:modified>
</cp:coreProperties>
</file>