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650D" w14:textId="7C9E4347" w:rsidR="009B6EF5" w:rsidRDefault="000569F2" w:rsidP="009B6EF5">
      <w:pPr>
        <w:pStyle w:val="ListParagraph"/>
        <w:numPr>
          <w:ilvl w:val="0"/>
          <w:numId w:val="8"/>
        </w:numPr>
        <w:rPr>
          <w:b/>
          <w:bCs/>
        </w:rPr>
      </w:pPr>
      <w:r w:rsidRPr="00202B33">
        <w:rPr>
          <w:b/>
          <w:bCs/>
        </w:rPr>
        <w:t>EXCUTIVE SUMMARY</w:t>
      </w:r>
    </w:p>
    <w:p w14:paraId="740C8F4A" w14:textId="0210AAF6" w:rsidR="00990D7F" w:rsidRPr="00724F3A" w:rsidRDefault="00724F3A" w:rsidP="00724F3A">
      <w:pPr>
        <w:pStyle w:val="NormalWeb"/>
        <w:spacing w:before="0" w:beforeAutospacing="0"/>
        <w:rPr>
          <w:sz w:val="26"/>
          <w:szCs w:val="26"/>
        </w:rPr>
      </w:pPr>
      <w:r w:rsidRPr="00724F3A">
        <w:rPr>
          <w:sz w:val="26"/>
          <w:szCs w:val="26"/>
        </w:rPr>
        <w:t>This project analyzes the Superstore dataset to evaluate sales performance, profitability, customer value, and regional performance. Through data cleaning, analysis, and visualization, the project aims to identify key trends, top-performing products, valuable customers, and the impact of discounts on profitability, providing insights to support business decision-making.</w:t>
      </w:r>
    </w:p>
    <w:p w14:paraId="0A38E226" w14:textId="5CDB1954" w:rsidR="00433302" w:rsidRPr="00202B33" w:rsidRDefault="000569F2" w:rsidP="009B6EF5">
      <w:pPr>
        <w:pStyle w:val="ListParagraph"/>
        <w:numPr>
          <w:ilvl w:val="0"/>
          <w:numId w:val="8"/>
        </w:numPr>
        <w:rPr>
          <w:b/>
          <w:bCs/>
        </w:rPr>
      </w:pPr>
      <w:r w:rsidRPr="00202B33">
        <w:rPr>
          <w:b/>
          <w:bCs/>
        </w:rPr>
        <w:t>BUSINESS QUESTIONS/PROBLEMS</w:t>
      </w:r>
    </w:p>
    <w:p w14:paraId="55589EB8" w14:textId="613BFA2F" w:rsidR="009B6EF5" w:rsidRPr="00202B33" w:rsidRDefault="009B6EF5" w:rsidP="009B6EF5">
      <w:pPr>
        <w:ind w:left="360"/>
        <w:rPr>
          <w:b/>
          <w:bCs/>
        </w:rPr>
      </w:pPr>
      <w:r w:rsidRPr="00202B33">
        <w:rPr>
          <w:b/>
          <w:bCs/>
        </w:rPr>
        <w:t>Background</w:t>
      </w:r>
    </w:p>
    <w:p w14:paraId="3F55932E" w14:textId="7DA454EC" w:rsidR="00A43C42" w:rsidRPr="00202B33" w:rsidRDefault="00A43C42" w:rsidP="00724F3A">
      <w:r w:rsidRPr="00202B33">
        <w:t>Due to increasing competition in the</w:t>
      </w:r>
      <w:r w:rsidR="00990D7F">
        <w:t xml:space="preserve"> retail</w:t>
      </w:r>
      <w:r w:rsidRPr="00202B33">
        <w:t xml:space="preserve"> market, Superstore is </w:t>
      </w:r>
      <w:r w:rsidR="00990D7F">
        <w:t>seeking</w:t>
      </w:r>
      <w:r w:rsidRPr="00202B33">
        <w:t xml:space="preserve"> a data-driven</w:t>
      </w:r>
      <w:r w:rsidR="00990D7F">
        <w:t xml:space="preserve"> approach</w:t>
      </w:r>
      <w:r w:rsidRPr="00202B33">
        <w:t xml:space="preserve"> </w:t>
      </w:r>
      <w:r w:rsidR="00990D7F">
        <w:t>to have a</w:t>
      </w:r>
      <w:r w:rsidRPr="00202B33">
        <w:t xml:space="preserve"> better understanding of what works best for them. They gathered data about their orders, customers, profits and relevant data to make sure that analysts can help them with making more efficient data-driven decisions.</w:t>
      </w:r>
    </w:p>
    <w:p w14:paraId="0FB38997" w14:textId="178EE714" w:rsidR="009B6EF5" w:rsidRPr="00202B33" w:rsidRDefault="009B6EF5" w:rsidP="009B6EF5">
      <w:pPr>
        <w:ind w:left="360"/>
        <w:rPr>
          <w:b/>
          <w:bCs/>
        </w:rPr>
      </w:pPr>
      <w:r w:rsidRPr="00202B33">
        <w:rPr>
          <w:b/>
          <w:bCs/>
        </w:rPr>
        <w:t>Questions</w:t>
      </w:r>
    </w:p>
    <w:p w14:paraId="2FA16116" w14:textId="5D022C11" w:rsidR="00A43C42" w:rsidRPr="00202B33" w:rsidRDefault="00A43C42" w:rsidP="00A43C42">
      <w:pPr>
        <w:pStyle w:val="BodyTextIndent"/>
        <w:numPr>
          <w:ilvl w:val="0"/>
          <w:numId w:val="9"/>
        </w:numPr>
      </w:pPr>
      <w:r w:rsidRPr="00202B33">
        <w:t>How have sales and profit changed over time?</w:t>
      </w:r>
    </w:p>
    <w:p w14:paraId="7637FD6D" w14:textId="6D880E07" w:rsidR="00A43C42" w:rsidRPr="00202B33" w:rsidRDefault="00A43C42" w:rsidP="00A43C42">
      <w:pPr>
        <w:pStyle w:val="BodyTextIndent"/>
        <w:numPr>
          <w:ilvl w:val="0"/>
          <w:numId w:val="9"/>
        </w:numPr>
      </w:pPr>
      <w:r w:rsidRPr="00202B33">
        <w:t>Which product generated highest profit?</w:t>
      </w:r>
    </w:p>
    <w:p w14:paraId="7027C194" w14:textId="69AD1FDC" w:rsidR="00A43C42" w:rsidRPr="00202B33" w:rsidRDefault="00A43C42" w:rsidP="00A43C42">
      <w:pPr>
        <w:pStyle w:val="BodyTextIndent"/>
        <w:numPr>
          <w:ilvl w:val="0"/>
          <w:numId w:val="9"/>
        </w:numPr>
      </w:pPr>
      <w:r w:rsidRPr="00202B33">
        <w:t>Which regions contributed most sales and profit?</w:t>
      </w:r>
    </w:p>
    <w:p w14:paraId="34B60B35" w14:textId="76BFE167" w:rsidR="00A43C42" w:rsidRPr="00202B33" w:rsidRDefault="00A43C42" w:rsidP="00A43C42">
      <w:pPr>
        <w:pStyle w:val="BodyTextIndent"/>
        <w:numPr>
          <w:ilvl w:val="0"/>
          <w:numId w:val="9"/>
        </w:numPr>
      </w:pPr>
      <w:r w:rsidRPr="00202B33">
        <w:t>Who are the most valuable customers?</w:t>
      </w:r>
    </w:p>
    <w:p w14:paraId="629A66A3" w14:textId="050F97F5" w:rsidR="00A43C42" w:rsidRPr="00202B33" w:rsidRDefault="00A43C42" w:rsidP="00A43C42">
      <w:pPr>
        <w:pStyle w:val="BodyTextIndent"/>
        <w:numPr>
          <w:ilvl w:val="0"/>
          <w:numId w:val="9"/>
        </w:numPr>
      </w:pPr>
      <w:r w:rsidRPr="00202B33">
        <w:t>Does discount help increase profit?</w:t>
      </w:r>
    </w:p>
    <w:p w14:paraId="1515F140" w14:textId="2565A4D9" w:rsidR="009B6EF5" w:rsidRPr="00202B33" w:rsidRDefault="000569F2" w:rsidP="009B6EF5">
      <w:pPr>
        <w:pStyle w:val="ListParagraph"/>
        <w:numPr>
          <w:ilvl w:val="0"/>
          <w:numId w:val="8"/>
        </w:numPr>
        <w:rPr>
          <w:b/>
          <w:bCs/>
        </w:rPr>
      </w:pPr>
      <w:r w:rsidRPr="00202B33">
        <w:rPr>
          <w:b/>
          <w:bCs/>
        </w:rPr>
        <w:t>DATASET OVERVIEW</w:t>
      </w:r>
    </w:p>
    <w:p w14:paraId="7C0DF6B9" w14:textId="31ADCAFF" w:rsidR="009B6EF5" w:rsidRPr="00202B33" w:rsidRDefault="009B6EF5" w:rsidP="009B6EF5">
      <w:pPr>
        <w:ind w:left="360"/>
      </w:pPr>
      <w:r w:rsidRPr="00202B33">
        <w:rPr>
          <w:b/>
          <w:bCs/>
        </w:rPr>
        <w:t>Source</w:t>
      </w:r>
      <w:r w:rsidR="00A43C42" w:rsidRPr="00202B33">
        <w:rPr>
          <w:b/>
          <w:bCs/>
        </w:rPr>
        <w:t>:</w:t>
      </w:r>
      <w:r w:rsidR="000569F2" w:rsidRPr="00202B33">
        <w:t xml:space="preserve"> </w:t>
      </w:r>
      <w:hyperlink r:id="rId5" w:history="1">
        <w:r w:rsidR="000569F2" w:rsidRPr="00202B33">
          <w:rPr>
            <w:rStyle w:val="Hyperlink"/>
            <w:color w:val="000000" w:themeColor="text1"/>
          </w:rPr>
          <w:t>Superstore Dataset</w:t>
        </w:r>
      </w:hyperlink>
      <w:r w:rsidR="000569F2" w:rsidRPr="00202B33">
        <w:t xml:space="preserve"> from Vivek Chowdhry on Kaggle</w:t>
      </w:r>
    </w:p>
    <w:p w14:paraId="55D55232" w14:textId="2626138B" w:rsidR="00D07624" w:rsidRDefault="009B6EF5" w:rsidP="00D07624">
      <w:pPr>
        <w:ind w:left="360"/>
        <w:rPr>
          <w:b/>
          <w:bCs/>
        </w:rPr>
      </w:pPr>
      <w:r w:rsidRPr="00202B33">
        <w:rPr>
          <w:b/>
          <w:bCs/>
        </w:rPr>
        <w:t>Data Structure</w:t>
      </w:r>
    </w:p>
    <w:tbl>
      <w:tblPr>
        <w:tblStyle w:val="TableGrid"/>
        <w:tblpPr w:leftFromText="180" w:rightFromText="180" w:vertAnchor="text" w:horzAnchor="margin" w:tblpY="33"/>
        <w:tblW w:w="0" w:type="auto"/>
        <w:tblLook w:val="04A0" w:firstRow="1" w:lastRow="0" w:firstColumn="1" w:lastColumn="0" w:noHBand="0" w:noVBand="1"/>
      </w:tblPr>
      <w:tblGrid>
        <w:gridCol w:w="2867"/>
        <w:gridCol w:w="5947"/>
      </w:tblGrid>
      <w:tr w:rsidR="00BF7AF2" w:rsidRPr="00724F3A" w14:paraId="62E98A77" w14:textId="77777777">
        <w:tc>
          <w:tcPr>
            <w:tcW w:w="2867" w:type="dxa"/>
          </w:tcPr>
          <w:p w14:paraId="459678EC" w14:textId="77777777" w:rsidR="00BF7AF2" w:rsidRPr="00724F3A" w:rsidRDefault="00BF7AF2">
            <w:pPr>
              <w:rPr>
                <w:b/>
                <w:bCs/>
                <w:sz w:val="22"/>
                <w:szCs w:val="22"/>
              </w:rPr>
            </w:pPr>
            <w:r w:rsidRPr="00724F3A">
              <w:rPr>
                <w:b/>
                <w:bCs/>
                <w:sz w:val="22"/>
                <w:szCs w:val="22"/>
              </w:rPr>
              <w:t>Category</w:t>
            </w:r>
          </w:p>
        </w:tc>
        <w:tc>
          <w:tcPr>
            <w:tcW w:w="5947" w:type="dxa"/>
          </w:tcPr>
          <w:p w14:paraId="38A9BDF7" w14:textId="77777777" w:rsidR="00BF7AF2" w:rsidRPr="00724F3A" w:rsidRDefault="00BF7AF2">
            <w:pPr>
              <w:rPr>
                <w:b/>
                <w:bCs/>
                <w:sz w:val="22"/>
                <w:szCs w:val="22"/>
              </w:rPr>
            </w:pPr>
            <w:r w:rsidRPr="00724F3A">
              <w:rPr>
                <w:b/>
                <w:bCs/>
                <w:sz w:val="22"/>
                <w:szCs w:val="22"/>
              </w:rPr>
              <w:t>Fields</w:t>
            </w:r>
          </w:p>
        </w:tc>
      </w:tr>
      <w:tr w:rsidR="00BF7AF2" w:rsidRPr="00724F3A" w14:paraId="23B536FF" w14:textId="77777777">
        <w:tc>
          <w:tcPr>
            <w:tcW w:w="2867" w:type="dxa"/>
          </w:tcPr>
          <w:p w14:paraId="3471D9FD" w14:textId="77777777" w:rsidR="00BF7AF2" w:rsidRPr="00724F3A" w:rsidRDefault="00BF7AF2">
            <w:pPr>
              <w:rPr>
                <w:sz w:val="22"/>
                <w:szCs w:val="22"/>
              </w:rPr>
            </w:pPr>
            <w:r w:rsidRPr="00724F3A">
              <w:rPr>
                <w:sz w:val="22"/>
                <w:szCs w:val="22"/>
              </w:rPr>
              <w:t>Orders</w:t>
            </w:r>
          </w:p>
        </w:tc>
        <w:tc>
          <w:tcPr>
            <w:tcW w:w="5947" w:type="dxa"/>
          </w:tcPr>
          <w:p w14:paraId="0EC481D3" w14:textId="77777777" w:rsidR="00BF7AF2" w:rsidRPr="00724F3A" w:rsidRDefault="00BF7AF2">
            <w:pPr>
              <w:rPr>
                <w:sz w:val="22"/>
                <w:szCs w:val="22"/>
              </w:rPr>
            </w:pPr>
            <w:r w:rsidRPr="00724F3A">
              <w:rPr>
                <w:sz w:val="22"/>
                <w:szCs w:val="22"/>
              </w:rPr>
              <w:t>Order ID, Order Date, Ship Date, Ship Mode</w:t>
            </w:r>
          </w:p>
        </w:tc>
      </w:tr>
      <w:tr w:rsidR="00BF7AF2" w:rsidRPr="00724F3A" w14:paraId="5408D4AF" w14:textId="77777777">
        <w:tc>
          <w:tcPr>
            <w:tcW w:w="2867" w:type="dxa"/>
          </w:tcPr>
          <w:p w14:paraId="7A0BA914" w14:textId="77777777" w:rsidR="00BF7AF2" w:rsidRPr="00724F3A" w:rsidRDefault="00BF7AF2">
            <w:pPr>
              <w:rPr>
                <w:sz w:val="22"/>
                <w:szCs w:val="22"/>
              </w:rPr>
            </w:pPr>
            <w:r w:rsidRPr="00724F3A">
              <w:rPr>
                <w:sz w:val="22"/>
                <w:szCs w:val="22"/>
              </w:rPr>
              <w:t>Customers</w:t>
            </w:r>
          </w:p>
        </w:tc>
        <w:tc>
          <w:tcPr>
            <w:tcW w:w="5947" w:type="dxa"/>
          </w:tcPr>
          <w:p w14:paraId="2C62594E" w14:textId="77777777" w:rsidR="00BF7AF2" w:rsidRPr="00724F3A" w:rsidRDefault="00BF7AF2">
            <w:pPr>
              <w:rPr>
                <w:sz w:val="22"/>
                <w:szCs w:val="22"/>
              </w:rPr>
            </w:pPr>
            <w:r w:rsidRPr="00724F3A">
              <w:rPr>
                <w:sz w:val="22"/>
                <w:szCs w:val="22"/>
              </w:rPr>
              <w:t>Customer ID, Customer Name, Segment</w:t>
            </w:r>
          </w:p>
        </w:tc>
      </w:tr>
      <w:tr w:rsidR="00BF7AF2" w:rsidRPr="00724F3A" w14:paraId="290FE32B" w14:textId="77777777">
        <w:tc>
          <w:tcPr>
            <w:tcW w:w="2867" w:type="dxa"/>
          </w:tcPr>
          <w:p w14:paraId="71D4251F" w14:textId="77777777" w:rsidR="00BF7AF2" w:rsidRPr="00724F3A" w:rsidRDefault="00BF7AF2">
            <w:pPr>
              <w:rPr>
                <w:sz w:val="22"/>
                <w:szCs w:val="22"/>
              </w:rPr>
            </w:pPr>
            <w:r w:rsidRPr="00724F3A">
              <w:rPr>
                <w:sz w:val="22"/>
                <w:szCs w:val="22"/>
              </w:rPr>
              <w:t>Products</w:t>
            </w:r>
          </w:p>
        </w:tc>
        <w:tc>
          <w:tcPr>
            <w:tcW w:w="5947" w:type="dxa"/>
          </w:tcPr>
          <w:p w14:paraId="72A11783" w14:textId="77777777" w:rsidR="00BF7AF2" w:rsidRPr="00724F3A" w:rsidRDefault="00BF7AF2">
            <w:pPr>
              <w:rPr>
                <w:sz w:val="22"/>
                <w:szCs w:val="22"/>
              </w:rPr>
            </w:pPr>
            <w:r w:rsidRPr="00724F3A">
              <w:rPr>
                <w:sz w:val="22"/>
                <w:szCs w:val="22"/>
              </w:rPr>
              <w:t>Product ID, Category, Sub-Category, Product Name</w:t>
            </w:r>
          </w:p>
        </w:tc>
      </w:tr>
      <w:tr w:rsidR="00BF7AF2" w:rsidRPr="00724F3A" w14:paraId="06A0081D" w14:textId="77777777">
        <w:tc>
          <w:tcPr>
            <w:tcW w:w="2867" w:type="dxa"/>
          </w:tcPr>
          <w:p w14:paraId="618AB5B8" w14:textId="77777777" w:rsidR="00BF7AF2" w:rsidRPr="00724F3A" w:rsidRDefault="00BF7AF2">
            <w:pPr>
              <w:rPr>
                <w:sz w:val="22"/>
                <w:szCs w:val="22"/>
              </w:rPr>
            </w:pPr>
            <w:r w:rsidRPr="00724F3A">
              <w:rPr>
                <w:sz w:val="22"/>
                <w:szCs w:val="22"/>
              </w:rPr>
              <w:t>Geography</w:t>
            </w:r>
          </w:p>
        </w:tc>
        <w:tc>
          <w:tcPr>
            <w:tcW w:w="5947" w:type="dxa"/>
          </w:tcPr>
          <w:p w14:paraId="216A5087" w14:textId="77777777" w:rsidR="00BF7AF2" w:rsidRPr="00724F3A" w:rsidRDefault="00BF7AF2">
            <w:pPr>
              <w:rPr>
                <w:sz w:val="22"/>
                <w:szCs w:val="22"/>
              </w:rPr>
            </w:pPr>
            <w:r w:rsidRPr="00724F3A">
              <w:rPr>
                <w:sz w:val="22"/>
                <w:szCs w:val="22"/>
              </w:rPr>
              <w:t>Country, City, State, Postal Code, Region</w:t>
            </w:r>
          </w:p>
        </w:tc>
      </w:tr>
      <w:tr w:rsidR="00BF7AF2" w:rsidRPr="00724F3A" w14:paraId="1FEC3627" w14:textId="77777777">
        <w:tc>
          <w:tcPr>
            <w:tcW w:w="2867" w:type="dxa"/>
          </w:tcPr>
          <w:p w14:paraId="4463F56F" w14:textId="77777777" w:rsidR="00BF7AF2" w:rsidRPr="00724F3A" w:rsidRDefault="00BF7AF2">
            <w:pPr>
              <w:rPr>
                <w:sz w:val="22"/>
                <w:szCs w:val="22"/>
              </w:rPr>
            </w:pPr>
            <w:r w:rsidRPr="00724F3A">
              <w:rPr>
                <w:sz w:val="22"/>
                <w:szCs w:val="22"/>
              </w:rPr>
              <w:t>Performanc Metrics</w:t>
            </w:r>
          </w:p>
        </w:tc>
        <w:tc>
          <w:tcPr>
            <w:tcW w:w="5947" w:type="dxa"/>
          </w:tcPr>
          <w:p w14:paraId="49CB864E" w14:textId="77777777" w:rsidR="00BF7AF2" w:rsidRPr="00724F3A" w:rsidRDefault="00BF7AF2">
            <w:pPr>
              <w:rPr>
                <w:sz w:val="22"/>
                <w:szCs w:val="22"/>
              </w:rPr>
            </w:pPr>
            <w:r w:rsidRPr="00724F3A">
              <w:rPr>
                <w:sz w:val="22"/>
                <w:szCs w:val="22"/>
              </w:rPr>
              <w:t>Sales, Quantity, Discount, Profit</w:t>
            </w:r>
          </w:p>
        </w:tc>
      </w:tr>
    </w:tbl>
    <w:p w14:paraId="2F6D31DC" w14:textId="382FC5A5" w:rsidR="009B6EF5" w:rsidRDefault="00D07624" w:rsidP="00D07624">
      <w:pPr>
        <w:ind w:left="360"/>
        <w:rPr>
          <w:b/>
          <w:bCs/>
        </w:rPr>
      </w:pPr>
      <w:r w:rsidRPr="00202B33">
        <w:rPr>
          <w:b/>
          <w:bCs/>
        </w:rPr>
        <w:t>Dataset Summary</w:t>
      </w:r>
    </w:p>
    <w:tbl>
      <w:tblPr>
        <w:tblW w:w="4663" w:type="dxa"/>
        <w:tblInd w:w="113" w:type="dxa"/>
        <w:tblLook w:val="04A0" w:firstRow="1" w:lastRow="0" w:firstColumn="1" w:lastColumn="0" w:noHBand="0" w:noVBand="1"/>
      </w:tblPr>
      <w:tblGrid>
        <w:gridCol w:w="1980"/>
        <w:gridCol w:w="142"/>
        <w:gridCol w:w="1298"/>
        <w:gridCol w:w="1243"/>
      </w:tblGrid>
      <w:tr w:rsidR="00BF7AF2" w:rsidRPr="00202B33" w14:paraId="130CF901" w14:textId="77777777">
        <w:trPr>
          <w:trHeight w:val="285"/>
        </w:trPr>
        <w:tc>
          <w:tcPr>
            <w:tcW w:w="1980" w:type="dxa"/>
            <w:tcBorders>
              <w:top w:val="single" w:sz="4" w:space="0" w:color="auto"/>
              <w:left w:val="single" w:sz="4" w:space="0" w:color="auto"/>
              <w:bottom w:val="single" w:sz="4" w:space="0" w:color="auto"/>
              <w:right w:val="nil"/>
            </w:tcBorders>
            <w:noWrap/>
            <w:vAlign w:val="bottom"/>
            <w:hideMark/>
          </w:tcPr>
          <w:p w14:paraId="6A387D84" w14:textId="77777777" w:rsidR="00BF7AF2" w:rsidRPr="00202B33" w:rsidRDefault="00BF7AF2">
            <w:pPr>
              <w:spacing w:line="240" w:lineRule="auto"/>
              <w:jc w:val="left"/>
              <w:rPr>
                <w:color w:val="000000"/>
                <w:sz w:val="22"/>
                <w:szCs w:val="22"/>
              </w:rPr>
            </w:pPr>
            <w:r w:rsidRPr="00202B33">
              <w:rPr>
                <w:color w:val="000000"/>
                <w:sz w:val="22"/>
                <w:szCs w:val="22"/>
              </w:rPr>
              <w:t>Rows</w:t>
            </w:r>
            <w:r>
              <w:rPr>
                <w:color w:val="000000"/>
                <w:sz w:val="22"/>
                <w:szCs w:val="22"/>
              </w:rPr>
              <w:t xml:space="preserve"> (records)</w:t>
            </w:r>
          </w:p>
        </w:tc>
        <w:tc>
          <w:tcPr>
            <w:tcW w:w="1440" w:type="dxa"/>
            <w:gridSpan w:val="2"/>
            <w:tcBorders>
              <w:top w:val="single" w:sz="4" w:space="0" w:color="auto"/>
              <w:left w:val="nil"/>
              <w:bottom w:val="single" w:sz="4" w:space="0" w:color="auto"/>
              <w:right w:val="nil"/>
            </w:tcBorders>
            <w:noWrap/>
            <w:vAlign w:val="center"/>
            <w:hideMark/>
          </w:tcPr>
          <w:p w14:paraId="1434174F" w14:textId="77777777" w:rsidR="00BF7AF2" w:rsidRPr="00202B33" w:rsidRDefault="00BF7AF2">
            <w:pPr>
              <w:spacing w:line="240" w:lineRule="auto"/>
              <w:jc w:val="right"/>
              <w:rPr>
                <w:color w:val="000000"/>
                <w:sz w:val="22"/>
                <w:szCs w:val="22"/>
              </w:rPr>
            </w:pPr>
            <w:r w:rsidRPr="00202B33">
              <w:rPr>
                <w:color w:val="000000"/>
                <w:sz w:val="22"/>
                <w:szCs w:val="22"/>
              </w:rPr>
              <w:t>9994</w:t>
            </w:r>
          </w:p>
        </w:tc>
        <w:tc>
          <w:tcPr>
            <w:tcW w:w="1243" w:type="dxa"/>
            <w:tcBorders>
              <w:top w:val="single" w:sz="4" w:space="0" w:color="auto"/>
              <w:left w:val="nil"/>
              <w:bottom w:val="single" w:sz="4" w:space="0" w:color="auto"/>
              <w:right w:val="single" w:sz="4" w:space="0" w:color="auto"/>
            </w:tcBorders>
            <w:noWrap/>
            <w:vAlign w:val="bottom"/>
            <w:hideMark/>
          </w:tcPr>
          <w:p w14:paraId="2D6EE9D2"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17B31F9C" w14:textId="77777777">
        <w:trPr>
          <w:trHeight w:val="285"/>
        </w:trPr>
        <w:tc>
          <w:tcPr>
            <w:tcW w:w="2122" w:type="dxa"/>
            <w:gridSpan w:val="2"/>
            <w:tcBorders>
              <w:top w:val="nil"/>
              <w:left w:val="single" w:sz="4" w:space="0" w:color="auto"/>
              <w:bottom w:val="single" w:sz="4" w:space="0" w:color="auto"/>
              <w:right w:val="nil"/>
            </w:tcBorders>
            <w:noWrap/>
            <w:vAlign w:val="bottom"/>
            <w:hideMark/>
          </w:tcPr>
          <w:p w14:paraId="73B95B6D" w14:textId="77777777" w:rsidR="00BF7AF2" w:rsidRPr="00202B33" w:rsidRDefault="00BF7AF2">
            <w:pPr>
              <w:spacing w:line="240" w:lineRule="auto"/>
              <w:jc w:val="left"/>
              <w:rPr>
                <w:color w:val="000000"/>
                <w:sz w:val="22"/>
                <w:szCs w:val="22"/>
              </w:rPr>
            </w:pPr>
            <w:r w:rsidRPr="00202B33">
              <w:rPr>
                <w:color w:val="000000"/>
                <w:sz w:val="22"/>
                <w:szCs w:val="22"/>
              </w:rPr>
              <w:t>Columns</w:t>
            </w:r>
            <w:r>
              <w:rPr>
                <w:color w:val="000000"/>
                <w:sz w:val="22"/>
                <w:szCs w:val="22"/>
              </w:rPr>
              <w:t xml:space="preserve"> (fields)</w:t>
            </w:r>
          </w:p>
        </w:tc>
        <w:tc>
          <w:tcPr>
            <w:tcW w:w="1298" w:type="dxa"/>
            <w:tcBorders>
              <w:top w:val="nil"/>
              <w:left w:val="nil"/>
              <w:bottom w:val="single" w:sz="4" w:space="0" w:color="auto"/>
              <w:right w:val="nil"/>
            </w:tcBorders>
            <w:noWrap/>
            <w:vAlign w:val="center"/>
            <w:hideMark/>
          </w:tcPr>
          <w:p w14:paraId="28F54A0D" w14:textId="77777777" w:rsidR="00BF7AF2" w:rsidRPr="00202B33" w:rsidRDefault="00BF7AF2">
            <w:pPr>
              <w:spacing w:line="240" w:lineRule="auto"/>
              <w:jc w:val="right"/>
              <w:rPr>
                <w:color w:val="000000"/>
                <w:sz w:val="22"/>
                <w:szCs w:val="22"/>
              </w:rPr>
            </w:pPr>
            <w:r w:rsidRPr="00202B33">
              <w:rPr>
                <w:color w:val="000000"/>
                <w:sz w:val="22"/>
                <w:szCs w:val="22"/>
              </w:rPr>
              <w:t>21</w:t>
            </w:r>
          </w:p>
        </w:tc>
        <w:tc>
          <w:tcPr>
            <w:tcW w:w="1243" w:type="dxa"/>
            <w:tcBorders>
              <w:top w:val="nil"/>
              <w:left w:val="nil"/>
              <w:bottom w:val="single" w:sz="4" w:space="0" w:color="auto"/>
              <w:right w:val="single" w:sz="4" w:space="0" w:color="auto"/>
            </w:tcBorders>
            <w:noWrap/>
            <w:vAlign w:val="bottom"/>
            <w:hideMark/>
          </w:tcPr>
          <w:p w14:paraId="6526AC76"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350DFEF0" w14:textId="77777777">
        <w:trPr>
          <w:trHeight w:val="285"/>
        </w:trPr>
        <w:tc>
          <w:tcPr>
            <w:tcW w:w="2122" w:type="dxa"/>
            <w:gridSpan w:val="2"/>
            <w:tcBorders>
              <w:top w:val="nil"/>
              <w:left w:val="single" w:sz="4" w:space="0" w:color="auto"/>
              <w:bottom w:val="nil"/>
              <w:right w:val="nil"/>
            </w:tcBorders>
            <w:noWrap/>
            <w:vAlign w:val="bottom"/>
            <w:hideMark/>
          </w:tcPr>
          <w:p w14:paraId="4DD056FF" w14:textId="77777777" w:rsidR="00BF7AF2" w:rsidRPr="00202B33" w:rsidRDefault="00BF7AF2">
            <w:pPr>
              <w:spacing w:line="240" w:lineRule="auto"/>
              <w:jc w:val="left"/>
              <w:rPr>
                <w:color w:val="000000"/>
                <w:sz w:val="22"/>
                <w:szCs w:val="22"/>
              </w:rPr>
            </w:pPr>
            <w:r w:rsidRPr="00202B33">
              <w:rPr>
                <w:color w:val="000000"/>
                <w:sz w:val="22"/>
                <w:szCs w:val="22"/>
              </w:rPr>
              <w:t>Time Period</w:t>
            </w:r>
          </w:p>
        </w:tc>
        <w:tc>
          <w:tcPr>
            <w:tcW w:w="1298" w:type="dxa"/>
            <w:tcBorders>
              <w:top w:val="nil"/>
              <w:left w:val="nil"/>
              <w:bottom w:val="nil"/>
              <w:right w:val="nil"/>
            </w:tcBorders>
            <w:noWrap/>
            <w:vAlign w:val="center"/>
            <w:hideMark/>
          </w:tcPr>
          <w:p w14:paraId="4CA65EBC" w14:textId="77777777" w:rsidR="00BF7AF2" w:rsidRPr="00202B33" w:rsidRDefault="00BF7AF2">
            <w:pPr>
              <w:spacing w:line="240" w:lineRule="auto"/>
              <w:jc w:val="right"/>
              <w:rPr>
                <w:color w:val="000000"/>
                <w:sz w:val="22"/>
                <w:szCs w:val="22"/>
              </w:rPr>
            </w:pPr>
            <w:r w:rsidRPr="00202B33">
              <w:rPr>
                <w:color w:val="000000"/>
                <w:sz w:val="22"/>
                <w:szCs w:val="22"/>
              </w:rPr>
              <w:t>2014 - 2018</w:t>
            </w:r>
          </w:p>
        </w:tc>
        <w:tc>
          <w:tcPr>
            <w:tcW w:w="1243" w:type="dxa"/>
            <w:tcBorders>
              <w:top w:val="nil"/>
              <w:left w:val="nil"/>
              <w:bottom w:val="nil"/>
              <w:right w:val="single" w:sz="4" w:space="0" w:color="auto"/>
            </w:tcBorders>
            <w:noWrap/>
            <w:vAlign w:val="bottom"/>
            <w:hideMark/>
          </w:tcPr>
          <w:p w14:paraId="258D33EE"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19CCB3AE" w14:textId="77777777">
        <w:trPr>
          <w:trHeight w:val="285"/>
        </w:trPr>
        <w:tc>
          <w:tcPr>
            <w:tcW w:w="2122" w:type="dxa"/>
            <w:gridSpan w:val="2"/>
            <w:tcBorders>
              <w:top w:val="single" w:sz="4" w:space="0" w:color="auto"/>
              <w:left w:val="single" w:sz="4" w:space="0" w:color="auto"/>
              <w:bottom w:val="single" w:sz="4" w:space="0" w:color="auto"/>
              <w:right w:val="nil"/>
            </w:tcBorders>
            <w:noWrap/>
            <w:vAlign w:val="bottom"/>
            <w:hideMark/>
          </w:tcPr>
          <w:p w14:paraId="74FA0FFB" w14:textId="77777777" w:rsidR="00BF7AF2" w:rsidRPr="00202B33" w:rsidRDefault="00BF7AF2">
            <w:pPr>
              <w:spacing w:line="240" w:lineRule="auto"/>
              <w:jc w:val="left"/>
              <w:rPr>
                <w:color w:val="000000"/>
                <w:sz w:val="22"/>
                <w:szCs w:val="22"/>
              </w:rPr>
            </w:pPr>
            <w:r w:rsidRPr="00202B33">
              <w:rPr>
                <w:color w:val="000000"/>
                <w:sz w:val="22"/>
                <w:szCs w:val="22"/>
              </w:rPr>
              <w:t>Regions</w:t>
            </w:r>
          </w:p>
        </w:tc>
        <w:tc>
          <w:tcPr>
            <w:tcW w:w="1298" w:type="dxa"/>
            <w:tcBorders>
              <w:top w:val="single" w:sz="4" w:space="0" w:color="auto"/>
              <w:left w:val="nil"/>
              <w:bottom w:val="single" w:sz="4" w:space="0" w:color="auto"/>
              <w:right w:val="nil"/>
            </w:tcBorders>
            <w:noWrap/>
            <w:vAlign w:val="center"/>
            <w:hideMark/>
          </w:tcPr>
          <w:p w14:paraId="3844055F" w14:textId="77777777" w:rsidR="00BF7AF2" w:rsidRPr="00202B33" w:rsidRDefault="00BF7AF2">
            <w:pPr>
              <w:spacing w:line="240" w:lineRule="auto"/>
              <w:jc w:val="right"/>
              <w:rPr>
                <w:color w:val="000000"/>
                <w:sz w:val="22"/>
                <w:szCs w:val="22"/>
              </w:rPr>
            </w:pPr>
            <w:r w:rsidRPr="00202B33">
              <w:rPr>
                <w:color w:val="000000"/>
                <w:sz w:val="22"/>
                <w:szCs w:val="22"/>
              </w:rPr>
              <w:t>4</w:t>
            </w:r>
          </w:p>
        </w:tc>
        <w:tc>
          <w:tcPr>
            <w:tcW w:w="1243" w:type="dxa"/>
            <w:tcBorders>
              <w:top w:val="single" w:sz="4" w:space="0" w:color="auto"/>
              <w:left w:val="nil"/>
              <w:bottom w:val="single" w:sz="4" w:space="0" w:color="auto"/>
              <w:right w:val="single" w:sz="4" w:space="0" w:color="auto"/>
            </w:tcBorders>
            <w:noWrap/>
            <w:vAlign w:val="bottom"/>
            <w:hideMark/>
          </w:tcPr>
          <w:p w14:paraId="248EEAA6"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324DBB36" w14:textId="77777777">
        <w:trPr>
          <w:trHeight w:val="285"/>
        </w:trPr>
        <w:tc>
          <w:tcPr>
            <w:tcW w:w="2122" w:type="dxa"/>
            <w:gridSpan w:val="2"/>
            <w:tcBorders>
              <w:top w:val="nil"/>
              <w:left w:val="single" w:sz="4" w:space="0" w:color="auto"/>
              <w:bottom w:val="nil"/>
              <w:right w:val="nil"/>
            </w:tcBorders>
            <w:noWrap/>
            <w:vAlign w:val="bottom"/>
            <w:hideMark/>
          </w:tcPr>
          <w:p w14:paraId="5D15D7BA" w14:textId="77777777" w:rsidR="00BF7AF2" w:rsidRPr="00202B33" w:rsidRDefault="00BF7AF2">
            <w:pPr>
              <w:spacing w:line="240" w:lineRule="auto"/>
              <w:jc w:val="left"/>
              <w:rPr>
                <w:color w:val="000000"/>
                <w:sz w:val="22"/>
                <w:szCs w:val="22"/>
              </w:rPr>
            </w:pPr>
            <w:r w:rsidRPr="00202B33">
              <w:rPr>
                <w:color w:val="000000"/>
                <w:sz w:val="22"/>
                <w:szCs w:val="22"/>
              </w:rPr>
              <w:t>Customers</w:t>
            </w:r>
          </w:p>
        </w:tc>
        <w:tc>
          <w:tcPr>
            <w:tcW w:w="1298" w:type="dxa"/>
            <w:tcBorders>
              <w:top w:val="nil"/>
              <w:left w:val="nil"/>
              <w:bottom w:val="nil"/>
              <w:right w:val="nil"/>
            </w:tcBorders>
            <w:noWrap/>
            <w:vAlign w:val="center"/>
            <w:hideMark/>
          </w:tcPr>
          <w:p w14:paraId="2A01D948" w14:textId="77777777" w:rsidR="00BF7AF2" w:rsidRPr="00202B33" w:rsidRDefault="00BF7AF2">
            <w:pPr>
              <w:spacing w:line="240" w:lineRule="auto"/>
              <w:jc w:val="right"/>
              <w:rPr>
                <w:color w:val="000000"/>
                <w:sz w:val="22"/>
                <w:szCs w:val="22"/>
              </w:rPr>
            </w:pPr>
            <w:r w:rsidRPr="00202B33">
              <w:rPr>
                <w:color w:val="000000"/>
                <w:sz w:val="22"/>
                <w:szCs w:val="22"/>
              </w:rPr>
              <w:t>793</w:t>
            </w:r>
          </w:p>
        </w:tc>
        <w:tc>
          <w:tcPr>
            <w:tcW w:w="1243" w:type="dxa"/>
            <w:tcBorders>
              <w:top w:val="nil"/>
              <w:left w:val="nil"/>
              <w:bottom w:val="nil"/>
              <w:right w:val="single" w:sz="4" w:space="0" w:color="auto"/>
            </w:tcBorders>
            <w:noWrap/>
            <w:vAlign w:val="bottom"/>
            <w:hideMark/>
          </w:tcPr>
          <w:p w14:paraId="23F9696A"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0967E09E" w14:textId="77777777">
        <w:trPr>
          <w:trHeight w:val="285"/>
        </w:trPr>
        <w:tc>
          <w:tcPr>
            <w:tcW w:w="2122" w:type="dxa"/>
            <w:gridSpan w:val="2"/>
            <w:tcBorders>
              <w:top w:val="single" w:sz="4" w:space="0" w:color="auto"/>
              <w:left w:val="single" w:sz="4" w:space="0" w:color="auto"/>
              <w:bottom w:val="single" w:sz="4" w:space="0" w:color="auto"/>
              <w:right w:val="nil"/>
            </w:tcBorders>
            <w:noWrap/>
            <w:vAlign w:val="bottom"/>
            <w:hideMark/>
          </w:tcPr>
          <w:p w14:paraId="6B13C6D4" w14:textId="77777777" w:rsidR="00BF7AF2" w:rsidRPr="00202B33" w:rsidRDefault="00BF7AF2">
            <w:pPr>
              <w:spacing w:line="240" w:lineRule="auto"/>
              <w:jc w:val="left"/>
              <w:rPr>
                <w:color w:val="000000"/>
                <w:sz w:val="22"/>
                <w:szCs w:val="22"/>
              </w:rPr>
            </w:pPr>
            <w:r w:rsidRPr="00202B33">
              <w:rPr>
                <w:color w:val="000000"/>
                <w:sz w:val="22"/>
                <w:szCs w:val="22"/>
              </w:rPr>
              <w:t>Category</w:t>
            </w:r>
          </w:p>
        </w:tc>
        <w:tc>
          <w:tcPr>
            <w:tcW w:w="1298" w:type="dxa"/>
            <w:tcBorders>
              <w:top w:val="single" w:sz="4" w:space="0" w:color="auto"/>
              <w:left w:val="nil"/>
              <w:bottom w:val="single" w:sz="4" w:space="0" w:color="auto"/>
              <w:right w:val="nil"/>
            </w:tcBorders>
            <w:noWrap/>
            <w:vAlign w:val="center"/>
            <w:hideMark/>
          </w:tcPr>
          <w:p w14:paraId="70BFA667" w14:textId="77777777" w:rsidR="00BF7AF2" w:rsidRPr="00202B33" w:rsidRDefault="00BF7AF2">
            <w:pPr>
              <w:spacing w:line="240" w:lineRule="auto"/>
              <w:jc w:val="right"/>
              <w:rPr>
                <w:color w:val="000000"/>
                <w:sz w:val="22"/>
                <w:szCs w:val="22"/>
              </w:rPr>
            </w:pPr>
            <w:r w:rsidRPr="00202B33">
              <w:rPr>
                <w:color w:val="000000"/>
                <w:sz w:val="22"/>
                <w:szCs w:val="22"/>
              </w:rPr>
              <w:t>3</w:t>
            </w:r>
          </w:p>
        </w:tc>
        <w:tc>
          <w:tcPr>
            <w:tcW w:w="1243" w:type="dxa"/>
            <w:tcBorders>
              <w:top w:val="single" w:sz="4" w:space="0" w:color="auto"/>
              <w:left w:val="nil"/>
              <w:bottom w:val="single" w:sz="4" w:space="0" w:color="auto"/>
              <w:right w:val="single" w:sz="4" w:space="0" w:color="auto"/>
            </w:tcBorders>
            <w:noWrap/>
            <w:vAlign w:val="bottom"/>
            <w:hideMark/>
          </w:tcPr>
          <w:p w14:paraId="035FB322" w14:textId="77777777" w:rsidR="00BF7AF2" w:rsidRPr="00202B33" w:rsidRDefault="00BF7AF2">
            <w:pPr>
              <w:spacing w:line="240" w:lineRule="auto"/>
              <w:jc w:val="left"/>
              <w:rPr>
                <w:color w:val="000000"/>
                <w:sz w:val="22"/>
                <w:szCs w:val="22"/>
              </w:rPr>
            </w:pPr>
            <w:r w:rsidRPr="00202B33">
              <w:rPr>
                <w:color w:val="000000"/>
                <w:sz w:val="22"/>
                <w:szCs w:val="22"/>
              </w:rPr>
              <w:t> </w:t>
            </w:r>
          </w:p>
        </w:tc>
      </w:tr>
      <w:tr w:rsidR="00BF7AF2" w:rsidRPr="00202B33" w14:paraId="7C08658A" w14:textId="77777777">
        <w:trPr>
          <w:trHeight w:val="285"/>
        </w:trPr>
        <w:tc>
          <w:tcPr>
            <w:tcW w:w="2122" w:type="dxa"/>
            <w:gridSpan w:val="2"/>
            <w:tcBorders>
              <w:top w:val="nil"/>
              <w:left w:val="single" w:sz="4" w:space="0" w:color="auto"/>
              <w:bottom w:val="single" w:sz="4" w:space="0" w:color="auto"/>
              <w:right w:val="nil"/>
            </w:tcBorders>
            <w:noWrap/>
            <w:vAlign w:val="bottom"/>
            <w:hideMark/>
          </w:tcPr>
          <w:p w14:paraId="7120C8E4" w14:textId="77777777" w:rsidR="00BF7AF2" w:rsidRPr="00202B33" w:rsidRDefault="00BF7AF2">
            <w:pPr>
              <w:spacing w:line="240" w:lineRule="auto"/>
              <w:jc w:val="left"/>
              <w:rPr>
                <w:color w:val="000000"/>
                <w:sz w:val="22"/>
                <w:szCs w:val="22"/>
              </w:rPr>
            </w:pPr>
            <w:r w:rsidRPr="00202B33">
              <w:rPr>
                <w:color w:val="000000"/>
                <w:sz w:val="22"/>
                <w:szCs w:val="22"/>
              </w:rPr>
              <w:t>Total Sales</w:t>
            </w:r>
          </w:p>
        </w:tc>
        <w:tc>
          <w:tcPr>
            <w:tcW w:w="1298" w:type="dxa"/>
            <w:tcBorders>
              <w:top w:val="nil"/>
              <w:left w:val="nil"/>
              <w:bottom w:val="single" w:sz="4" w:space="0" w:color="auto"/>
              <w:right w:val="single" w:sz="4" w:space="0" w:color="auto"/>
            </w:tcBorders>
            <w:noWrap/>
            <w:vAlign w:val="center"/>
            <w:hideMark/>
          </w:tcPr>
          <w:p w14:paraId="11C7B536" w14:textId="77777777" w:rsidR="00BF7AF2" w:rsidRPr="00202B33" w:rsidRDefault="00BF7AF2">
            <w:pPr>
              <w:spacing w:line="240" w:lineRule="auto"/>
              <w:jc w:val="right"/>
              <w:rPr>
                <w:color w:val="000000"/>
                <w:sz w:val="22"/>
                <w:szCs w:val="22"/>
              </w:rPr>
            </w:pPr>
            <w:r w:rsidRPr="00202B33">
              <w:rPr>
                <w:color w:val="000000"/>
                <w:sz w:val="22"/>
                <w:szCs w:val="22"/>
              </w:rPr>
              <w:t>2297200.86</w:t>
            </w:r>
          </w:p>
        </w:tc>
        <w:tc>
          <w:tcPr>
            <w:tcW w:w="1243" w:type="dxa"/>
            <w:tcBorders>
              <w:top w:val="nil"/>
              <w:left w:val="nil"/>
              <w:bottom w:val="single" w:sz="4" w:space="0" w:color="auto"/>
              <w:right w:val="single" w:sz="4" w:space="0" w:color="auto"/>
            </w:tcBorders>
            <w:noWrap/>
            <w:vAlign w:val="bottom"/>
            <w:hideMark/>
          </w:tcPr>
          <w:p w14:paraId="357F9F20" w14:textId="77777777" w:rsidR="00BF7AF2" w:rsidRPr="00202B33" w:rsidRDefault="00BF7AF2">
            <w:pPr>
              <w:spacing w:line="240" w:lineRule="auto"/>
              <w:jc w:val="left"/>
              <w:rPr>
                <w:color w:val="000000"/>
                <w:sz w:val="22"/>
                <w:szCs w:val="22"/>
              </w:rPr>
            </w:pPr>
            <w:r w:rsidRPr="00202B33">
              <w:rPr>
                <w:color w:val="000000"/>
                <w:sz w:val="22"/>
                <w:szCs w:val="22"/>
              </w:rPr>
              <w:t>Profit/Sales</w:t>
            </w:r>
          </w:p>
        </w:tc>
      </w:tr>
      <w:tr w:rsidR="00BF7AF2" w:rsidRPr="00202B33" w14:paraId="235F135A" w14:textId="77777777">
        <w:trPr>
          <w:trHeight w:val="285"/>
        </w:trPr>
        <w:tc>
          <w:tcPr>
            <w:tcW w:w="2122" w:type="dxa"/>
            <w:gridSpan w:val="2"/>
            <w:tcBorders>
              <w:top w:val="nil"/>
              <w:left w:val="single" w:sz="4" w:space="0" w:color="auto"/>
              <w:bottom w:val="single" w:sz="4" w:space="0" w:color="auto"/>
              <w:right w:val="nil"/>
            </w:tcBorders>
            <w:noWrap/>
            <w:vAlign w:val="bottom"/>
            <w:hideMark/>
          </w:tcPr>
          <w:p w14:paraId="692C53F2" w14:textId="77777777" w:rsidR="00BF7AF2" w:rsidRPr="00202B33" w:rsidRDefault="00BF7AF2">
            <w:pPr>
              <w:spacing w:line="240" w:lineRule="auto"/>
              <w:jc w:val="left"/>
              <w:rPr>
                <w:color w:val="000000"/>
                <w:sz w:val="22"/>
                <w:szCs w:val="22"/>
              </w:rPr>
            </w:pPr>
            <w:r w:rsidRPr="00202B33">
              <w:rPr>
                <w:color w:val="000000"/>
                <w:sz w:val="22"/>
                <w:szCs w:val="22"/>
              </w:rPr>
              <w:lastRenderedPageBreak/>
              <w:t>Total Profit</w:t>
            </w:r>
          </w:p>
        </w:tc>
        <w:tc>
          <w:tcPr>
            <w:tcW w:w="1298" w:type="dxa"/>
            <w:tcBorders>
              <w:top w:val="nil"/>
              <w:left w:val="nil"/>
              <w:bottom w:val="single" w:sz="4" w:space="0" w:color="auto"/>
              <w:right w:val="single" w:sz="4" w:space="0" w:color="auto"/>
            </w:tcBorders>
            <w:noWrap/>
            <w:vAlign w:val="center"/>
            <w:hideMark/>
          </w:tcPr>
          <w:p w14:paraId="649D4BA5" w14:textId="77777777" w:rsidR="00BF7AF2" w:rsidRPr="00202B33" w:rsidRDefault="00BF7AF2">
            <w:pPr>
              <w:spacing w:line="240" w:lineRule="auto"/>
              <w:jc w:val="right"/>
              <w:rPr>
                <w:color w:val="000000"/>
                <w:sz w:val="22"/>
                <w:szCs w:val="22"/>
              </w:rPr>
            </w:pPr>
            <w:r w:rsidRPr="00202B33">
              <w:rPr>
                <w:color w:val="000000"/>
                <w:sz w:val="22"/>
                <w:szCs w:val="22"/>
              </w:rPr>
              <w:t>286397.020</w:t>
            </w:r>
          </w:p>
        </w:tc>
        <w:tc>
          <w:tcPr>
            <w:tcW w:w="1243" w:type="dxa"/>
            <w:tcBorders>
              <w:top w:val="nil"/>
              <w:left w:val="nil"/>
              <w:bottom w:val="single" w:sz="4" w:space="0" w:color="auto"/>
              <w:right w:val="single" w:sz="4" w:space="0" w:color="auto"/>
            </w:tcBorders>
            <w:noWrap/>
            <w:vAlign w:val="bottom"/>
            <w:hideMark/>
          </w:tcPr>
          <w:p w14:paraId="016BE5E4" w14:textId="77777777" w:rsidR="00BF7AF2" w:rsidRPr="00202B33" w:rsidRDefault="00BF7AF2">
            <w:pPr>
              <w:spacing w:line="240" w:lineRule="auto"/>
              <w:jc w:val="right"/>
              <w:rPr>
                <w:color w:val="000000"/>
                <w:sz w:val="22"/>
                <w:szCs w:val="22"/>
              </w:rPr>
            </w:pPr>
            <w:r w:rsidRPr="00202B33">
              <w:rPr>
                <w:color w:val="000000"/>
                <w:sz w:val="22"/>
                <w:szCs w:val="22"/>
              </w:rPr>
              <w:t>12.47%</w:t>
            </w:r>
          </w:p>
        </w:tc>
      </w:tr>
    </w:tbl>
    <w:p w14:paraId="4C54BF37" w14:textId="77777777" w:rsidR="00BF7AF2" w:rsidRPr="00202B33" w:rsidRDefault="00BF7AF2" w:rsidP="00BF7AF2">
      <w:pPr>
        <w:rPr>
          <w:b/>
          <w:bCs/>
        </w:rPr>
      </w:pPr>
    </w:p>
    <w:p w14:paraId="47755D44" w14:textId="1FCDF3D9" w:rsidR="00BC5CF0" w:rsidRPr="00202B33" w:rsidRDefault="006F1B7D" w:rsidP="00BC5CF0">
      <w:pPr>
        <w:pStyle w:val="ListParagraph"/>
        <w:numPr>
          <w:ilvl w:val="0"/>
          <w:numId w:val="8"/>
        </w:numPr>
        <w:rPr>
          <w:b/>
          <w:bCs/>
        </w:rPr>
      </w:pPr>
      <w:r w:rsidRPr="00202B33">
        <w:rPr>
          <w:b/>
          <w:bCs/>
        </w:rPr>
        <w:t xml:space="preserve">DATA </w:t>
      </w:r>
      <w:r w:rsidR="000569F2" w:rsidRPr="00202B33">
        <w:rPr>
          <w:b/>
          <w:bCs/>
        </w:rPr>
        <w:t>CLEANING CHECKLIST</w:t>
      </w:r>
    </w:p>
    <w:p w14:paraId="452DD3F5" w14:textId="0C00CC44" w:rsidR="006F1B7D" w:rsidRPr="00202B33" w:rsidRDefault="006F1B7D" w:rsidP="00724F3A">
      <w:pPr>
        <w:spacing w:line="276" w:lineRule="auto"/>
        <w:ind w:left="360"/>
        <w:rPr>
          <w:b/>
          <w:bCs/>
        </w:rPr>
      </w:pPr>
      <w:r w:rsidRPr="00202B33">
        <w:rPr>
          <w:b/>
          <w:bCs/>
        </w:rPr>
        <w:t>Expected Outcome</w:t>
      </w:r>
    </w:p>
    <w:p w14:paraId="77060D32" w14:textId="3A3BC41C" w:rsidR="006F1B7D" w:rsidRPr="00202B33" w:rsidRDefault="006F1B7D" w:rsidP="00724F3A">
      <w:pPr>
        <w:pStyle w:val="NormalWeb"/>
        <w:spacing w:before="0" w:beforeAutospacing="0"/>
      </w:pPr>
      <w:r w:rsidRPr="00202B33">
        <w:t>Ensure the dataset is clean, reliable, and suitable for analysis by validating data quality, consistency, completeness, and business logic.</w:t>
      </w:r>
    </w:p>
    <w:p w14:paraId="680C79AB" w14:textId="3B108B26" w:rsidR="006F1B7D" w:rsidRPr="00202B33" w:rsidRDefault="006F1B7D" w:rsidP="00BC5CF0">
      <w:pPr>
        <w:ind w:left="360"/>
        <w:rPr>
          <w:b/>
          <w:bCs/>
        </w:rPr>
      </w:pPr>
      <w:r w:rsidRPr="00202B33">
        <w:rPr>
          <w:b/>
          <w:bCs/>
        </w:rPr>
        <w:t>Cleaning Checklist</w:t>
      </w:r>
    </w:p>
    <w:tbl>
      <w:tblPr>
        <w:tblStyle w:val="TableGrid"/>
        <w:tblW w:w="0" w:type="auto"/>
        <w:tblLook w:val="04A0" w:firstRow="1" w:lastRow="0" w:firstColumn="1" w:lastColumn="0" w:noHBand="0" w:noVBand="1"/>
      </w:tblPr>
      <w:tblGrid>
        <w:gridCol w:w="2376"/>
        <w:gridCol w:w="5387"/>
        <w:gridCol w:w="1411"/>
      </w:tblGrid>
      <w:tr w:rsidR="006F1B7D" w:rsidRPr="00724F3A" w14:paraId="224FD120" w14:textId="77777777" w:rsidTr="00202B33">
        <w:tc>
          <w:tcPr>
            <w:tcW w:w="2376" w:type="dxa"/>
            <w:shd w:val="clear" w:color="auto" w:fill="D9D9D9" w:themeFill="background1" w:themeFillShade="D9"/>
          </w:tcPr>
          <w:p w14:paraId="52046B3A" w14:textId="2AC65148" w:rsidR="006F1B7D" w:rsidRPr="00724F3A" w:rsidRDefault="006F1B7D" w:rsidP="006F1B7D">
            <w:pPr>
              <w:rPr>
                <w:b/>
                <w:bCs/>
                <w:sz w:val="22"/>
                <w:szCs w:val="22"/>
              </w:rPr>
            </w:pPr>
            <w:r w:rsidRPr="00724F3A">
              <w:rPr>
                <w:b/>
                <w:bCs/>
                <w:sz w:val="22"/>
                <w:szCs w:val="22"/>
              </w:rPr>
              <w:t>Area</w:t>
            </w:r>
          </w:p>
        </w:tc>
        <w:tc>
          <w:tcPr>
            <w:tcW w:w="5387" w:type="dxa"/>
            <w:shd w:val="clear" w:color="auto" w:fill="D9D9D9" w:themeFill="background1" w:themeFillShade="D9"/>
          </w:tcPr>
          <w:p w14:paraId="0E925F6C" w14:textId="5DEC3561" w:rsidR="006F1B7D" w:rsidRPr="00724F3A" w:rsidRDefault="006F1B7D" w:rsidP="006F1B7D">
            <w:pPr>
              <w:rPr>
                <w:b/>
                <w:bCs/>
                <w:sz w:val="22"/>
                <w:szCs w:val="22"/>
              </w:rPr>
            </w:pPr>
            <w:r w:rsidRPr="00724F3A">
              <w:rPr>
                <w:b/>
                <w:bCs/>
                <w:sz w:val="22"/>
                <w:szCs w:val="22"/>
              </w:rPr>
              <w:t>Description</w:t>
            </w:r>
          </w:p>
        </w:tc>
        <w:tc>
          <w:tcPr>
            <w:tcW w:w="1411" w:type="dxa"/>
            <w:shd w:val="clear" w:color="auto" w:fill="D9D9D9" w:themeFill="background1" w:themeFillShade="D9"/>
          </w:tcPr>
          <w:p w14:paraId="2063736D" w14:textId="1809F782" w:rsidR="006F1B7D" w:rsidRPr="00724F3A" w:rsidRDefault="00202B33" w:rsidP="006F1B7D">
            <w:pPr>
              <w:rPr>
                <w:b/>
                <w:bCs/>
                <w:sz w:val="22"/>
                <w:szCs w:val="22"/>
              </w:rPr>
            </w:pPr>
            <w:r w:rsidRPr="00724F3A">
              <w:rPr>
                <w:b/>
                <w:bCs/>
                <w:sz w:val="22"/>
                <w:szCs w:val="22"/>
              </w:rPr>
              <w:t>Status</w:t>
            </w:r>
          </w:p>
        </w:tc>
      </w:tr>
      <w:tr w:rsidR="006F1B7D" w:rsidRPr="00724F3A" w14:paraId="70E37A3E" w14:textId="77777777" w:rsidTr="00202B33">
        <w:tc>
          <w:tcPr>
            <w:tcW w:w="2376" w:type="dxa"/>
          </w:tcPr>
          <w:p w14:paraId="6B1678C3" w14:textId="3594AB0C" w:rsidR="006F1B7D" w:rsidRPr="00724F3A" w:rsidRDefault="006F1B7D" w:rsidP="006F1B7D">
            <w:pPr>
              <w:rPr>
                <w:sz w:val="22"/>
                <w:szCs w:val="22"/>
              </w:rPr>
            </w:pPr>
            <w:r w:rsidRPr="00724F3A">
              <w:rPr>
                <w:sz w:val="22"/>
                <w:szCs w:val="22"/>
              </w:rPr>
              <w:t>Missing values</w:t>
            </w:r>
          </w:p>
        </w:tc>
        <w:tc>
          <w:tcPr>
            <w:tcW w:w="5387" w:type="dxa"/>
          </w:tcPr>
          <w:p w14:paraId="5823BD43" w14:textId="5D00DF85" w:rsidR="006F1B7D" w:rsidRPr="00724F3A" w:rsidRDefault="003804E4" w:rsidP="006F1B7D">
            <w:pPr>
              <w:rPr>
                <w:sz w:val="22"/>
                <w:szCs w:val="22"/>
              </w:rPr>
            </w:pPr>
            <w:r w:rsidRPr="00724F3A">
              <w:rPr>
                <w:sz w:val="22"/>
                <w:szCs w:val="22"/>
              </w:rPr>
              <w:t>Using filter to check for null and blank values</w:t>
            </w:r>
          </w:p>
        </w:tc>
        <w:tc>
          <w:tcPr>
            <w:tcW w:w="1411" w:type="dxa"/>
          </w:tcPr>
          <w:p w14:paraId="6E2086E2" w14:textId="311ED2AC" w:rsidR="006F1B7D" w:rsidRPr="00724F3A" w:rsidRDefault="00202B33" w:rsidP="006F1B7D">
            <w:pPr>
              <w:rPr>
                <w:sz w:val="22"/>
                <w:szCs w:val="22"/>
              </w:rPr>
            </w:pPr>
            <w:r w:rsidRPr="00724F3A">
              <w:rPr>
                <w:sz w:val="22"/>
                <w:szCs w:val="22"/>
              </w:rPr>
              <w:t>Checked</w:t>
            </w:r>
          </w:p>
        </w:tc>
      </w:tr>
      <w:tr w:rsidR="006F1B7D" w:rsidRPr="00724F3A" w14:paraId="0FC186C0" w14:textId="77777777" w:rsidTr="00202B33">
        <w:tc>
          <w:tcPr>
            <w:tcW w:w="2376" w:type="dxa"/>
          </w:tcPr>
          <w:p w14:paraId="61D59D53" w14:textId="71F8700F" w:rsidR="006F1B7D" w:rsidRPr="00724F3A" w:rsidRDefault="006F1B7D" w:rsidP="006F1B7D">
            <w:pPr>
              <w:rPr>
                <w:sz w:val="22"/>
                <w:szCs w:val="22"/>
              </w:rPr>
            </w:pPr>
            <w:r w:rsidRPr="00724F3A">
              <w:rPr>
                <w:sz w:val="22"/>
                <w:szCs w:val="22"/>
              </w:rPr>
              <w:t xml:space="preserve">Duplicates </w:t>
            </w:r>
          </w:p>
        </w:tc>
        <w:tc>
          <w:tcPr>
            <w:tcW w:w="5387" w:type="dxa"/>
          </w:tcPr>
          <w:p w14:paraId="5B015C48" w14:textId="75A146F8" w:rsidR="006F1B7D" w:rsidRPr="00724F3A" w:rsidRDefault="003804E4" w:rsidP="006F1B7D">
            <w:pPr>
              <w:rPr>
                <w:sz w:val="22"/>
                <w:szCs w:val="22"/>
              </w:rPr>
            </w:pPr>
            <w:r w:rsidRPr="00724F3A">
              <w:rPr>
                <w:sz w:val="22"/>
                <w:szCs w:val="22"/>
              </w:rPr>
              <w:t>Using “Remove Duplicates” in Data</w:t>
            </w:r>
          </w:p>
        </w:tc>
        <w:tc>
          <w:tcPr>
            <w:tcW w:w="1411" w:type="dxa"/>
          </w:tcPr>
          <w:p w14:paraId="5E3E1BE8" w14:textId="6F98D213" w:rsidR="006F1B7D" w:rsidRPr="00724F3A" w:rsidRDefault="00202B33" w:rsidP="006F1B7D">
            <w:pPr>
              <w:rPr>
                <w:sz w:val="22"/>
                <w:szCs w:val="22"/>
              </w:rPr>
            </w:pPr>
            <w:r w:rsidRPr="00724F3A">
              <w:rPr>
                <w:sz w:val="22"/>
                <w:szCs w:val="22"/>
              </w:rPr>
              <w:t>Checked</w:t>
            </w:r>
          </w:p>
        </w:tc>
      </w:tr>
      <w:tr w:rsidR="006F1B7D" w:rsidRPr="00724F3A" w14:paraId="46659634" w14:textId="77777777" w:rsidTr="00202B33">
        <w:tc>
          <w:tcPr>
            <w:tcW w:w="2376" w:type="dxa"/>
          </w:tcPr>
          <w:p w14:paraId="0E5B23B5" w14:textId="0ED6159C" w:rsidR="006F1B7D" w:rsidRPr="00724F3A" w:rsidRDefault="006F1B7D" w:rsidP="006F1B7D">
            <w:pPr>
              <w:rPr>
                <w:sz w:val="22"/>
                <w:szCs w:val="22"/>
              </w:rPr>
            </w:pPr>
            <w:r w:rsidRPr="00724F3A">
              <w:rPr>
                <w:sz w:val="22"/>
                <w:szCs w:val="22"/>
              </w:rPr>
              <w:t>Data types</w:t>
            </w:r>
          </w:p>
        </w:tc>
        <w:tc>
          <w:tcPr>
            <w:tcW w:w="5387" w:type="dxa"/>
          </w:tcPr>
          <w:p w14:paraId="597593D2" w14:textId="30B3C74C" w:rsidR="006F1B7D" w:rsidRPr="00724F3A" w:rsidRDefault="003804E4" w:rsidP="006F1B7D">
            <w:pPr>
              <w:rPr>
                <w:sz w:val="22"/>
                <w:szCs w:val="22"/>
              </w:rPr>
            </w:pPr>
            <w:r w:rsidRPr="00724F3A">
              <w:rPr>
                <w:sz w:val="22"/>
                <w:szCs w:val="22"/>
              </w:rPr>
              <w:t>Check which data type is suitable for which fields</w:t>
            </w:r>
          </w:p>
        </w:tc>
        <w:tc>
          <w:tcPr>
            <w:tcW w:w="1411" w:type="dxa"/>
          </w:tcPr>
          <w:p w14:paraId="0EB4BA8E" w14:textId="3BB2256C" w:rsidR="006F1B7D" w:rsidRPr="00724F3A" w:rsidRDefault="00202B33" w:rsidP="006F1B7D">
            <w:pPr>
              <w:rPr>
                <w:sz w:val="22"/>
                <w:szCs w:val="22"/>
              </w:rPr>
            </w:pPr>
            <w:r w:rsidRPr="00724F3A">
              <w:rPr>
                <w:sz w:val="22"/>
                <w:szCs w:val="22"/>
              </w:rPr>
              <w:t>Checked</w:t>
            </w:r>
          </w:p>
        </w:tc>
      </w:tr>
      <w:tr w:rsidR="006F1B7D" w:rsidRPr="00724F3A" w14:paraId="47A48BC7" w14:textId="77777777" w:rsidTr="00202B33">
        <w:tc>
          <w:tcPr>
            <w:tcW w:w="2376" w:type="dxa"/>
          </w:tcPr>
          <w:p w14:paraId="424020B5" w14:textId="4290F5C3" w:rsidR="006F1B7D" w:rsidRPr="00724F3A" w:rsidRDefault="006F1B7D" w:rsidP="006F1B7D">
            <w:pPr>
              <w:rPr>
                <w:sz w:val="22"/>
                <w:szCs w:val="22"/>
              </w:rPr>
            </w:pPr>
            <w:r w:rsidRPr="00724F3A">
              <w:rPr>
                <w:sz w:val="22"/>
                <w:szCs w:val="22"/>
              </w:rPr>
              <w:t>Consistency</w:t>
            </w:r>
          </w:p>
        </w:tc>
        <w:tc>
          <w:tcPr>
            <w:tcW w:w="5387" w:type="dxa"/>
          </w:tcPr>
          <w:p w14:paraId="31339519" w14:textId="2CD4579E" w:rsidR="006F1B7D" w:rsidRPr="00724F3A" w:rsidRDefault="003804E4" w:rsidP="006F1B7D">
            <w:pPr>
              <w:rPr>
                <w:sz w:val="22"/>
                <w:szCs w:val="22"/>
              </w:rPr>
            </w:pPr>
            <w:r w:rsidRPr="00724F3A">
              <w:rPr>
                <w:sz w:val="22"/>
                <w:szCs w:val="22"/>
              </w:rPr>
              <w:t>Using dropdown in filter to check whether values/records are consistent in spelling or case.</w:t>
            </w:r>
          </w:p>
        </w:tc>
        <w:tc>
          <w:tcPr>
            <w:tcW w:w="1411" w:type="dxa"/>
          </w:tcPr>
          <w:p w14:paraId="22EBB5A7" w14:textId="440DB1F8" w:rsidR="006F1B7D" w:rsidRPr="00724F3A" w:rsidRDefault="00202B33" w:rsidP="006F1B7D">
            <w:pPr>
              <w:rPr>
                <w:sz w:val="22"/>
                <w:szCs w:val="22"/>
              </w:rPr>
            </w:pPr>
            <w:r w:rsidRPr="00724F3A">
              <w:rPr>
                <w:sz w:val="22"/>
                <w:szCs w:val="22"/>
              </w:rPr>
              <w:t>Checked</w:t>
            </w:r>
          </w:p>
        </w:tc>
      </w:tr>
      <w:tr w:rsidR="006F1B7D" w:rsidRPr="00724F3A" w14:paraId="79C37ED2" w14:textId="77777777" w:rsidTr="00202B33">
        <w:tc>
          <w:tcPr>
            <w:tcW w:w="2376" w:type="dxa"/>
          </w:tcPr>
          <w:p w14:paraId="0E932F68" w14:textId="17D44127" w:rsidR="006F1B7D" w:rsidRPr="00724F3A" w:rsidRDefault="006F1B7D" w:rsidP="006F1B7D">
            <w:pPr>
              <w:rPr>
                <w:sz w:val="22"/>
                <w:szCs w:val="22"/>
              </w:rPr>
            </w:pPr>
            <w:r w:rsidRPr="00724F3A">
              <w:rPr>
                <w:sz w:val="22"/>
                <w:szCs w:val="22"/>
              </w:rPr>
              <w:t>Extra spaces</w:t>
            </w:r>
          </w:p>
        </w:tc>
        <w:tc>
          <w:tcPr>
            <w:tcW w:w="5387" w:type="dxa"/>
          </w:tcPr>
          <w:p w14:paraId="3F8E61A7" w14:textId="43C1E40D" w:rsidR="006F1B7D" w:rsidRPr="00724F3A" w:rsidRDefault="003804E4" w:rsidP="006F1B7D">
            <w:pPr>
              <w:rPr>
                <w:sz w:val="22"/>
                <w:szCs w:val="22"/>
              </w:rPr>
            </w:pPr>
            <w:r w:rsidRPr="00724F3A">
              <w:rPr>
                <w:sz w:val="22"/>
                <w:szCs w:val="22"/>
              </w:rPr>
              <w:t xml:space="preserve">Using “TRIM” function and Paste Value to remove extra spaces </w:t>
            </w:r>
          </w:p>
        </w:tc>
        <w:tc>
          <w:tcPr>
            <w:tcW w:w="1411" w:type="dxa"/>
          </w:tcPr>
          <w:p w14:paraId="54451856" w14:textId="0343269A" w:rsidR="006F1B7D" w:rsidRPr="00724F3A" w:rsidRDefault="00202B33" w:rsidP="006F1B7D">
            <w:pPr>
              <w:rPr>
                <w:sz w:val="22"/>
                <w:szCs w:val="22"/>
              </w:rPr>
            </w:pPr>
            <w:r w:rsidRPr="00724F3A">
              <w:rPr>
                <w:sz w:val="22"/>
                <w:szCs w:val="22"/>
              </w:rPr>
              <w:t>Checked</w:t>
            </w:r>
          </w:p>
        </w:tc>
      </w:tr>
      <w:tr w:rsidR="006F1B7D" w:rsidRPr="00724F3A" w14:paraId="2FCFB5D0" w14:textId="77777777" w:rsidTr="00202B33">
        <w:tc>
          <w:tcPr>
            <w:tcW w:w="2376" w:type="dxa"/>
          </w:tcPr>
          <w:p w14:paraId="5BE5277D" w14:textId="0E344090" w:rsidR="006F1B7D" w:rsidRPr="00724F3A" w:rsidRDefault="006F1B7D" w:rsidP="006F1B7D">
            <w:pPr>
              <w:rPr>
                <w:sz w:val="22"/>
                <w:szCs w:val="22"/>
              </w:rPr>
            </w:pPr>
            <w:r w:rsidRPr="00724F3A">
              <w:rPr>
                <w:sz w:val="22"/>
                <w:szCs w:val="22"/>
              </w:rPr>
              <w:t>Formats</w:t>
            </w:r>
          </w:p>
        </w:tc>
        <w:tc>
          <w:tcPr>
            <w:tcW w:w="5387" w:type="dxa"/>
          </w:tcPr>
          <w:p w14:paraId="0128C127" w14:textId="519BCA94" w:rsidR="006F1B7D" w:rsidRPr="00724F3A" w:rsidRDefault="003804E4" w:rsidP="006F1B7D">
            <w:pPr>
              <w:rPr>
                <w:sz w:val="22"/>
                <w:szCs w:val="22"/>
              </w:rPr>
            </w:pPr>
            <w:r w:rsidRPr="00724F3A">
              <w:rPr>
                <w:sz w:val="22"/>
                <w:szCs w:val="22"/>
              </w:rPr>
              <w:t>Formatting all records of a field into a correct data type.</w:t>
            </w:r>
          </w:p>
        </w:tc>
        <w:tc>
          <w:tcPr>
            <w:tcW w:w="1411" w:type="dxa"/>
          </w:tcPr>
          <w:p w14:paraId="1386A75F" w14:textId="44085AED" w:rsidR="006F1B7D" w:rsidRPr="00724F3A" w:rsidRDefault="00202B33" w:rsidP="006F1B7D">
            <w:pPr>
              <w:rPr>
                <w:sz w:val="22"/>
                <w:szCs w:val="22"/>
              </w:rPr>
            </w:pPr>
            <w:r w:rsidRPr="00724F3A">
              <w:rPr>
                <w:sz w:val="22"/>
                <w:szCs w:val="22"/>
              </w:rPr>
              <w:t>Checked</w:t>
            </w:r>
          </w:p>
        </w:tc>
      </w:tr>
      <w:tr w:rsidR="006F1B7D" w:rsidRPr="00724F3A" w14:paraId="457E5769" w14:textId="77777777" w:rsidTr="00202B33">
        <w:tc>
          <w:tcPr>
            <w:tcW w:w="2376" w:type="dxa"/>
          </w:tcPr>
          <w:p w14:paraId="4E7ECAC9" w14:textId="23CFF1A2" w:rsidR="006F1B7D" w:rsidRPr="00724F3A" w:rsidRDefault="006F1B7D" w:rsidP="006F1B7D">
            <w:pPr>
              <w:rPr>
                <w:sz w:val="22"/>
                <w:szCs w:val="22"/>
              </w:rPr>
            </w:pPr>
            <w:r w:rsidRPr="00724F3A">
              <w:rPr>
                <w:sz w:val="22"/>
                <w:szCs w:val="22"/>
              </w:rPr>
              <w:t>Business logic</w:t>
            </w:r>
          </w:p>
        </w:tc>
        <w:tc>
          <w:tcPr>
            <w:tcW w:w="5387" w:type="dxa"/>
          </w:tcPr>
          <w:p w14:paraId="71365786" w14:textId="4386D634" w:rsidR="006F1B7D" w:rsidRPr="00724F3A" w:rsidRDefault="003804E4" w:rsidP="006F1B7D">
            <w:pPr>
              <w:rPr>
                <w:sz w:val="22"/>
                <w:szCs w:val="22"/>
              </w:rPr>
            </w:pPr>
            <w:r w:rsidRPr="00724F3A">
              <w:rPr>
                <w:sz w:val="22"/>
                <w:szCs w:val="22"/>
              </w:rPr>
              <w:t>Checking data if it is</w:t>
            </w:r>
            <w:r w:rsidR="00202B33" w:rsidRPr="00724F3A">
              <w:rPr>
                <w:sz w:val="22"/>
                <w:szCs w:val="22"/>
              </w:rPr>
              <w:t xml:space="preserve"> correct, logical with the business logical rules</w:t>
            </w:r>
          </w:p>
        </w:tc>
        <w:tc>
          <w:tcPr>
            <w:tcW w:w="1411" w:type="dxa"/>
          </w:tcPr>
          <w:p w14:paraId="4CC89163" w14:textId="6357E9F4" w:rsidR="006F1B7D" w:rsidRPr="00724F3A" w:rsidRDefault="00202B33" w:rsidP="006F1B7D">
            <w:pPr>
              <w:rPr>
                <w:sz w:val="22"/>
                <w:szCs w:val="22"/>
              </w:rPr>
            </w:pPr>
            <w:r w:rsidRPr="00724F3A">
              <w:rPr>
                <w:sz w:val="22"/>
                <w:szCs w:val="22"/>
              </w:rPr>
              <w:t>Checked</w:t>
            </w:r>
          </w:p>
        </w:tc>
      </w:tr>
    </w:tbl>
    <w:p w14:paraId="089F0B14" w14:textId="7FBFF715" w:rsidR="006F1B7D" w:rsidRPr="00202B33" w:rsidRDefault="006F1B7D" w:rsidP="006F1B7D">
      <w:r w:rsidRPr="00202B33">
        <w:t>Business Logic rules reviewed:</w:t>
      </w:r>
    </w:p>
    <w:p w14:paraId="75408348" w14:textId="0F83394E" w:rsidR="006F1B7D" w:rsidRPr="00202B33" w:rsidRDefault="006F1B7D" w:rsidP="006F1B7D">
      <w:pPr>
        <w:pStyle w:val="ListParagraph"/>
        <w:numPr>
          <w:ilvl w:val="0"/>
          <w:numId w:val="10"/>
        </w:numPr>
      </w:pPr>
      <w:r w:rsidRPr="00202B33">
        <w:t>Ship date should occur on or after Order date</w:t>
      </w:r>
    </w:p>
    <w:p w14:paraId="29A2A08B" w14:textId="022C89BC" w:rsidR="006F1B7D" w:rsidRPr="00202B33" w:rsidRDefault="006F1B7D" w:rsidP="006F1B7D">
      <w:pPr>
        <w:pStyle w:val="ListParagraph"/>
        <w:numPr>
          <w:ilvl w:val="0"/>
          <w:numId w:val="10"/>
        </w:numPr>
      </w:pPr>
      <w:r w:rsidRPr="00202B33">
        <w:t>Discount value should be between 0 and 1</w:t>
      </w:r>
    </w:p>
    <w:p w14:paraId="57680F89" w14:textId="2440BAD0" w:rsidR="006F1B7D" w:rsidRPr="00202B33" w:rsidRDefault="006F1B7D" w:rsidP="006F1B7D">
      <w:pPr>
        <w:pStyle w:val="ListParagraph"/>
        <w:numPr>
          <w:ilvl w:val="0"/>
          <w:numId w:val="10"/>
        </w:numPr>
      </w:pPr>
      <w:r w:rsidRPr="00202B33">
        <w:t xml:space="preserve">Sales should not contain negative values and quantity should be </w:t>
      </w:r>
      <w:r w:rsidR="003804E4" w:rsidRPr="00202B33">
        <w:t>a natural number</w:t>
      </w:r>
    </w:p>
    <w:p w14:paraId="6E811E33" w14:textId="38C9E440" w:rsidR="006F1B7D" w:rsidRPr="00202B33" w:rsidRDefault="006F1B7D" w:rsidP="00BC5CF0">
      <w:pPr>
        <w:ind w:left="360"/>
        <w:rPr>
          <w:b/>
          <w:bCs/>
        </w:rPr>
      </w:pPr>
      <w:r w:rsidRPr="00202B33">
        <w:rPr>
          <w:b/>
          <w:bCs/>
        </w:rPr>
        <w:t>Outcome</w:t>
      </w:r>
    </w:p>
    <w:p w14:paraId="7E003470" w14:textId="1E19191F" w:rsidR="00202B33" w:rsidRPr="00202B33" w:rsidRDefault="00202B33" w:rsidP="00724F3A">
      <w:pPr>
        <w:pStyle w:val="BodyTextIndent3"/>
        <w:ind w:left="0"/>
      </w:pPr>
      <w:r w:rsidRPr="00724F3A">
        <w:rPr>
          <w:i w:val="0"/>
          <w:iCs w:val="0"/>
        </w:rPr>
        <w:t>After completing on cleaning data according to the checklist, no critical issue was found and expected final outcome should be the same as previous</w:t>
      </w:r>
      <w:r w:rsidRPr="00202B33">
        <w:t xml:space="preserve"> dataset summary:</w:t>
      </w:r>
    </w:p>
    <w:tbl>
      <w:tblPr>
        <w:tblW w:w="4663" w:type="dxa"/>
        <w:tblInd w:w="113" w:type="dxa"/>
        <w:tblLook w:val="04A0" w:firstRow="1" w:lastRow="0" w:firstColumn="1" w:lastColumn="0" w:noHBand="0" w:noVBand="1"/>
      </w:tblPr>
      <w:tblGrid>
        <w:gridCol w:w="1980"/>
        <w:gridCol w:w="142"/>
        <w:gridCol w:w="1298"/>
        <w:gridCol w:w="1243"/>
      </w:tblGrid>
      <w:tr w:rsidR="00021A13" w:rsidRPr="00202B33" w14:paraId="543FF8BC" w14:textId="77777777" w:rsidTr="00BF7AF2">
        <w:trPr>
          <w:trHeight w:val="285"/>
        </w:trPr>
        <w:tc>
          <w:tcPr>
            <w:tcW w:w="1980" w:type="dxa"/>
            <w:tcBorders>
              <w:top w:val="single" w:sz="4" w:space="0" w:color="auto"/>
              <w:left w:val="single" w:sz="4" w:space="0" w:color="auto"/>
              <w:bottom w:val="single" w:sz="4" w:space="0" w:color="auto"/>
              <w:right w:val="nil"/>
            </w:tcBorders>
            <w:noWrap/>
            <w:vAlign w:val="bottom"/>
            <w:hideMark/>
          </w:tcPr>
          <w:p w14:paraId="35ECAE26" w14:textId="2DF8287F" w:rsidR="00021A13" w:rsidRPr="00202B33" w:rsidRDefault="00021A13">
            <w:pPr>
              <w:spacing w:line="240" w:lineRule="auto"/>
              <w:jc w:val="left"/>
              <w:rPr>
                <w:color w:val="000000"/>
                <w:sz w:val="22"/>
                <w:szCs w:val="22"/>
              </w:rPr>
            </w:pPr>
            <w:r w:rsidRPr="00202B33">
              <w:rPr>
                <w:color w:val="000000"/>
                <w:sz w:val="22"/>
                <w:szCs w:val="22"/>
              </w:rPr>
              <w:t>Rows</w:t>
            </w:r>
            <w:r w:rsidR="00BF7AF2">
              <w:rPr>
                <w:color w:val="000000"/>
                <w:sz w:val="22"/>
                <w:szCs w:val="22"/>
              </w:rPr>
              <w:t xml:space="preserve"> (records)</w:t>
            </w:r>
          </w:p>
        </w:tc>
        <w:tc>
          <w:tcPr>
            <w:tcW w:w="1440" w:type="dxa"/>
            <w:gridSpan w:val="2"/>
            <w:tcBorders>
              <w:top w:val="single" w:sz="4" w:space="0" w:color="auto"/>
              <w:left w:val="nil"/>
              <w:bottom w:val="single" w:sz="4" w:space="0" w:color="auto"/>
              <w:right w:val="nil"/>
            </w:tcBorders>
            <w:noWrap/>
            <w:vAlign w:val="center"/>
            <w:hideMark/>
          </w:tcPr>
          <w:p w14:paraId="53E1BBF3" w14:textId="77777777" w:rsidR="00021A13" w:rsidRPr="00202B33" w:rsidRDefault="00021A13">
            <w:pPr>
              <w:spacing w:line="240" w:lineRule="auto"/>
              <w:jc w:val="right"/>
              <w:rPr>
                <w:color w:val="000000"/>
                <w:sz w:val="22"/>
                <w:szCs w:val="22"/>
              </w:rPr>
            </w:pPr>
            <w:r w:rsidRPr="00202B33">
              <w:rPr>
                <w:color w:val="000000"/>
                <w:sz w:val="22"/>
                <w:szCs w:val="22"/>
              </w:rPr>
              <w:t>9994</w:t>
            </w:r>
          </w:p>
        </w:tc>
        <w:tc>
          <w:tcPr>
            <w:tcW w:w="1243" w:type="dxa"/>
            <w:tcBorders>
              <w:top w:val="single" w:sz="4" w:space="0" w:color="auto"/>
              <w:left w:val="nil"/>
              <w:bottom w:val="single" w:sz="4" w:space="0" w:color="auto"/>
              <w:right w:val="single" w:sz="4" w:space="0" w:color="auto"/>
            </w:tcBorders>
            <w:noWrap/>
            <w:vAlign w:val="bottom"/>
            <w:hideMark/>
          </w:tcPr>
          <w:p w14:paraId="15F43272"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56C4F5C5" w14:textId="77777777" w:rsidTr="00BF7AF2">
        <w:trPr>
          <w:trHeight w:val="285"/>
        </w:trPr>
        <w:tc>
          <w:tcPr>
            <w:tcW w:w="2122" w:type="dxa"/>
            <w:gridSpan w:val="2"/>
            <w:tcBorders>
              <w:top w:val="nil"/>
              <w:left w:val="single" w:sz="4" w:space="0" w:color="auto"/>
              <w:bottom w:val="single" w:sz="4" w:space="0" w:color="auto"/>
              <w:right w:val="nil"/>
            </w:tcBorders>
            <w:noWrap/>
            <w:vAlign w:val="bottom"/>
            <w:hideMark/>
          </w:tcPr>
          <w:p w14:paraId="35361C6A" w14:textId="7B77B11D" w:rsidR="00021A13" w:rsidRPr="00202B33" w:rsidRDefault="00021A13">
            <w:pPr>
              <w:spacing w:line="240" w:lineRule="auto"/>
              <w:jc w:val="left"/>
              <w:rPr>
                <w:color w:val="000000"/>
                <w:sz w:val="22"/>
                <w:szCs w:val="22"/>
              </w:rPr>
            </w:pPr>
            <w:r w:rsidRPr="00202B33">
              <w:rPr>
                <w:color w:val="000000"/>
                <w:sz w:val="22"/>
                <w:szCs w:val="22"/>
              </w:rPr>
              <w:t>Columns</w:t>
            </w:r>
            <w:r w:rsidR="00BF7AF2">
              <w:rPr>
                <w:color w:val="000000"/>
                <w:sz w:val="22"/>
                <w:szCs w:val="22"/>
              </w:rPr>
              <w:t xml:space="preserve"> (fields)</w:t>
            </w:r>
          </w:p>
        </w:tc>
        <w:tc>
          <w:tcPr>
            <w:tcW w:w="1298" w:type="dxa"/>
            <w:tcBorders>
              <w:top w:val="nil"/>
              <w:left w:val="nil"/>
              <w:bottom w:val="single" w:sz="4" w:space="0" w:color="auto"/>
              <w:right w:val="nil"/>
            </w:tcBorders>
            <w:noWrap/>
            <w:vAlign w:val="center"/>
            <w:hideMark/>
          </w:tcPr>
          <w:p w14:paraId="77ECD95C" w14:textId="77777777" w:rsidR="00021A13" w:rsidRPr="00202B33" w:rsidRDefault="00021A13">
            <w:pPr>
              <w:spacing w:line="240" w:lineRule="auto"/>
              <w:jc w:val="right"/>
              <w:rPr>
                <w:color w:val="000000"/>
                <w:sz w:val="22"/>
                <w:szCs w:val="22"/>
              </w:rPr>
            </w:pPr>
            <w:r w:rsidRPr="00202B33">
              <w:rPr>
                <w:color w:val="000000"/>
                <w:sz w:val="22"/>
                <w:szCs w:val="22"/>
              </w:rPr>
              <w:t>21</w:t>
            </w:r>
          </w:p>
        </w:tc>
        <w:tc>
          <w:tcPr>
            <w:tcW w:w="1243" w:type="dxa"/>
            <w:tcBorders>
              <w:top w:val="nil"/>
              <w:left w:val="nil"/>
              <w:bottom w:val="single" w:sz="4" w:space="0" w:color="auto"/>
              <w:right w:val="single" w:sz="4" w:space="0" w:color="auto"/>
            </w:tcBorders>
            <w:noWrap/>
            <w:vAlign w:val="bottom"/>
            <w:hideMark/>
          </w:tcPr>
          <w:p w14:paraId="545B89DE"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660698C8" w14:textId="77777777" w:rsidTr="00BF7AF2">
        <w:trPr>
          <w:trHeight w:val="285"/>
        </w:trPr>
        <w:tc>
          <w:tcPr>
            <w:tcW w:w="2122" w:type="dxa"/>
            <w:gridSpan w:val="2"/>
            <w:tcBorders>
              <w:top w:val="nil"/>
              <w:left w:val="single" w:sz="4" w:space="0" w:color="auto"/>
              <w:bottom w:val="nil"/>
              <w:right w:val="nil"/>
            </w:tcBorders>
            <w:noWrap/>
            <w:vAlign w:val="bottom"/>
            <w:hideMark/>
          </w:tcPr>
          <w:p w14:paraId="5D156486" w14:textId="77777777" w:rsidR="00021A13" w:rsidRPr="00202B33" w:rsidRDefault="00021A13">
            <w:pPr>
              <w:spacing w:line="240" w:lineRule="auto"/>
              <w:jc w:val="left"/>
              <w:rPr>
                <w:color w:val="000000"/>
                <w:sz w:val="22"/>
                <w:szCs w:val="22"/>
              </w:rPr>
            </w:pPr>
            <w:r w:rsidRPr="00202B33">
              <w:rPr>
                <w:color w:val="000000"/>
                <w:sz w:val="22"/>
                <w:szCs w:val="22"/>
              </w:rPr>
              <w:t>Time Period</w:t>
            </w:r>
          </w:p>
        </w:tc>
        <w:tc>
          <w:tcPr>
            <w:tcW w:w="1298" w:type="dxa"/>
            <w:tcBorders>
              <w:top w:val="nil"/>
              <w:left w:val="nil"/>
              <w:bottom w:val="nil"/>
              <w:right w:val="nil"/>
            </w:tcBorders>
            <w:noWrap/>
            <w:vAlign w:val="center"/>
            <w:hideMark/>
          </w:tcPr>
          <w:p w14:paraId="18BE6058" w14:textId="77777777" w:rsidR="00021A13" w:rsidRPr="00202B33" w:rsidRDefault="00021A13">
            <w:pPr>
              <w:spacing w:line="240" w:lineRule="auto"/>
              <w:jc w:val="right"/>
              <w:rPr>
                <w:color w:val="000000"/>
                <w:sz w:val="22"/>
                <w:szCs w:val="22"/>
              </w:rPr>
            </w:pPr>
            <w:r w:rsidRPr="00202B33">
              <w:rPr>
                <w:color w:val="000000"/>
                <w:sz w:val="22"/>
                <w:szCs w:val="22"/>
              </w:rPr>
              <w:t>2014 - 2018</w:t>
            </w:r>
          </w:p>
        </w:tc>
        <w:tc>
          <w:tcPr>
            <w:tcW w:w="1243" w:type="dxa"/>
            <w:tcBorders>
              <w:top w:val="nil"/>
              <w:left w:val="nil"/>
              <w:bottom w:val="nil"/>
              <w:right w:val="single" w:sz="4" w:space="0" w:color="auto"/>
            </w:tcBorders>
            <w:noWrap/>
            <w:vAlign w:val="bottom"/>
            <w:hideMark/>
          </w:tcPr>
          <w:p w14:paraId="5A82C684"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11CF54B6" w14:textId="77777777" w:rsidTr="00BF7AF2">
        <w:trPr>
          <w:trHeight w:val="285"/>
        </w:trPr>
        <w:tc>
          <w:tcPr>
            <w:tcW w:w="2122" w:type="dxa"/>
            <w:gridSpan w:val="2"/>
            <w:tcBorders>
              <w:top w:val="single" w:sz="4" w:space="0" w:color="auto"/>
              <w:left w:val="single" w:sz="4" w:space="0" w:color="auto"/>
              <w:bottom w:val="single" w:sz="4" w:space="0" w:color="auto"/>
              <w:right w:val="nil"/>
            </w:tcBorders>
            <w:noWrap/>
            <w:vAlign w:val="bottom"/>
            <w:hideMark/>
          </w:tcPr>
          <w:p w14:paraId="262020E7" w14:textId="77777777" w:rsidR="00021A13" w:rsidRPr="00202B33" w:rsidRDefault="00021A13">
            <w:pPr>
              <w:spacing w:line="240" w:lineRule="auto"/>
              <w:jc w:val="left"/>
              <w:rPr>
                <w:color w:val="000000"/>
                <w:sz w:val="22"/>
                <w:szCs w:val="22"/>
              </w:rPr>
            </w:pPr>
            <w:r w:rsidRPr="00202B33">
              <w:rPr>
                <w:color w:val="000000"/>
                <w:sz w:val="22"/>
                <w:szCs w:val="22"/>
              </w:rPr>
              <w:t>Regions</w:t>
            </w:r>
          </w:p>
        </w:tc>
        <w:tc>
          <w:tcPr>
            <w:tcW w:w="1298" w:type="dxa"/>
            <w:tcBorders>
              <w:top w:val="single" w:sz="4" w:space="0" w:color="auto"/>
              <w:left w:val="nil"/>
              <w:bottom w:val="single" w:sz="4" w:space="0" w:color="auto"/>
              <w:right w:val="nil"/>
            </w:tcBorders>
            <w:noWrap/>
            <w:vAlign w:val="center"/>
            <w:hideMark/>
          </w:tcPr>
          <w:p w14:paraId="399AF524" w14:textId="77777777" w:rsidR="00021A13" w:rsidRPr="00202B33" w:rsidRDefault="00021A13">
            <w:pPr>
              <w:spacing w:line="240" w:lineRule="auto"/>
              <w:jc w:val="right"/>
              <w:rPr>
                <w:color w:val="000000"/>
                <w:sz w:val="22"/>
                <w:szCs w:val="22"/>
              </w:rPr>
            </w:pPr>
            <w:r w:rsidRPr="00202B33">
              <w:rPr>
                <w:color w:val="000000"/>
                <w:sz w:val="22"/>
                <w:szCs w:val="22"/>
              </w:rPr>
              <w:t>4</w:t>
            </w:r>
          </w:p>
        </w:tc>
        <w:tc>
          <w:tcPr>
            <w:tcW w:w="1243" w:type="dxa"/>
            <w:tcBorders>
              <w:top w:val="single" w:sz="4" w:space="0" w:color="auto"/>
              <w:left w:val="nil"/>
              <w:bottom w:val="single" w:sz="4" w:space="0" w:color="auto"/>
              <w:right w:val="single" w:sz="4" w:space="0" w:color="auto"/>
            </w:tcBorders>
            <w:noWrap/>
            <w:vAlign w:val="bottom"/>
            <w:hideMark/>
          </w:tcPr>
          <w:p w14:paraId="08BB3AE7"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1F9D32D6" w14:textId="77777777" w:rsidTr="00BF7AF2">
        <w:trPr>
          <w:trHeight w:val="285"/>
        </w:trPr>
        <w:tc>
          <w:tcPr>
            <w:tcW w:w="2122" w:type="dxa"/>
            <w:gridSpan w:val="2"/>
            <w:tcBorders>
              <w:top w:val="nil"/>
              <w:left w:val="single" w:sz="4" w:space="0" w:color="auto"/>
              <w:bottom w:val="nil"/>
              <w:right w:val="nil"/>
            </w:tcBorders>
            <w:noWrap/>
            <w:vAlign w:val="bottom"/>
            <w:hideMark/>
          </w:tcPr>
          <w:p w14:paraId="59F184B6" w14:textId="77777777" w:rsidR="00021A13" w:rsidRPr="00202B33" w:rsidRDefault="00021A13">
            <w:pPr>
              <w:spacing w:line="240" w:lineRule="auto"/>
              <w:jc w:val="left"/>
              <w:rPr>
                <w:color w:val="000000"/>
                <w:sz w:val="22"/>
                <w:szCs w:val="22"/>
              </w:rPr>
            </w:pPr>
            <w:r w:rsidRPr="00202B33">
              <w:rPr>
                <w:color w:val="000000"/>
                <w:sz w:val="22"/>
                <w:szCs w:val="22"/>
              </w:rPr>
              <w:t>Customers</w:t>
            </w:r>
          </w:p>
        </w:tc>
        <w:tc>
          <w:tcPr>
            <w:tcW w:w="1298" w:type="dxa"/>
            <w:tcBorders>
              <w:top w:val="nil"/>
              <w:left w:val="nil"/>
              <w:bottom w:val="nil"/>
              <w:right w:val="nil"/>
            </w:tcBorders>
            <w:noWrap/>
            <w:vAlign w:val="center"/>
            <w:hideMark/>
          </w:tcPr>
          <w:p w14:paraId="217D159B" w14:textId="77777777" w:rsidR="00021A13" w:rsidRPr="00202B33" w:rsidRDefault="00021A13">
            <w:pPr>
              <w:spacing w:line="240" w:lineRule="auto"/>
              <w:jc w:val="right"/>
              <w:rPr>
                <w:color w:val="000000"/>
                <w:sz w:val="22"/>
                <w:szCs w:val="22"/>
              </w:rPr>
            </w:pPr>
            <w:r w:rsidRPr="00202B33">
              <w:rPr>
                <w:color w:val="000000"/>
                <w:sz w:val="22"/>
                <w:szCs w:val="22"/>
              </w:rPr>
              <w:t>793</w:t>
            </w:r>
          </w:p>
        </w:tc>
        <w:tc>
          <w:tcPr>
            <w:tcW w:w="1243" w:type="dxa"/>
            <w:tcBorders>
              <w:top w:val="nil"/>
              <w:left w:val="nil"/>
              <w:bottom w:val="nil"/>
              <w:right w:val="single" w:sz="4" w:space="0" w:color="auto"/>
            </w:tcBorders>
            <w:noWrap/>
            <w:vAlign w:val="bottom"/>
            <w:hideMark/>
          </w:tcPr>
          <w:p w14:paraId="56B2ACD4"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3F556E71" w14:textId="77777777" w:rsidTr="00BF7AF2">
        <w:trPr>
          <w:trHeight w:val="285"/>
        </w:trPr>
        <w:tc>
          <w:tcPr>
            <w:tcW w:w="2122" w:type="dxa"/>
            <w:gridSpan w:val="2"/>
            <w:tcBorders>
              <w:top w:val="single" w:sz="4" w:space="0" w:color="auto"/>
              <w:left w:val="single" w:sz="4" w:space="0" w:color="auto"/>
              <w:bottom w:val="single" w:sz="4" w:space="0" w:color="auto"/>
              <w:right w:val="nil"/>
            </w:tcBorders>
            <w:noWrap/>
            <w:vAlign w:val="bottom"/>
            <w:hideMark/>
          </w:tcPr>
          <w:p w14:paraId="6CB3EBD8" w14:textId="77777777" w:rsidR="00021A13" w:rsidRPr="00202B33" w:rsidRDefault="00021A13">
            <w:pPr>
              <w:spacing w:line="240" w:lineRule="auto"/>
              <w:jc w:val="left"/>
              <w:rPr>
                <w:color w:val="000000"/>
                <w:sz w:val="22"/>
                <w:szCs w:val="22"/>
              </w:rPr>
            </w:pPr>
            <w:r w:rsidRPr="00202B33">
              <w:rPr>
                <w:color w:val="000000"/>
                <w:sz w:val="22"/>
                <w:szCs w:val="22"/>
              </w:rPr>
              <w:t>Category</w:t>
            </w:r>
          </w:p>
        </w:tc>
        <w:tc>
          <w:tcPr>
            <w:tcW w:w="1298" w:type="dxa"/>
            <w:tcBorders>
              <w:top w:val="single" w:sz="4" w:space="0" w:color="auto"/>
              <w:left w:val="nil"/>
              <w:bottom w:val="single" w:sz="4" w:space="0" w:color="auto"/>
              <w:right w:val="nil"/>
            </w:tcBorders>
            <w:noWrap/>
            <w:vAlign w:val="center"/>
            <w:hideMark/>
          </w:tcPr>
          <w:p w14:paraId="4D6BAED6" w14:textId="77777777" w:rsidR="00021A13" w:rsidRPr="00202B33" w:rsidRDefault="00021A13">
            <w:pPr>
              <w:spacing w:line="240" w:lineRule="auto"/>
              <w:jc w:val="right"/>
              <w:rPr>
                <w:color w:val="000000"/>
                <w:sz w:val="22"/>
                <w:szCs w:val="22"/>
              </w:rPr>
            </w:pPr>
            <w:r w:rsidRPr="00202B33">
              <w:rPr>
                <w:color w:val="000000"/>
                <w:sz w:val="22"/>
                <w:szCs w:val="22"/>
              </w:rPr>
              <w:t>3</w:t>
            </w:r>
          </w:p>
        </w:tc>
        <w:tc>
          <w:tcPr>
            <w:tcW w:w="1243" w:type="dxa"/>
            <w:tcBorders>
              <w:top w:val="single" w:sz="4" w:space="0" w:color="auto"/>
              <w:left w:val="nil"/>
              <w:bottom w:val="single" w:sz="4" w:space="0" w:color="auto"/>
              <w:right w:val="single" w:sz="4" w:space="0" w:color="auto"/>
            </w:tcBorders>
            <w:noWrap/>
            <w:vAlign w:val="bottom"/>
            <w:hideMark/>
          </w:tcPr>
          <w:p w14:paraId="371F1AD7" w14:textId="77777777" w:rsidR="00021A13" w:rsidRPr="00202B33" w:rsidRDefault="00021A13">
            <w:pPr>
              <w:spacing w:line="240" w:lineRule="auto"/>
              <w:jc w:val="left"/>
              <w:rPr>
                <w:color w:val="000000"/>
                <w:sz w:val="22"/>
                <w:szCs w:val="22"/>
              </w:rPr>
            </w:pPr>
            <w:r w:rsidRPr="00202B33">
              <w:rPr>
                <w:color w:val="000000"/>
                <w:sz w:val="22"/>
                <w:szCs w:val="22"/>
              </w:rPr>
              <w:t> </w:t>
            </w:r>
          </w:p>
        </w:tc>
      </w:tr>
      <w:tr w:rsidR="00021A13" w:rsidRPr="00202B33" w14:paraId="7629F25D" w14:textId="77777777" w:rsidTr="00BF7AF2">
        <w:trPr>
          <w:trHeight w:val="285"/>
        </w:trPr>
        <w:tc>
          <w:tcPr>
            <w:tcW w:w="2122" w:type="dxa"/>
            <w:gridSpan w:val="2"/>
            <w:tcBorders>
              <w:top w:val="nil"/>
              <w:left w:val="single" w:sz="4" w:space="0" w:color="auto"/>
              <w:bottom w:val="single" w:sz="4" w:space="0" w:color="auto"/>
              <w:right w:val="nil"/>
            </w:tcBorders>
            <w:noWrap/>
            <w:vAlign w:val="bottom"/>
            <w:hideMark/>
          </w:tcPr>
          <w:p w14:paraId="4B7AB1B4" w14:textId="77777777" w:rsidR="00021A13" w:rsidRPr="00202B33" w:rsidRDefault="00021A13">
            <w:pPr>
              <w:spacing w:line="240" w:lineRule="auto"/>
              <w:jc w:val="left"/>
              <w:rPr>
                <w:color w:val="000000"/>
                <w:sz w:val="22"/>
                <w:szCs w:val="22"/>
              </w:rPr>
            </w:pPr>
            <w:r w:rsidRPr="00202B33">
              <w:rPr>
                <w:color w:val="000000"/>
                <w:sz w:val="22"/>
                <w:szCs w:val="22"/>
              </w:rPr>
              <w:t>Total Sales</w:t>
            </w:r>
          </w:p>
        </w:tc>
        <w:tc>
          <w:tcPr>
            <w:tcW w:w="1298" w:type="dxa"/>
            <w:tcBorders>
              <w:top w:val="nil"/>
              <w:left w:val="nil"/>
              <w:bottom w:val="single" w:sz="4" w:space="0" w:color="auto"/>
              <w:right w:val="single" w:sz="4" w:space="0" w:color="auto"/>
            </w:tcBorders>
            <w:noWrap/>
            <w:vAlign w:val="center"/>
            <w:hideMark/>
          </w:tcPr>
          <w:p w14:paraId="3D001943" w14:textId="77777777" w:rsidR="00021A13" w:rsidRPr="00202B33" w:rsidRDefault="00021A13">
            <w:pPr>
              <w:spacing w:line="240" w:lineRule="auto"/>
              <w:jc w:val="right"/>
              <w:rPr>
                <w:color w:val="000000"/>
                <w:sz w:val="22"/>
                <w:szCs w:val="22"/>
              </w:rPr>
            </w:pPr>
            <w:r w:rsidRPr="00202B33">
              <w:rPr>
                <w:color w:val="000000"/>
                <w:sz w:val="22"/>
                <w:szCs w:val="22"/>
              </w:rPr>
              <w:t>2297200.86</w:t>
            </w:r>
          </w:p>
        </w:tc>
        <w:tc>
          <w:tcPr>
            <w:tcW w:w="1243" w:type="dxa"/>
            <w:tcBorders>
              <w:top w:val="nil"/>
              <w:left w:val="nil"/>
              <w:bottom w:val="single" w:sz="4" w:space="0" w:color="auto"/>
              <w:right w:val="single" w:sz="4" w:space="0" w:color="auto"/>
            </w:tcBorders>
            <w:noWrap/>
            <w:vAlign w:val="bottom"/>
            <w:hideMark/>
          </w:tcPr>
          <w:p w14:paraId="47D5F522" w14:textId="77777777" w:rsidR="00021A13" w:rsidRPr="00202B33" w:rsidRDefault="00021A13">
            <w:pPr>
              <w:spacing w:line="240" w:lineRule="auto"/>
              <w:jc w:val="left"/>
              <w:rPr>
                <w:color w:val="000000"/>
                <w:sz w:val="22"/>
                <w:szCs w:val="22"/>
              </w:rPr>
            </w:pPr>
            <w:r w:rsidRPr="00202B33">
              <w:rPr>
                <w:color w:val="000000"/>
                <w:sz w:val="22"/>
                <w:szCs w:val="22"/>
              </w:rPr>
              <w:t>Profit/Sales</w:t>
            </w:r>
          </w:p>
        </w:tc>
      </w:tr>
      <w:tr w:rsidR="00021A13" w:rsidRPr="00202B33" w14:paraId="3569B989" w14:textId="77777777" w:rsidTr="00BF7AF2">
        <w:trPr>
          <w:trHeight w:val="285"/>
        </w:trPr>
        <w:tc>
          <w:tcPr>
            <w:tcW w:w="2122" w:type="dxa"/>
            <w:gridSpan w:val="2"/>
            <w:tcBorders>
              <w:top w:val="nil"/>
              <w:left w:val="single" w:sz="4" w:space="0" w:color="auto"/>
              <w:bottom w:val="single" w:sz="4" w:space="0" w:color="auto"/>
              <w:right w:val="nil"/>
            </w:tcBorders>
            <w:noWrap/>
            <w:vAlign w:val="bottom"/>
            <w:hideMark/>
          </w:tcPr>
          <w:p w14:paraId="4243D1E5" w14:textId="77777777" w:rsidR="00021A13" w:rsidRPr="00202B33" w:rsidRDefault="00021A13">
            <w:pPr>
              <w:spacing w:line="240" w:lineRule="auto"/>
              <w:jc w:val="left"/>
              <w:rPr>
                <w:color w:val="000000"/>
                <w:sz w:val="22"/>
                <w:szCs w:val="22"/>
              </w:rPr>
            </w:pPr>
            <w:r w:rsidRPr="00202B33">
              <w:rPr>
                <w:color w:val="000000"/>
                <w:sz w:val="22"/>
                <w:szCs w:val="22"/>
              </w:rPr>
              <w:t>Total Profit</w:t>
            </w:r>
          </w:p>
        </w:tc>
        <w:tc>
          <w:tcPr>
            <w:tcW w:w="1298" w:type="dxa"/>
            <w:tcBorders>
              <w:top w:val="nil"/>
              <w:left w:val="nil"/>
              <w:bottom w:val="single" w:sz="4" w:space="0" w:color="auto"/>
              <w:right w:val="single" w:sz="4" w:space="0" w:color="auto"/>
            </w:tcBorders>
            <w:noWrap/>
            <w:vAlign w:val="center"/>
            <w:hideMark/>
          </w:tcPr>
          <w:p w14:paraId="3ED81EA0" w14:textId="77777777" w:rsidR="00021A13" w:rsidRPr="00202B33" w:rsidRDefault="00021A13">
            <w:pPr>
              <w:spacing w:line="240" w:lineRule="auto"/>
              <w:jc w:val="right"/>
              <w:rPr>
                <w:color w:val="000000"/>
                <w:sz w:val="22"/>
                <w:szCs w:val="22"/>
              </w:rPr>
            </w:pPr>
            <w:r w:rsidRPr="00202B33">
              <w:rPr>
                <w:color w:val="000000"/>
                <w:sz w:val="22"/>
                <w:szCs w:val="22"/>
              </w:rPr>
              <w:t>286397.020</w:t>
            </w:r>
          </w:p>
        </w:tc>
        <w:tc>
          <w:tcPr>
            <w:tcW w:w="1243" w:type="dxa"/>
            <w:tcBorders>
              <w:top w:val="nil"/>
              <w:left w:val="nil"/>
              <w:bottom w:val="single" w:sz="4" w:space="0" w:color="auto"/>
              <w:right w:val="single" w:sz="4" w:space="0" w:color="auto"/>
            </w:tcBorders>
            <w:noWrap/>
            <w:vAlign w:val="bottom"/>
            <w:hideMark/>
          </w:tcPr>
          <w:p w14:paraId="041BB134" w14:textId="77777777" w:rsidR="00021A13" w:rsidRPr="00202B33" w:rsidRDefault="00021A13">
            <w:pPr>
              <w:spacing w:line="240" w:lineRule="auto"/>
              <w:jc w:val="right"/>
              <w:rPr>
                <w:color w:val="000000"/>
                <w:sz w:val="22"/>
                <w:szCs w:val="22"/>
              </w:rPr>
            </w:pPr>
            <w:r w:rsidRPr="00202B33">
              <w:rPr>
                <w:color w:val="000000"/>
                <w:sz w:val="22"/>
                <w:szCs w:val="22"/>
              </w:rPr>
              <w:t>12.47%</w:t>
            </w:r>
          </w:p>
        </w:tc>
      </w:tr>
    </w:tbl>
    <w:p w14:paraId="57981053" w14:textId="77777777" w:rsidR="00202B33" w:rsidRPr="00202B33" w:rsidRDefault="00202B33" w:rsidP="00BC5CF0">
      <w:pPr>
        <w:ind w:left="360"/>
      </w:pPr>
    </w:p>
    <w:p w14:paraId="3335CF53" w14:textId="2FD22660" w:rsidR="009B6EF5" w:rsidRDefault="000569F2" w:rsidP="000569F2">
      <w:pPr>
        <w:pStyle w:val="ListParagraph"/>
        <w:numPr>
          <w:ilvl w:val="0"/>
          <w:numId w:val="8"/>
        </w:numPr>
      </w:pPr>
      <w:r w:rsidRPr="00202B33">
        <w:rPr>
          <w:b/>
          <w:bCs/>
        </w:rPr>
        <w:lastRenderedPageBreak/>
        <w:t xml:space="preserve">ANALYSIS AND FINDINGS </w:t>
      </w:r>
      <w:r w:rsidR="009B6EF5" w:rsidRPr="00202B33">
        <w:t xml:space="preserve">(biểu đồ, </w:t>
      </w:r>
      <w:r w:rsidR="00B0276D">
        <w:t>nhận xét, đánh giá</w:t>
      </w:r>
      <w:r w:rsidR="009B6EF5" w:rsidRPr="00202B33">
        <w:t>, ý nghĩa kinh doanh)</w:t>
      </w:r>
    </w:p>
    <w:p w14:paraId="26C374EC" w14:textId="60380B02" w:rsidR="00B0276D" w:rsidRPr="00202B33" w:rsidRDefault="00B0276D" w:rsidP="00B0276D">
      <w:r>
        <w:t>In order to answer 5 analysis questions above effectively, I decided to split those 5 into 5 big objective analysis: Sales and Profit, Regional, Product, Customer, Discount.</w:t>
      </w:r>
    </w:p>
    <w:p w14:paraId="165C63F1" w14:textId="1E6DD8ED" w:rsidR="009B6EF5" w:rsidRDefault="009B6EF5" w:rsidP="00B0276D">
      <w:pPr>
        <w:pStyle w:val="ListParagraph"/>
        <w:numPr>
          <w:ilvl w:val="0"/>
          <w:numId w:val="11"/>
        </w:numPr>
        <w:rPr>
          <w:b/>
          <w:bCs/>
        </w:rPr>
      </w:pPr>
      <w:r w:rsidRPr="00B0276D">
        <w:rPr>
          <w:b/>
          <w:bCs/>
        </w:rPr>
        <w:t>Sales</w:t>
      </w:r>
      <w:r w:rsidR="000C7A65" w:rsidRPr="00B0276D">
        <w:rPr>
          <w:b/>
          <w:bCs/>
        </w:rPr>
        <w:t xml:space="preserve"> and Profit</w:t>
      </w:r>
      <w:r w:rsidRPr="00B0276D">
        <w:rPr>
          <w:b/>
          <w:bCs/>
        </w:rPr>
        <w:t xml:space="preserve"> Analysis</w:t>
      </w:r>
    </w:p>
    <w:p w14:paraId="4CC30058" w14:textId="77777777" w:rsidR="00B0276D" w:rsidRDefault="00B0276D" w:rsidP="00B0276D">
      <w:pPr>
        <w:keepNext/>
        <w:jc w:val="center"/>
      </w:pPr>
      <w:r w:rsidRPr="00B0276D">
        <w:rPr>
          <w:b/>
          <w:bCs/>
        </w:rPr>
        <w:drawing>
          <wp:inline distT="0" distB="0" distL="0" distR="0" wp14:anchorId="7CA6D196" wp14:editId="6300DD3E">
            <wp:extent cx="5688330" cy="2346960"/>
            <wp:effectExtent l="0" t="0" r="7620" b="0"/>
            <wp:docPr id="4104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47238" name=""/>
                    <pic:cNvPicPr/>
                  </pic:nvPicPr>
                  <pic:blipFill>
                    <a:blip r:embed="rId6"/>
                    <a:stretch>
                      <a:fillRect/>
                    </a:stretch>
                  </pic:blipFill>
                  <pic:spPr>
                    <a:xfrm>
                      <a:off x="0" y="0"/>
                      <a:ext cx="5688330" cy="2346960"/>
                    </a:xfrm>
                    <a:prstGeom prst="rect">
                      <a:avLst/>
                    </a:prstGeom>
                  </pic:spPr>
                </pic:pic>
              </a:graphicData>
            </a:graphic>
          </wp:inline>
        </w:drawing>
      </w:r>
    </w:p>
    <w:p w14:paraId="7E9C1655" w14:textId="59E26849" w:rsidR="00B0276D" w:rsidRDefault="00B0276D" w:rsidP="00B0276D">
      <w:pPr>
        <w:pStyle w:val="Caption"/>
      </w:pPr>
      <w:r>
        <w:t xml:space="preserve">Figure </w:t>
      </w:r>
      <w:fldSimple w:instr=" SEQ Figure \* ARABIC ">
        <w:r w:rsidR="003A7DD4">
          <w:rPr>
            <w:noProof/>
          </w:rPr>
          <w:t>1</w:t>
        </w:r>
      </w:fldSimple>
      <w:r>
        <w:t>: Profit</w:t>
      </w:r>
    </w:p>
    <w:p w14:paraId="2A12072F" w14:textId="77777777" w:rsidR="003A7DD4" w:rsidRDefault="003A7DD4" w:rsidP="003A7DD4">
      <w:pPr>
        <w:keepNext/>
        <w:jc w:val="center"/>
      </w:pPr>
      <w:r w:rsidRPr="003A7DD4">
        <w:drawing>
          <wp:inline distT="0" distB="0" distL="0" distR="0" wp14:anchorId="449B64FB" wp14:editId="3C475BEF">
            <wp:extent cx="5688330" cy="2369185"/>
            <wp:effectExtent l="0" t="0" r="7620" b="0"/>
            <wp:docPr id="13415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40879" name=""/>
                    <pic:cNvPicPr/>
                  </pic:nvPicPr>
                  <pic:blipFill>
                    <a:blip r:embed="rId7"/>
                    <a:stretch>
                      <a:fillRect/>
                    </a:stretch>
                  </pic:blipFill>
                  <pic:spPr>
                    <a:xfrm>
                      <a:off x="0" y="0"/>
                      <a:ext cx="5688330" cy="2369185"/>
                    </a:xfrm>
                    <a:prstGeom prst="rect">
                      <a:avLst/>
                    </a:prstGeom>
                  </pic:spPr>
                </pic:pic>
              </a:graphicData>
            </a:graphic>
          </wp:inline>
        </w:drawing>
      </w:r>
    </w:p>
    <w:p w14:paraId="65F4226B" w14:textId="16739CC6" w:rsidR="00E26ACC" w:rsidRDefault="003A7DD4" w:rsidP="00415792">
      <w:pPr>
        <w:pStyle w:val="Caption"/>
      </w:pPr>
      <w:r>
        <w:t xml:space="preserve">Figure </w:t>
      </w:r>
      <w:fldSimple w:instr=" SEQ Figure \* ARABIC ">
        <w:r>
          <w:rPr>
            <w:noProof/>
          </w:rPr>
          <w:t>2</w:t>
        </w:r>
      </w:fldSimple>
      <w:r>
        <w:t>: Sales</w:t>
      </w:r>
    </w:p>
    <w:p w14:paraId="268038EF" w14:textId="4CEBE2E1" w:rsidR="00415792" w:rsidRDefault="00415792" w:rsidP="00415792">
      <w:r>
        <w:t>Finding 1: Sales and Profit showed an overall upward trend between 2014 and 2018</w:t>
      </w:r>
    </w:p>
    <w:p w14:paraId="0F936811" w14:textId="4E2FEC6C" w:rsidR="00415792" w:rsidRDefault="00415792" w:rsidP="00415792">
      <w:pPr>
        <w:pStyle w:val="ListParagraph"/>
        <w:numPr>
          <w:ilvl w:val="0"/>
          <w:numId w:val="10"/>
        </w:numPr>
      </w:pPr>
      <w:r>
        <w:t>Profit generally increased throughout the period despite a significant decline in early 2015.</w:t>
      </w:r>
    </w:p>
    <w:p w14:paraId="1CB73C9C" w14:textId="16F953B3" w:rsidR="00415792" w:rsidRDefault="00415792" w:rsidP="00415792">
      <w:pPr>
        <w:pStyle w:val="ListParagraph"/>
        <w:numPr>
          <w:ilvl w:val="0"/>
          <w:numId w:val="10"/>
        </w:numPr>
      </w:pPr>
      <w:r>
        <w:t>Sales increased gradually from 2014 to 2018, indicating steady business growth.</w:t>
      </w:r>
    </w:p>
    <w:p w14:paraId="5EC806C7" w14:textId="07661A58" w:rsidR="00415792" w:rsidRDefault="00415792" w:rsidP="00415792">
      <w:r>
        <w:t>Finding 2: Profit was highly volatile despite increasing in sales</w:t>
      </w:r>
    </w:p>
    <w:p w14:paraId="608E33DA" w14:textId="0E6738C3" w:rsidR="00415792" w:rsidRDefault="00415792" w:rsidP="00415792">
      <w:pPr>
        <w:pStyle w:val="ListParagraph"/>
        <w:numPr>
          <w:ilvl w:val="0"/>
          <w:numId w:val="10"/>
        </w:numPr>
      </w:pPr>
      <w:r>
        <w:lastRenderedPageBreak/>
        <w:t>A loss of approximately $20K occurred in early 2015.</w:t>
      </w:r>
    </w:p>
    <w:p w14:paraId="7EC71D32" w14:textId="7F65638C" w:rsidR="00415792" w:rsidRDefault="00415792" w:rsidP="00415792">
      <w:pPr>
        <w:pStyle w:val="ListParagraph"/>
        <w:numPr>
          <w:ilvl w:val="0"/>
          <w:numId w:val="10"/>
        </w:numPr>
      </w:pPr>
      <w:r>
        <w:t>Profit fluctuated significantly across diferent months, even during periods of strong sales performance.</w:t>
      </w:r>
    </w:p>
    <w:p w14:paraId="777B9AE5" w14:textId="5BF241BE" w:rsidR="00415792" w:rsidRDefault="00415792" w:rsidP="00415792">
      <w:r>
        <w:t>Finding 3: Sales performance appears to follow a seasonal pattern</w:t>
      </w:r>
    </w:p>
    <w:p w14:paraId="2A1DCE74" w14:textId="4F94DD84" w:rsidR="00415792" w:rsidRDefault="00415792" w:rsidP="00415792">
      <w:pPr>
        <w:pStyle w:val="ListParagraph"/>
        <w:numPr>
          <w:ilvl w:val="0"/>
          <w:numId w:val="10"/>
        </w:numPr>
      </w:pPr>
      <w:r>
        <w:t>Higher sales levels frequently occurred during the second half of each year.</w:t>
      </w:r>
    </w:p>
    <w:p w14:paraId="161866D9" w14:textId="0EC1873F" w:rsidR="00415792" w:rsidRPr="00415792" w:rsidRDefault="00415792" w:rsidP="00415792">
      <w:pPr>
        <w:pStyle w:val="ListParagraph"/>
        <w:numPr>
          <w:ilvl w:val="0"/>
          <w:numId w:val="10"/>
        </w:numPr>
      </w:pPr>
      <w:r>
        <w:t>Sales reached their highest level of approximately $120K in late 2017.</w:t>
      </w:r>
    </w:p>
    <w:p w14:paraId="73137872" w14:textId="5A85BA68" w:rsidR="009B6EF5" w:rsidRDefault="009B6EF5" w:rsidP="00B0276D">
      <w:pPr>
        <w:pStyle w:val="ListParagraph"/>
        <w:numPr>
          <w:ilvl w:val="0"/>
          <w:numId w:val="11"/>
        </w:numPr>
        <w:rPr>
          <w:b/>
          <w:bCs/>
        </w:rPr>
      </w:pPr>
      <w:r w:rsidRPr="00B0276D">
        <w:rPr>
          <w:b/>
          <w:bCs/>
        </w:rPr>
        <w:t>Regional Analysis</w:t>
      </w:r>
    </w:p>
    <w:p w14:paraId="11C487B1" w14:textId="77777777" w:rsidR="00B0276D" w:rsidRDefault="00B0276D" w:rsidP="00B0276D">
      <w:pPr>
        <w:keepNext/>
        <w:jc w:val="center"/>
      </w:pPr>
      <w:r w:rsidRPr="00B0276D">
        <w:rPr>
          <w:b/>
          <w:bCs/>
        </w:rPr>
        <w:drawing>
          <wp:inline distT="0" distB="0" distL="0" distR="0" wp14:anchorId="7112EECF" wp14:editId="36F9439E">
            <wp:extent cx="5688330" cy="986790"/>
            <wp:effectExtent l="0" t="0" r="7620" b="3810"/>
            <wp:docPr id="99960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5390" name=""/>
                    <pic:cNvPicPr/>
                  </pic:nvPicPr>
                  <pic:blipFill>
                    <a:blip r:embed="rId8"/>
                    <a:stretch>
                      <a:fillRect/>
                    </a:stretch>
                  </pic:blipFill>
                  <pic:spPr>
                    <a:xfrm>
                      <a:off x="0" y="0"/>
                      <a:ext cx="5688330" cy="986790"/>
                    </a:xfrm>
                    <a:prstGeom prst="rect">
                      <a:avLst/>
                    </a:prstGeom>
                  </pic:spPr>
                </pic:pic>
              </a:graphicData>
            </a:graphic>
          </wp:inline>
        </w:drawing>
      </w:r>
    </w:p>
    <w:p w14:paraId="2FCE46AF" w14:textId="617CF0FB" w:rsidR="00B0276D" w:rsidRDefault="00B0276D" w:rsidP="00B0276D">
      <w:pPr>
        <w:pStyle w:val="Caption"/>
      </w:pPr>
      <w:r>
        <w:t xml:space="preserve">Figure </w:t>
      </w:r>
      <w:fldSimple w:instr=" SEQ Figure \* ARABIC ">
        <w:r w:rsidR="003A7DD4">
          <w:rPr>
            <w:noProof/>
          </w:rPr>
          <w:t>3</w:t>
        </w:r>
      </w:fldSimple>
      <w:r>
        <w:t>: Profit by Region</w:t>
      </w:r>
    </w:p>
    <w:p w14:paraId="499E5444" w14:textId="77777777" w:rsidR="00B0276D" w:rsidRDefault="00B0276D" w:rsidP="00B0276D">
      <w:pPr>
        <w:keepNext/>
        <w:jc w:val="center"/>
      </w:pPr>
      <w:r w:rsidRPr="00B0276D">
        <w:drawing>
          <wp:inline distT="0" distB="0" distL="0" distR="0" wp14:anchorId="547B9C03" wp14:editId="0D082F54">
            <wp:extent cx="5688330" cy="2297430"/>
            <wp:effectExtent l="0" t="0" r="7620" b="7620"/>
            <wp:docPr id="178343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3965" name=""/>
                    <pic:cNvPicPr/>
                  </pic:nvPicPr>
                  <pic:blipFill>
                    <a:blip r:embed="rId9"/>
                    <a:stretch>
                      <a:fillRect/>
                    </a:stretch>
                  </pic:blipFill>
                  <pic:spPr>
                    <a:xfrm>
                      <a:off x="0" y="0"/>
                      <a:ext cx="5688330" cy="2297430"/>
                    </a:xfrm>
                    <a:prstGeom prst="rect">
                      <a:avLst/>
                    </a:prstGeom>
                  </pic:spPr>
                </pic:pic>
              </a:graphicData>
            </a:graphic>
          </wp:inline>
        </w:drawing>
      </w:r>
    </w:p>
    <w:p w14:paraId="76CEAB1B" w14:textId="78746448" w:rsidR="00B0276D" w:rsidRDefault="00B0276D" w:rsidP="00B0276D">
      <w:pPr>
        <w:pStyle w:val="Caption"/>
      </w:pPr>
      <w:r>
        <w:t xml:space="preserve">Figure </w:t>
      </w:r>
      <w:fldSimple w:instr=" SEQ Figure \* ARABIC ">
        <w:r w:rsidR="003A7DD4">
          <w:rPr>
            <w:noProof/>
          </w:rPr>
          <w:t>4</w:t>
        </w:r>
      </w:fldSimple>
      <w:r>
        <w:t>: Profit by State</w:t>
      </w:r>
    </w:p>
    <w:p w14:paraId="4AE02910" w14:textId="77777777" w:rsidR="00B0276D" w:rsidRPr="00B0276D" w:rsidRDefault="00B0276D" w:rsidP="00B0276D"/>
    <w:p w14:paraId="0D71D5C4" w14:textId="7AC1E889" w:rsidR="00B0276D" w:rsidRDefault="00415792" w:rsidP="00B0276D">
      <w:r>
        <w:t>Finding 4: The West generated the highest profit among all regions</w:t>
      </w:r>
    </w:p>
    <w:p w14:paraId="10C68E3E" w14:textId="5EE8F5CD" w:rsidR="00415792" w:rsidRDefault="00415792" w:rsidP="00415792">
      <w:pPr>
        <w:pStyle w:val="ListParagraph"/>
        <w:numPr>
          <w:ilvl w:val="0"/>
          <w:numId w:val="10"/>
        </w:numPr>
      </w:pPr>
      <w:r>
        <w:t>West recoreded the highest profit</w:t>
      </w:r>
      <w:r w:rsidR="005155D2">
        <w:t>.</w:t>
      </w:r>
    </w:p>
    <w:p w14:paraId="3BD7E79B" w14:textId="0B5BE190" w:rsidR="00415792" w:rsidRDefault="00415792" w:rsidP="00415792">
      <w:pPr>
        <w:pStyle w:val="ListParagraph"/>
        <w:numPr>
          <w:ilvl w:val="0"/>
          <w:numId w:val="10"/>
        </w:numPr>
      </w:pPr>
      <w:r>
        <w:t>East recored the second highest profit, while</w:t>
      </w:r>
      <w:r w:rsidR="005155D2">
        <w:t xml:space="preserve"> Central generated the lowest profit.</w:t>
      </w:r>
    </w:p>
    <w:p w14:paraId="4105B758" w14:textId="5A3B3E6E" w:rsidR="005155D2" w:rsidRDefault="005155D2" w:rsidP="005155D2">
      <w:r>
        <w:t>Finding 5: Profit varies significatly across states</w:t>
      </w:r>
    </w:p>
    <w:p w14:paraId="28C1F1C4" w14:textId="7A2636DF" w:rsidR="005155D2" w:rsidRDefault="005155D2" w:rsidP="005155D2">
      <w:pPr>
        <w:pStyle w:val="ListParagraph"/>
        <w:numPr>
          <w:ilvl w:val="0"/>
          <w:numId w:val="10"/>
        </w:numPr>
      </w:pPr>
      <w:r>
        <w:t>Several states generated substantially higher profits than others.</w:t>
      </w:r>
    </w:p>
    <w:p w14:paraId="459E6124" w14:textId="54AB7FF6" w:rsidR="005155D2" w:rsidRPr="00B0276D" w:rsidRDefault="005155D2" w:rsidP="005155D2">
      <w:pPr>
        <w:pStyle w:val="ListParagraph"/>
        <w:numPr>
          <w:ilvl w:val="0"/>
          <w:numId w:val="10"/>
        </w:numPr>
      </w:pPr>
      <w:r>
        <w:t>Certain states contributed little profit despite generating sales activity.</w:t>
      </w:r>
    </w:p>
    <w:p w14:paraId="1D859B96" w14:textId="38A84374" w:rsidR="00BE4424" w:rsidRDefault="009B6EF5" w:rsidP="00B0276D">
      <w:pPr>
        <w:pStyle w:val="ListParagraph"/>
        <w:numPr>
          <w:ilvl w:val="0"/>
          <w:numId w:val="11"/>
        </w:numPr>
      </w:pPr>
      <w:r w:rsidRPr="00B0276D">
        <w:rPr>
          <w:b/>
          <w:bCs/>
        </w:rPr>
        <w:t>Product Analysis</w:t>
      </w:r>
    </w:p>
    <w:p w14:paraId="75907C18" w14:textId="77777777" w:rsidR="00BE4424" w:rsidRDefault="00BE4424" w:rsidP="00B0276D">
      <w:pPr>
        <w:keepNext/>
        <w:jc w:val="center"/>
      </w:pPr>
      <w:r w:rsidRPr="00BE4424">
        <w:rPr>
          <w:b/>
          <w:bCs/>
        </w:rPr>
        <w:lastRenderedPageBreak/>
        <w:drawing>
          <wp:inline distT="0" distB="0" distL="0" distR="0" wp14:anchorId="77D74036" wp14:editId="67A8E844">
            <wp:extent cx="5688330" cy="969010"/>
            <wp:effectExtent l="0" t="0" r="7620" b="2540"/>
            <wp:docPr id="115161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13815" name=""/>
                    <pic:cNvPicPr/>
                  </pic:nvPicPr>
                  <pic:blipFill>
                    <a:blip r:embed="rId10"/>
                    <a:stretch>
                      <a:fillRect/>
                    </a:stretch>
                  </pic:blipFill>
                  <pic:spPr>
                    <a:xfrm>
                      <a:off x="0" y="0"/>
                      <a:ext cx="5688330" cy="969010"/>
                    </a:xfrm>
                    <a:prstGeom prst="rect">
                      <a:avLst/>
                    </a:prstGeom>
                  </pic:spPr>
                </pic:pic>
              </a:graphicData>
            </a:graphic>
          </wp:inline>
        </w:drawing>
      </w:r>
    </w:p>
    <w:p w14:paraId="1E3971AE" w14:textId="7B97D2BE" w:rsidR="00BE4424" w:rsidRPr="00BE4424" w:rsidRDefault="00BE4424" w:rsidP="00BE4424">
      <w:pPr>
        <w:pStyle w:val="Caption"/>
      </w:pPr>
      <w:r w:rsidRPr="00BE4424">
        <w:t xml:space="preserve">Figure </w:t>
      </w:r>
      <w:fldSimple w:instr=" SEQ Figure \* ARABIC ">
        <w:r w:rsidR="003A7DD4">
          <w:rPr>
            <w:noProof/>
          </w:rPr>
          <w:t>5</w:t>
        </w:r>
      </w:fldSimple>
      <w:r w:rsidRPr="00BE4424">
        <w:t>: Profit by Category</w:t>
      </w:r>
    </w:p>
    <w:p w14:paraId="0F5AD3B8" w14:textId="302385EB" w:rsidR="00BE4424" w:rsidRDefault="00BE4424" w:rsidP="009B6EF5">
      <w:pPr>
        <w:ind w:left="360"/>
      </w:pPr>
    </w:p>
    <w:p w14:paraId="79B9E4A6" w14:textId="77777777" w:rsidR="00BE4424" w:rsidRDefault="00BE4424" w:rsidP="00B0276D">
      <w:pPr>
        <w:keepNext/>
        <w:jc w:val="center"/>
      </w:pPr>
      <w:r w:rsidRPr="00BE4424">
        <w:drawing>
          <wp:inline distT="0" distB="0" distL="0" distR="0" wp14:anchorId="09D90B4F" wp14:editId="540FCE07">
            <wp:extent cx="5688330" cy="2462530"/>
            <wp:effectExtent l="0" t="0" r="7620" b="0"/>
            <wp:docPr id="12143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9365" name=""/>
                    <pic:cNvPicPr/>
                  </pic:nvPicPr>
                  <pic:blipFill>
                    <a:blip r:embed="rId11"/>
                    <a:stretch>
                      <a:fillRect/>
                    </a:stretch>
                  </pic:blipFill>
                  <pic:spPr>
                    <a:xfrm>
                      <a:off x="0" y="0"/>
                      <a:ext cx="5688330" cy="2462530"/>
                    </a:xfrm>
                    <a:prstGeom prst="rect">
                      <a:avLst/>
                    </a:prstGeom>
                  </pic:spPr>
                </pic:pic>
              </a:graphicData>
            </a:graphic>
          </wp:inline>
        </w:drawing>
      </w:r>
    </w:p>
    <w:p w14:paraId="3854F322" w14:textId="49CEAF41" w:rsidR="00BE4424" w:rsidRDefault="00BE4424" w:rsidP="00BE4424">
      <w:pPr>
        <w:pStyle w:val="Caption"/>
      </w:pPr>
      <w:r>
        <w:t xml:space="preserve">Figure </w:t>
      </w:r>
      <w:fldSimple w:instr=" SEQ Figure \* ARABIC ">
        <w:r w:rsidR="003A7DD4">
          <w:rPr>
            <w:noProof/>
          </w:rPr>
          <w:t>6</w:t>
        </w:r>
      </w:fldSimple>
      <w:r>
        <w:t>: Profit by Sub-category</w:t>
      </w:r>
    </w:p>
    <w:p w14:paraId="35D1D3C3" w14:textId="0DBE7D6A" w:rsidR="005155D2" w:rsidRDefault="005155D2" w:rsidP="005155D2">
      <w:r>
        <w:t>Finding 6: Techonology is the most profitable product category</w:t>
      </w:r>
    </w:p>
    <w:p w14:paraId="6568DA3D" w14:textId="605593FA" w:rsidR="005155D2" w:rsidRDefault="005155D2" w:rsidP="005155D2">
      <w:pPr>
        <w:pStyle w:val="ListParagraph"/>
        <w:numPr>
          <w:ilvl w:val="0"/>
          <w:numId w:val="10"/>
        </w:numPr>
      </w:pPr>
      <w:r>
        <w:t>Technology generated approximately $145K profit.</w:t>
      </w:r>
    </w:p>
    <w:p w14:paraId="732F929D" w14:textId="7A1CD96D" w:rsidR="005155D2" w:rsidRDefault="005155D2" w:rsidP="005155D2">
      <w:pPr>
        <w:pStyle w:val="ListParagraph"/>
        <w:numPr>
          <w:ilvl w:val="0"/>
          <w:numId w:val="10"/>
        </w:numPr>
      </w:pPr>
      <w:r>
        <w:t>It outperformed Office Supplies and Furniture by a significant margin.</w:t>
      </w:r>
    </w:p>
    <w:p w14:paraId="651E7744" w14:textId="20060D4F" w:rsidR="005155D2" w:rsidRDefault="005155D2" w:rsidP="005155D2">
      <w:r>
        <w:t>Finding 7: Furniture underperformed due to losses in specific sub-categories</w:t>
      </w:r>
    </w:p>
    <w:p w14:paraId="674E8175" w14:textId="6AD48D93" w:rsidR="005155D2" w:rsidRDefault="005155D2" w:rsidP="005155D2">
      <w:pPr>
        <w:pStyle w:val="ListParagraph"/>
        <w:numPr>
          <w:ilvl w:val="0"/>
          <w:numId w:val="10"/>
        </w:numPr>
      </w:pPr>
      <w:r>
        <w:t>Tables and Bookcases recored negative profits.</w:t>
      </w:r>
    </w:p>
    <w:p w14:paraId="274E29CD" w14:textId="2F2740EF" w:rsidR="005155D2" w:rsidRDefault="005155D2" w:rsidP="005155D2">
      <w:pPr>
        <w:pStyle w:val="ListParagraph"/>
        <w:numPr>
          <w:ilvl w:val="0"/>
          <w:numId w:val="10"/>
        </w:numPr>
      </w:pPr>
      <w:r>
        <w:t>Furniture generated the lowest categroy profit overall.</w:t>
      </w:r>
    </w:p>
    <w:p w14:paraId="75916862" w14:textId="62B43D58" w:rsidR="005155D2" w:rsidRDefault="005155D2" w:rsidP="005155D2">
      <w:r>
        <w:t>Finding 8: Copiers, Phones, and Accessories are key profit drivers.</w:t>
      </w:r>
    </w:p>
    <w:p w14:paraId="69130C5D" w14:textId="357C22A4" w:rsidR="005155D2" w:rsidRDefault="005155D2" w:rsidP="005155D2">
      <w:pPr>
        <w:pStyle w:val="ListParagraph"/>
        <w:numPr>
          <w:ilvl w:val="0"/>
          <w:numId w:val="10"/>
        </w:numPr>
      </w:pPr>
      <w:r>
        <w:t>Copiers generated the highest profit among all sub-categories.</w:t>
      </w:r>
    </w:p>
    <w:p w14:paraId="07DE80C3" w14:textId="1784845E" w:rsidR="005155D2" w:rsidRPr="005155D2" w:rsidRDefault="005155D2" w:rsidP="005155D2">
      <w:pPr>
        <w:pStyle w:val="ListParagraph"/>
        <w:numPr>
          <w:ilvl w:val="0"/>
          <w:numId w:val="10"/>
        </w:numPr>
      </w:pPr>
      <w:r>
        <w:t>Phones and Accessories also contributed substantial profits.</w:t>
      </w:r>
    </w:p>
    <w:p w14:paraId="47269250" w14:textId="764FDB0C" w:rsidR="009B6EF5" w:rsidRPr="00B0276D" w:rsidRDefault="009B6EF5" w:rsidP="00B0276D">
      <w:pPr>
        <w:pStyle w:val="ListParagraph"/>
        <w:numPr>
          <w:ilvl w:val="0"/>
          <w:numId w:val="11"/>
        </w:numPr>
        <w:rPr>
          <w:b/>
          <w:bCs/>
        </w:rPr>
      </w:pPr>
      <w:r w:rsidRPr="00B0276D">
        <w:rPr>
          <w:b/>
          <w:bCs/>
        </w:rPr>
        <w:t>Customer Analysis</w:t>
      </w:r>
    </w:p>
    <w:p w14:paraId="1ADA166F" w14:textId="77777777" w:rsidR="00B0276D" w:rsidRDefault="00B0276D" w:rsidP="00B0276D">
      <w:pPr>
        <w:keepNext/>
        <w:jc w:val="center"/>
      </w:pPr>
      <w:r w:rsidRPr="00B0276D">
        <w:lastRenderedPageBreak/>
        <w:drawing>
          <wp:inline distT="0" distB="0" distL="0" distR="0" wp14:anchorId="43136E10" wp14:editId="3B54C3AF">
            <wp:extent cx="5688330" cy="1687830"/>
            <wp:effectExtent l="0" t="0" r="7620" b="7620"/>
            <wp:docPr id="97521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8264" name=""/>
                    <pic:cNvPicPr/>
                  </pic:nvPicPr>
                  <pic:blipFill>
                    <a:blip r:embed="rId12"/>
                    <a:stretch>
                      <a:fillRect/>
                    </a:stretch>
                  </pic:blipFill>
                  <pic:spPr>
                    <a:xfrm>
                      <a:off x="0" y="0"/>
                      <a:ext cx="5688330" cy="1687830"/>
                    </a:xfrm>
                    <a:prstGeom prst="rect">
                      <a:avLst/>
                    </a:prstGeom>
                  </pic:spPr>
                </pic:pic>
              </a:graphicData>
            </a:graphic>
          </wp:inline>
        </w:drawing>
      </w:r>
    </w:p>
    <w:p w14:paraId="00D67CD6" w14:textId="7F5DCDE4" w:rsidR="00B0276D" w:rsidRDefault="00B0276D" w:rsidP="00B0276D">
      <w:pPr>
        <w:pStyle w:val="Caption"/>
        <w:rPr>
          <w:noProof/>
        </w:rPr>
      </w:pPr>
      <w:r>
        <w:t xml:space="preserve">Figure </w:t>
      </w:r>
      <w:fldSimple w:instr=" SEQ Figure \* ARABIC ">
        <w:r w:rsidR="003A7DD4">
          <w:rPr>
            <w:noProof/>
          </w:rPr>
          <w:t>7</w:t>
        </w:r>
      </w:fldSimple>
      <w:r>
        <w:rPr>
          <w:noProof/>
        </w:rPr>
        <w:t>: Top 10 Customer</w:t>
      </w:r>
      <w:r w:rsidR="006E5EA1">
        <w:rPr>
          <w:noProof/>
        </w:rPr>
        <w:t>s by Profit</w:t>
      </w:r>
    </w:p>
    <w:p w14:paraId="36B3EF1B" w14:textId="338961E0" w:rsidR="005155D2" w:rsidRDefault="005155D2" w:rsidP="005155D2">
      <w:r>
        <w:t>Finding 9: A small number of customers contribute a disproportionately high share of profit</w:t>
      </w:r>
    </w:p>
    <w:p w14:paraId="20AA3F07" w14:textId="3BF53DEE" w:rsidR="005155D2" w:rsidRDefault="005155D2" w:rsidP="005155D2">
      <w:pPr>
        <w:pStyle w:val="ListParagraph"/>
        <w:numPr>
          <w:ilvl w:val="0"/>
          <w:numId w:val="10"/>
        </w:numPr>
      </w:pPr>
      <w:r>
        <w:t>The top 10 customers generated significantly higher profit than the average customer.</w:t>
      </w:r>
    </w:p>
    <w:p w14:paraId="50821BB3" w14:textId="72958E86" w:rsidR="005155D2" w:rsidRPr="005155D2" w:rsidRDefault="005155D2" w:rsidP="005155D2">
      <w:pPr>
        <w:pStyle w:val="ListParagraph"/>
        <w:numPr>
          <w:ilvl w:val="0"/>
          <w:numId w:val="10"/>
        </w:numPr>
      </w:pPr>
      <w:r>
        <w:t>Several customers consistently appeared as major contributors.</w:t>
      </w:r>
    </w:p>
    <w:p w14:paraId="224FCFD1" w14:textId="6B6C6696" w:rsidR="000569F2" w:rsidRDefault="000569F2" w:rsidP="00B0276D">
      <w:pPr>
        <w:pStyle w:val="ListParagraph"/>
        <w:numPr>
          <w:ilvl w:val="0"/>
          <w:numId w:val="11"/>
        </w:numPr>
        <w:rPr>
          <w:b/>
          <w:bCs/>
        </w:rPr>
      </w:pPr>
      <w:r w:rsidRPr="00B0276D">
        <w:rPr>
          <w:b/>
          <w:bCs/>
        </w:rPr>
        <w:t>Discount Impact Analysis</w:t>
      </w:r>
    </w:p>
    <w:p w14:paraId="65B7FA2A" w14:textId="77777777" w:rsidR="006E5EA1" w:rsidRDefault="006E5EA1" w:rsidP="006E5EA1">
      <w:pPr>
        <w:keepNext/>
        <w:jc w:val="center"/>
      </w:pPr>
      <w:r w:rsidRPr="006E5EA1">
        <w:drawing>
          <wp:inline distT="0" distB="0" distL="0" distR="0" wp14:anchorId="35FA50EF" wp14:editId="3836F8D6">
            <wp:extent cx="5688330" cy="2367915"/>
            <wp:effectExtent l="0" t="0" r="7620" b="0"/>
            <wp:docPr id="7725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512" name=""/>
                    <pic:cNvPicPr/>
                  </pic:nvPicPr>
                  <pic:blipFill>
                    <a:blip r:embed="rId13"/>
                    <a:stretch>
                      <a:fillRect/>
                    </a:stretch>
                  </pic:blipFill>
                  <pic:spPr>
                    <a:xfrm>
                      <a:off x="0" y="0"/>
                      <a:ext cx="5688330" cy="2367915"/>
                    </a:xfrm>
                    <a:prstGeom prst="rect">
                      <a:avLst/>
                    </a:prstGeom>
                  </pic:spPr>
                </pic:pic>
              </a:graphicData>
            </a:graphic>
          </wp:inline>
        </w:drawing>
      </w:r>
    </w:p>
    <w:p w14:paraId="556D8755" w14:textId="7FA4848E" w:rsidR="00B0276D" w:rsidRDefault="006E5EA1" w:rsidP="006E5EA1">
      <w:pPr>
        <w:pStyle w:val="Caption"/>
      </w:pPr>
      <w:r>
        <w:t xml:space="preserve">Figure </w:t>
      </w:r>
      <w:fldSimple w:instr=" SEQ Figure \* ARABIC ">
        <w:r w:rsidR="003A7DD4">
          <w:rPr>
            <w:noProof/>
          </w:rPr>
          <w:t>8</w:t>
        </w:r>
      </w:fldSimple>
      <w:r>
        <w:t>: Discount vs Impact Analysis</w:t>
      </w:r>
    </w:p>
    <w:p w14:paraId="2F4B75DB" w14:textId="3374225A" w:rsidR="005155D2" w:rsidRDefault="005155D2" w:rsidP="005155D2">
      <w:r>
        <w:t>Finding 10: Higher discounts do not necessarily lead to higher profit</w:t>
      </w:r>
    </w:p>
    <w:p w14:paraId="5A5B307F" w14:textId="08BE50D8" w:rsidR="005155D2" w:rsidRDefault="005155D2" w:rsidP="005155D2">
      <w:pPr>
        <w:pStyle w:val="ListParagraph"/>
        <w:numPr>
          <w:ilvl w:val="0"/>
          <w:numId w:val="10"/>
        </w:numPr>
      </w:pPr>
      <w:r>
        <w:t>Many transactions with high discount rates generated low or negative profits.</w:t>
      </w:r>
    </w:p>
    <w:p w14:paraId="3BE337F2" w14:textId="52C845FB" w:rsidR="005155D2" w:rsidRPr="005155D2" w:rsidRDefault="005155D2" w:rsidP="005155D2">
      <w:pPr>
        <w:pStyle w:val="ListParagraph"/>
        <w:numPr>
          <w:ilvl w:val="0"/>
          <w:numId w:val="10"/>
        </w:numPr>
      </w:pPr>
      <w:r>
        <w:t>Profit generally decreased as discount levels increased.</w:t>
      </w:r>
    </w:p>
    <w:p w14:paraId="3F2D0242" w14:textId="3CCB01F8" w:rsidR="00E26ACC" w:rsidRPr="005155D2" w:rsidRDefault="000569F2" w:rsidP="007A43C1">
      <w:pPr>
        <w:pStyle w:val="ListParagraph"/>
        <w:numPr>
          <w:ilvl w:val="0"/>
          <w:numId w:val="8"/>
        </w:numPr>
        <w:rPr>
          <w:b/>
          <w:bCs/>
        </w:rPr>
      </w:pPr>
      <w:r w:rsidRPr="00202B33">
        <w:rPr>
          <w:b/>
          <w:bCs/>
        </w:rPr>
        <w:t>RECOMMENDATIONS</w:t>
      </w:r>
    </w:p>
    <w:p w14:paraId="0524D05C" w14:textId="77777777" w:rsidR="005155D2" w:rsidRDefault="00E26ACC" w:rsidP="007A43C1">
      <w:r>
        <w:t>Recommendation 1</w:t>
      </w:r>
      <w:r w:rsidR="005155D2">
        <w:t xml:space="preserve"> (Finding 6 and 8): Increase investment in Technology products, particularly Copiers, Phones, and Accessories, as they generated the highest profit.</w:t>
      </w:r>
    </w:p>
    <w:p w14:paraId="3A66887F" w14:textId="77777777" w:rsidR="005155D2" w:rsidRDefault="005155D2" w:rsidP="007A43C1">
      <w:r>
        <w:lastRenderedPageBreak/>
        <w:t>Recommendation 2 (Finding 7): Review pricing strategies, discount policies, and operational costs associated with Tables and Bookcases to improve Furniture profitability.</w:t>
      </w:r>
    </w:p>
    <w:p w14:paraId="6B83F9C5" w14:textId="77777777" w:rsidR="00B10BC5" w:rsidRDefault="005155D2" w:rsidP="007A43C1">
      <w:r>
        <w:t>Recommendation 3 (Finding 4 and 5):</w:t>
      </w:r>
      <w:r w:rsidR="00B10BC5">
        <w:t xml:space="preserve"> Allocate more resources to high-performing regions while investigating the causes of weak performance in lower-profit states.</w:t>
      </w:r>
    </w:p>
    <w:p w14:paraId="05955182" w14:textId="47BF9329" w:rsidR="00E26ACC" w:rsidRDefault="00B10BC5" w:rsidP="007A43C1">
      <w:r>
        <w:t>Recommendation 4 (Finding 9): Dev</w:t>
      </w:r>
      <w:r w:rsidR="00D20249">
        <w:t>elop</w:t>
      </w:r>
      <w:r w:rsidR="005155D2">
        <w:t xml:space="preserve"> </w:t>
      </w:r>
      <w:r w:rsidR="00D20249">
        <w:t>loyalty programs and retention strategies for high-value customers to maximize long-term customer value.</w:t>
      </w:r>
    </w:p>
    <w:p w14:paraId="35F0E0BE" w14:textId="67D6DE5D" w:rsidR="00D20249" w:rsidRDefault="00D20249" w:rsidP="007A43C1">
      <w:r>
        <w:t>Recommendation 5 (Finding 10): Implement stricter discount management policies and evaluate promotional campaigns based on profit impact rather than sales volume alone.</w:t>
      </w:r>
    </w:p>
    <w:p w14:paraId="73729F7B" w14:textId="206A1FEB" w:rsidR="00E26ACC" w:rsidRPr="007A43C1" w:rsidRDefault="00D20249" w:rsidP="007A43C1">
      <w:r>
        <w:t>Recommendation 6 (Finding 3): Prepare inventory, staffing, and marketing campaigns ahead of year-end peak demand periods to capitalize on seasonal sales opportunities.</w:t>
      </w:r>
    </w:p>
    <w:p w14:paraId="032BD6CC" w14:textId="7494FA38" w:rsidR="009B6EF5" w:rsidRDefault="000569F2" w:rsidP="009B6EF5">
      <w:pPr>
        <w:pStyle w:val="ListParagraph"/>
        <w:numPr>
          <w:ilvl w:val="0"/>
          <w:numId w:val="8"/>
        </w:numPr>
      </w:pPr>
      <w:r w:rsidRPr="00202B33">
        <w:rPr>
          <w:b/>
          <w:bCs/>
        </w:rPr>
        <w:t>DASHBOARD</w:t>
      </w:r>
    </w:p>
    <w:p w14:paraId="2B603DFD" w14:textId="1F644388" w:rsidR="00D20249" w:rsidRDefault="00D20249" w:rsidP="00D20249">
      <w:pPr>
        <w:rPr>
          <w:b/>
          <w:bCs/>
        </w:rPr>
      </w:pPr>
      <w:r>
        <w:rPr>
          <w:b/>
          <w:bCs/>
        </w:rPr>
        <w:t>Dashboard Overview</w:t>
      </w:r>
    </w:p>
    <w:p w14:paraId="0C81F36B" w14:textId="684F23CD" w:rsidR="00D20249" w:rsidRDefault="00D20249" w:rsidP="00D20249">
      <w:r>
        <w:t>The dashboard was designed to provide management with and interactive overview of business performance by integrating sales trends, profitability analysis, regional performance, customer value, product profitability, and discount impact into a single interface.</w:t>
      </w:r>
    </w:p>
    <w:p w14:paraId="6324C1A0" w14:textId="1C652437" w:rsidR="00D20249" w:rsidRPr="00D20249" w:rsidRDefault="00D20249" w:rsidP="00D20249">
      <w:r>
        <w:t>Dashboard enables decision-makers to monitor key performance indicators efficiently, identify profitable products and regions, recognize valuable customer, and evaluate the impact of discount strategies on profitability. By consolidating multiple analyses into a single dashboard, management can make faster and more informed business decisions.</w:t>
      </w:r>
    </w:p>
    <w:p w14:paraId="0A939BF0" w14:textId="77777777" w:rsidR="007A43C1" w:rsidRDefault="007A43C1" w:rsidP="007A43C1">
      <w:pPr>
        <w:keepNext/>
      </w:pPr>
      <w:r>
        <w:rPr>
          <w:noProof/>
        </w:rPr>
        <w:lastRenderedPageBreak/>
        <w:drawing>
          <wp:inline distT="0" distB="0" distL="0" distR="0" wp14:anchorId="5E7403E1" wp14:editId="5A90FABC">
            <wp:extent cx="5688330" cy="6320790"/>
            <wp:effectExtent l="0" t="0" r="7620" b="3810"/>
            <wp:docPr id="98528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85042" name="Picture 9852850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8330" cy="6320790"/>
                    </a:xfrm>
                    <a:prstGeom prst="rect">
                      <a:avLst/>
                    </a:prstGeom>
                  </pic:spPr>
                </pic:pic>
              </a:graphicData>
            </a:graphic>
          </wp:inline>
        </w:drawing>
      </w:r>
    </w:p>
    <w:p w14:paraId="57F40F7C" w14:textId="6FC29A36" w:rsidR="009B6EF5" w:rsidRPr="00202B33" w:rsidRDefault="007A43C1" w:rsidP="007A43C1">
      <w:pPr>
        <w:pStyle w:val="Caption"/>
      </w:pPr>
      <w:r>
        <w:t xml:space="preserve">Figure </w:t>
      </w:r>
      <w:fldSimple w:instr=" SEQ Figure \* ARABIC ">
        <w:r w:rsidR="003A7DD4">
          <w:rPr>
            <w:noProof/>
          </w:rPr>
          <w:t>9</w:t>
        </w:r>
      </w:fldSimple>
      <w:r>
        <w:t>: Ecom-sales-Analysis Dashboard</w:t>
      </w:r>
    </w:p>
    <w:p w14:paraId="16E73A0F" w14:textId="77777777" w:rsidR="009B6EF5" w:rsidRPr="00202B33" w:rsidRDefault="009B6EF5" w:rsidP="009B6EF5">
      <w:pPr>
        <w:ind w:left="360"/>
      </w:pPr>
    </w:p>
    <w:sectPr w:rsidR="009B6EF5" w:rsidRPr="00202B33" w:rsidSect="00D9703F">
      <w:pgSz w:w="11907" w:h="16840" w:code="9"/>
      <w:pgMar w:top="1418" w:right="1191" w:bottom="1418" w:left="175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0FD0"/>
    <w:multiLevelType w:val="multilevel"/>
    <w:tmpl w:val="99248B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ED5465"/>
    <w:multiLevelType w:val="multilevel"/>
    <w:tmpl w:val="2AC0749A"/>
    <w:lvl w:ilvl="0">
      <w:start w:val="1"/>
      <w:numFmt w:val="decimal"/>
      <w:pStyle w:val="Heading1"/>
      <w:lvlText w:val="CHAPTER %1:"/>
      <w:lvlJc w:val="center"/>
      <w:pPr>
        <w:ind w:left="360" w:hanging="72"/>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516308"/>
    <w:multiLevelType w:val="hybridMultilevel"/>
    <w:tmpl w:val="F89A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0A44D2"/>
    <w:multiLevelType w:val="multilevel"/>
    <w:tmpl w:val="372AD4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4452D8B"/>
    <w:multiLevelType w:val="hybridMultilevel"/>
    <w:tmpl w:val="F6501310"/>
    <w:lvl w:ilvl="0" w:tplc="B69AD46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54607B"/>
    <w:multiLevelType w:val="hybridMultilevel"/>
    <w:tmpl w:val="7C647D92"/>
    <w:lvl w:ilvl="0" w:tplc="A852EEAA">
      <w:start w:val="1"/>
      <w:numFmt w:val="upperRoman"/>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03EC7"/>
    <w:multiLevelType w:val="multilevel"/>
    <w:tmpl w:val="6D12D96A"/>
    <w:lvl w:ilvl="0">
      <w:start w:val="1"/>
      <w:numFmt w:val="decimal"/>
      <w:lvlText w:val="CHAPTER %1:"/>
      <w:lvlJc w:val="center"/>
      <w:pPr>
        <w:ind w:left="720" w:hanging="360"/>
      </w:pPr>
      <w:rPr>
        <w:rFonts w:ascii="Times New Roman" w:hAnsi="Times New Roman" w:hint="default"/>
        <w:b/>
        <w:i w:val="0"/>
        <w:caps/>
        <w:color w:val="000000" w:themeColor="text1"/>
        <w:sz w:val="28"/>
      </w:rPr>
    </w:lvl>
    <w:lvl w:ilvl="1">
      <w:start w:val="1"/>
      <w:numFmt w:val="decimal"/>
      <w:lvlText w:val="%1.%2."/>
      <w:lvlJc w:val="left"/>
      <w:pPr>
        <w:ind w:left="1440" w:hanging="360"/>
      </w:pPr>
      <w:rPr>
        <w:rFonts w:hint="default"/>
      </w:rPr>
    </w:lvl>
    <w:lvl w:ilvl="2">
      <w:start w:val="1"/>
      <w:numFmt w:val="decimal"/>
      <w:lvlText w:val="%1.%2.%3."/>
      <w:lvlJc w:val="left"/>
      <w:pPr>
        <w:ind w:left="2160" w:hanging="360"/>
      </w:pPr>
      <w:rPr>
        <w:rFonts w:hint="default"/>
      </w:rPr>
    </w:lvl>
    <w:lvl w:ilvl="3">
      <w:start w:val="1"/>
      <w:numFmt w:val="decimal"/>
      <w:lvlText w:val="%1.%2.%3.%4."/>
      <w:lvlJc w:val="left"/>
      <w:pPr>
        <w:ind w:left="2880" w:hanging="360"/>
      </w:pPr>
      <w:rPr>
        <w:rFont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C984E22"/>
    <w:multiLevelType w:val="hybridMultilevel"/>
    <w:tmpl w:val="2F10E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FF0C7C"/>
    <w:multiLevelType w:val="hybridMultilevel"/>
    <w:tmpl w:val="D958A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325846">
    <w:abstractNumId w:val="6"/>
  </w:num>
  <w:num w:numId="2" w16cid:durableId="1418287002">
    <w:abstractNumId w:val="3"/>
  </w:num>
  <w:num w:numId="3" w16cid:durableId="259878096">
    <w:abstractNumId w:val="1"/>
  </w:num>
  <w:num w:numId="4" w16cid:durableId="777682583">
    <w:abstractNumId w:val="0"/>
  </w:num>
  <w:num w:numId="5" w16cid:durableId="1303658929">
    <w:abstractNumId w:val="1"/>
  </w:num>
  <w:num w:numId="6" w16cid:durableId="1955210591">
    <w:abstractNumId w:val="1"/>
  </w:num>
  <w:num w:numId="7" w16cid:durableId="385837667">
    <w:abstractNumId w:val="7"/>
  </w:num>
  <w:num w:numId="8" w16cid:durableId="488133286">
    <w:abstractNumId w:val="5"/>
  </w:num>
  <w:num w:numId="9" w16cid:durableId="841167801">
    <w:abstractNumId w:val="2"/>
  </w:num>
  <w:num w:numId="10" w16cid:durableId="963344807">
    <w:abstractNumId w:val="4"/>
  </w:num>
  <w:num w:numId="11" w16cid:durableId="834536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74E9A"/>
    <w:rsid w:val="00021A13"/>
    <w:rsid w:val="00041C9B"/>
    <w:rsid w:val="000569F2"/>
    <w:rsid w:val="00091493"/>
    <w:rsid w:val="000C7A65"/>
    <w:rsid w:val="00202B33"/>
    <w:rsid w:val="002E37FA"/>
    <w:rsid w:val="003804E4"/>
    <w:rsid w:val="003A7DD4"/>
    <w:rsid w:val="004021C2"/>
    <w:rsid w:val="00403F7A"/>
    <w:rsid w:val="00415792"/>
    <w:rsid w:val="00433302"/>
    <w:rsid w:val="00474E9A"/>
    <w:rsid w:val="004977A6"/>
    <w:rsid w:val="00501CBF"/>
    <w:rsid w:val="005155D2"/>
    <w:rsid w:val="00587D8A"/>
    <w:rsid w:val="005A4388"/>
    <w:rsid w:val="0066369F"/>
    <w:rsid w:val="006E5EA1"/>
    <w:rsid w:val="006F1B7D"/>
    <w:rsid w:val="00724F3A"/>
    <w:rsid w:val="00732560"/>
    <w:rsid w:val="00764205"/>
    <w:rsid w:val="007848BC"/>
    <w:rsid w:val="007A43C1"/>
    <w:rsid w:val="008348DD"/>
    <w:rsid w:val="008825D9"/>
    <w:rsid w:val="008C527F"/>
    <w:rsid w:val="00990D7F"/>
    <w:rsid w:val="009B6EF5"/>
    <w:rsid w:val="009E02C7"/>
    <w:rsid w:val="00A43C42"/>
    <w:rsid w:val="00AD33BB"/>
    <w:rsid w:val="00AE4F66"/>
    <w:rsid w:val="00B0276D"/>
    <w:rsid w:val="00B10BC5"/>
    <w:rsid w:val="00B662A8"/>
    <w:rsid w:val="00B83E38"/>
    <w:rsid w:val="00B90BFA"/>
    <w:rsid w:val="00BC5CF0"/>
    <w:rsid w:val="00BE4424"/>
    <w:rsid w:val="00BF258D"/>
    <w:rsid w:val="00BF7AF2"/>
    <w:rsid w:val="00C06A8E"/>
    <w:rsid w:val="00C248AA"/>
    <w:rsid w:val="00C4073A"/>
    <w:rsid w:val="00C806CE"/>
    <w:rsid w:val="00CF7D61"/>
    <w:rsid w:val="00D07624"/>
    <w:rsid w:val="00D20249"/>
    <w:rsid w:val="00D9703F"/>
    <w:rsid w:val="00DA0131"/>
    <w:rsid w:val="00DA718E"/>
    <w:rsid w:val="00DA7CE9"/>
    <w:rsid w:val="00E26ACC"/>
    <w:rsid w:val="00E618E1"/>
    <w:rsid w:val="00F01E6A"/>
    <w:rsid w:val="00F7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E7EB"/>
  <w15:chartTrackingRefBased/>
  <w15:docId w15:val="{F31834E4-5F38-4728-AC10-4224D62A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8A"/>
    <w:pPr>
      <w:spacing w:after="0" w:line="360" w:lineRule="auto"/>
      <w:jc w:val="both"/>
    </w:pPr>
    <w:rPr>
      <w:rFonts w:ascii="Times New Roman" w:hAnsi="Times New Roman" w:cs="Times New Roman"/>
      <w:sz w:val="26"/>
      <w:szCs w:val="24"/>
    </w:rPr>
  </w:style>
  <w:style w:type="paragraph" w:styleId="Heading1">
    <w:name w:val="heading 1"/>
    <w:next w:val="Heading2"/>
    <w:link w:val="Heading1Char"/>
    <w:autoRedefine/>
    <w:uiPriority w:val="9"/>
    <w:qFormat/>
    <w:rsid w:val="00587D8A"/>
    <w:pPr>
      <w:keepNext/>
      <w:keepLines/>
      <w:numPr>
        <w:numId w:val="6"/>
      </w:numPr>
      <w:spacing w:before="360" w:after="80"/>
      <w:jc w:val="center"/>
      <w:outlineLvl w:val="0"/>
    </w:pPr>
    <w:rPr>
      <w:rFonts w:ascii="Times New Roman" w:eastAsiaTheme="majorEastAsia" w:hAnsi="Times New Roman" w:cstheme="majorBidi"/>
      <w:b/>
      <w:caps/>
      <w:color w:val="000000" w:themeColor="text1"/>
      <w:sz w:val="28"/>
      <w:szCs w:val="40"/>
    </w:rPr>
  </w:style>
  <w:style w:type="paragraph" w:styleId="Heading2">
    <w:name w:val="heading 2"/>
    <w:basedOn w:val="Normal"/>
    <w:next w:val="Normal"/>
    <w:link w:val="Heading2Char"/>
    <w:autoRedefine/>
    <w:uiPriority w:val="9"/>
    <w:semiHidden/>
    <w:unhideWhenUsed/>
    <w:qFormat/>
    <w:rsid w:val="00587D8A"/>
    <w:pPr>
      <w:keepNext/>
      <w:keepLines/>
      <w:numPr>
        <w:ilvl w:val="1"/>
        <w:numId w:val="6"/>
      </w:numPr>
      <w:spacing w:before="160" w:after="80" w:line="240" w:lineRule="auto"/>
      <w:outlineLvl w:val="1"/>
    </w:pPr>
    <w:rPr>
      <w:rFonts w:eastAsiaTheme="majorEastAsia" w:cstheme="majorBidi"/>
      <w:b/>
      <w:caps/>
      <w:color w:val="000000" w:themeColor="text1"/>
      <w:szCs w:val="32"/>
    </w:rPr>
  </w:style>
  <w:style w:type="paragraph" w:styleId="Heading3">
    <w:name w:val="heading 3"/>
    <w:basedOn w:val="Normal"/>
    <w:next w:val="Normal"/>
    <w:link w:val="Heading3Char"/>
    <w:autoRedefine/>
    <w:uiPriority w:val="9"/>
    <w:unhideWhenUsed/>
    <w:qFormat/>
    <w:rsid w:val="00587D8A"/>
    <w:pPr>
      <w:keepNext/>
      <w:keepLines/>
      <w:numPr>
        <w:ilvl w:val="2"/>
        <w:numId w:val="3"/>
      </w:numPr>
      <w:spacing w:before="160" w:after="80"/>
      <w:outlineLvl w:val="2"/>
    </w:pPr>
    <w:rPr>
      <w:rFonts w:eastAsiaTheme="majorEastAsia" w:cstheme="majorBidi"/>
      <w:b/>
      <w:i/>
      <w:color w:val="000000" w:themeColor="text1"/>
      <w:szCs w:val="28"/>
    </w:rPr>
  </w:style>
  <w:style w:type="paragraph" w:styleId="Heading4">
    <w:name w:val="heading 4"/>
    <w:basedOn w:val="ListParagraph"/>
    <w:next w:val="Normal"/>
    <w:link w:val="Heading4Char"/>
    <w:autoRedefine/>
    <w:uiPriority w:val="9"/>
    <w:unhideWhenUsed/>
    <w:qFormat/>
    <w:rsid w:val="00587D8A"/>
    <w:pPr>
      <w:numPr>
        <w:ilvl w:val="3"/>
        <w:numId w:val="6"/>
      </w:numPr>
      <w:outlineLvl w:val="3"/>
    </w:pPr>
    <w:rPr>
      <w:i/>
      <w:color w:val="000000" w:themeColor="text1"/>
    </w:rPr>
  </w:style>
  <w:style w:type="paragraph" w:styleId="Heading5">
    <w:name w:val="heading 5"/>
    <w:basedOn w:val="Normal"/>
    <w:next w:val="Normal"/>
    <w:link w:val="Heading5Char"/>
    <w:uiPriority w:val="9"/>
    <w:semiHidden/>
    <w:unhideWhenUsed/>
    <w:qFormat/>
    <w:rsid w:val="00474E9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74E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4E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4E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4E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560"/>
    <w:rPr>
      <w:rFonts w:ascii="Times New Roman" w:eastAsiaTheme="majorEastAsia" w:hAnsi="Times New Roman" w:cstheme="majorBidi"/>
      <w:b/>
      <w:caps/>
      <w:color w:val="000000" w:themeColor="text1"/>
      <w:sz w:val="28"/>
      <w:szCs w:val="40"/>
    </w:rPr>
  </w:style>
  <w:style w:type="character" w:customStyle="1" w:styleId="Heading2Char">
    <w:name w:val="Heading 2 Char"/>
    <w:basedOn w:val="DefaultParagraphFont"/>
    <w:link w:val="Heading2"/>
    <w:uiPriority w:val="9"/>
    <w:semiHidden/>
    <w:rsid w:val="00501CBF"/>
    <w:rPr>
      <w:rFonts w:ascii="Times New Roman" w:eastAsiaTheme="majorEastAsia" w:hAnsi="Times New Roman" w:cstheme="majorBidi"/>
      <w:b/>
      <w:caps/>
      <w:color w:val="000000" w:themeColor="text1"/>
      <w:sz w:val="26"/>
      <w:szCs w:val="32"/>
    </w:rPr>
  </w:style>
  <w:style w:type="character" w:customStyle="1" w:styleId="Heading4Char">
    <w:name w:val="Heading 4 Char"/>
    <w:basedOn w:val="DefaultParagraphFont"/>
    <w:link w:val="Heading4"/>
    <w:uiPriority w:val="9"/>
    <w:rsid w:val="00587D8A"/>
    <w:rPr>
      <w:rFonts w:ascii="Times New Roman" w:hAnsi="Times New Roman"/>
      <w:i/>
      <w:color w:val="000000" w:themeColor="text1"/>
      <w:sz w:val="26"/>
    </w:rPr>
  </w:style>
  <w:style w:type="character" w:customStyle="1" w:styleId="Heading3Char">
    <w:name w:val="Heading 3 Char"/>
    <w:basedOn w:val="DefaultParagraphFont"/>
    <w:link w:val="Heading3"/>
    <w:uiPriority w:val="9"/>
    <w:rsid w:val="00587D8A"/>
    <w:rPr>
      <w:rFonts w:ascii="Times New Roman" w:eastAsiaTheme="majorEastAsia" w:hAnsi="Times New Roman" w:cstheme="majorBidi"/>
      <w:b/>
      <w:i/>
      <w:color w:val="000000" w:themeColor="text1"/>
      <w:sz w:val="26"/>
      <w:szCs w:val="28"/>
    </w:rPr>
  </w:style>
  <w:style w:type="paragraph" w:styleId="ListParagraph">
    <w:name w:val="List Paragraph"/>
    <w:basedOn w:val="Normal"/>
    <w:uiPriority w:val="34"/>
    <w:qFormat/>
    <w:rsid w:val="00587D8A"/>
    <w:pPr>
      <w:ind w:left="720"/>
      <w:contextualSpacing/>
    </w:pPr>
  </w:style>
  <w:style w:type="paragraph" w:styleId="Caption">
    <w:name w:val="caption"/>
    <w:basedOn w:val="Normal"/>
    <w:next w:val="Normal"/>
    <w:autoRedefine/>
    <w:uiPriority w:val="35"/>
    <w:unhideWhenUsed/>
    <w:qFormat/>
    <w:rsid w:val="00BE4424"/>
    <w:pPr>
      <w:spacing w:after="200" w:line="240" w:lineRule="auto"/>
      <w:jc w:val="right"/>
    </w:pPr>
    <w:rPr>
      <w:bCs/>
      <w:iCs/>
      <w:color w:val="000000" w:themeColor="text1"/>
      <w:sz w:val="20"/>
      <w:szCs w:val="18"/>
    </w:rPr>
  </w:style>
  <w:style w:type="character" w:customStyle="1" w:styleId="Heading5Char">
    <w:name w:val="Heading 5 Char"/>
    <w:basedOn w:val="DefaultParagraphFont"/>
    <w:link w:val="Heading5"/>
    <w:uiPriority w:val="9"/>
    <w:semiHidden/>
    <w:rsid w:val="00474E9A"/>
    <w:rPr>
      <w:rFonts w:eastAsiaTheme="majorEastAsia" w:cstheme="majorBidi"/>
      <w:color w:val="365F91" w:themeColor="accent1" w:themeShade="BF"/>
      <w:sz w:val="26"/>
      <w:szCs w:val="24"/>
    </w:rPr>
  </w:style>
  <w:style w:type="character" w:customStyle="1" w:styleId="Heading6Char">
    <w:name w:val="Heading 6 Char"/>
    <w:basedOn w:val="DefaultParagraphFont"/>
    <w:link w:val="Heading6"/>
    <w:uiPriority w:val="9"/>
    <w:semiHidden/>
    <w:rsid w:val="00474E9A"/>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474E9A"/>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474E9A"/>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474E9A"/>
    <w:rPr>
      <w:rFonts w:eastAsiaTheme="majorEastAsia" w:cstheme="majorBidi"/>
      <w:color w:val="272727" w:themeColor="text1" w:themeTint="D8"/>
      <w:sz w:val="26"/>
      <w:szCs w:val="24"/>
    </w:rPr>
  </w:style>
  <w:style w:type="paragraph" w:styleId="Title">
    <w:name w:val="Title"/>
    <w:basedOn w:val="Normal"/>
    <w:next w:val="Normal"/>
    <w:link w:val="TitleChar"/>
    <w:uiPriority w:val="10"/>
    <w:qFormat/>
    <w:rsid w:val="00474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E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E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4E9A"/>
    <w:rPr>
      <w:rFonts w:ascii="Times New Roman" w:hAnsi="Times New Roman" w:cs="Times New Roman"/>
      <w:i/>
      <w:iCs/>
      <w:color w:val="404040" w:themeColor="text1" w:themeTint="BF"/>
      <w:sz w:val="26"/>
      <w:szCs w:val="24"/>
    </w:rPr>
  </w:style>
  <w:style w:type="character" w:styleId="IntenseEmphasis">
    <w:name w:val="Intense Emphasis"/>
    <w:basedOn w:val="DefaultParagraphFont"/>
    <w:uiPriority w:val="21"/>
    <w:qFormat/>
    <w:rsid w:val="00474E9A"/>
    <w:rPr>
      <w:i/>
      <w:iCs/>
      <w:color w:val="365F91" w:themeColor="accent1" w:themeShade="BF"/>
    </w:rPr>
  </w:style>
  <w:style w:type="paragraph" w:styleId="IntenseQuote">
    <w:name w:val="Intense Quote"/>
    <w:basedOn w:val="Normal"/>
    <w:next w:val="Normal"/>
    <w:link w:val="IntenseQuoteChar"/>
    <w:uiPriority w:val="30"/>
    <w:qFormat/>
    <w:rsid w:val="00474E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4E9A"/>
    <w:rPr>
      <w:rFonts w:ascii="Times New Roman" w:hAnsi="Times New Roman" w:cs="Times New Roman"/>
      <w:i/>
      <w:iCs/>
      <w:color w:val="365F91" w:themeColor="accent1" w:themeShade="BF"/>
      <w:sz w:val="26"/>
      <w:szCs w:val="24"/>
    </w:rPr>
  </w:style>
  <w:style w:type="character" w:styleId="IntenseReference">
    <w:name w:val="Intense Reference"/>
    <w:basedOn w:val="DefaultParagraphFont"/>
    <w:uiPriority w:val="32"/>
    <w:qFormat/>
    <w:rsid w:val="00474E9A"/>
    <w:rPr>
      <w:b/>
      <w:bCs/>
      <w:smallCaps/>
      <w:color w:val="365F91" w:themeColor="accent1" w:themeShade="BF"/>
      <w:spacing w:val="5"/>
    </w:rPr>
  </w:style>
  <w:style w:type="paragraph" w:styleId="BodyTextIndent">
    <w:name w:val="Body Text Indent"/>
    <w:basedOn w:val="Normal"/>
    <w:link w:val="BodyTextIndentChar"/>
    <w:uiPriority w:val="99"/>
    <w:unhideWhenUsed/>
    <w:rsid w:val="00A43C42"/>
    <w:pPr>
      <w:ind w:left="360"/>
      <w:jc w:val="left"/>
    </w:pPr>
  </w:style>
  <w:style w:type="character" w:customStyle="1" w:styleId="BodyTextIndentChar">
    <w:name w:val="Body Text Indent Char"/>
    <w:basedOn w:val="DefaultParagraphFont"/>
    <w:link w:val="BodyTextIndent"/>
    <w:uiPriority w:val="99"/>
    <w:rsid w:val="00A43C42"/>
    <w:rPr>
      <w:rFonts w:ascii="Times New Roman" w:hAnsi="Times New Roman" w:cs="Times New Roman"/>
      <w:sz w:val="26"/>
      <w:szCs w:val="24"/>
    </w:rPr>
  </w:style>
  <w:style w:type="character" w:styleId="Hyperlink">
    <w:name w:val="Hyperlink"/>
    <w:basedOn w:val="DefaultParagraphFont"/>
    <w:uiPriority w:val="99"/>
    <w:unhideWhenUsed/>
    <w:rsid w:val="000569F2"/>
    <w:rPr>
      <w:color w:val="0000FF" w:themeColor="hyperlink"/>
      <w:u w:val="single"/>
    </w:rPr>
  </w:style>
  <w:style w:type="character" w:styleId="UnresolvedMention">
    <w:name w:val="Unresolved Mention"/>
    <w:basedOn w:val="DefaultParagraphFont"/>
    <w:uiPriority w:val="99"/>
    <w:semiHidden/>
    <w:unhideWhenUsed/>
    <w:rsid w:val="000569F2"/>
    <w:rPr>
      <w:color w:val="605E5C"/>
      <w:shd w:val="clear" w:color="auto" w:fill="E1DFDD"/>
    </w:rPr>
  </w:style>
  <w:style w:type="table" w:styleId="TableGrid">
    <w:name w:val="Table Grid"/>
    <w:basedOn w:val="TableNormal"/>
    <w:uiPriority w:val="59"/>
    <w:rsid w:val="00056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6F1B7D"/>
    <w:pPr>
      <w:ind w:left="360"/>
    </w:pPr>
  </w:style>
  <w:style w:type="character" w:customStyle="1" w:styleId="BodyTextIndent2Char">
    <w:name w:val="Body Text Indent 2 Char"/>
    <w:basedOn w:val="DefaultParagraphFont"/>
    <w:link w:val="BodyTextIndent2"/>
    <w:uiPriority w:val="99"/>
    <w:rsid w:val="006F1B7D"/>
    <w:rPr>
      <w:rFonts w:ascii="Times New Roman" w:hAnsi="Times New Roman" w:cs="Times New Roman"/>
      <w:sz w:val="26"/>
      <w:szCs w:val="24"/>
    </w:rPr>
  </w:style>
  <w:style w:type="paragraph" w:styleId="NormalWeb">
    <w:name w:val="Normal (Web)"/>
    <w:basedOn w:val="Normal"/>
    <w:uiPriority w:val="99"/>
    <w:unhideWhenUsed/>
    <w:rsid w:val="006F1B7D"/>
    <w:pPr>
      <w:spacing w:before="100" w:beforeAutospacing="1" w:after="100" w:afterAutospacing="1" w:line="240" w:lineRule="auto"/>
      <w:jc w:val="left"/>
    </w:pPr>
    <w:rPr>
      <w:sz w:val="24"/>
    </w:rPr>
  </w:style>
  <w:style w:type="paragraph" w:styleId="BodyTextIndent3">
    <w:name w:val="Body Text Indent 3"/>
    <w:basedOn w:val="Normal"/>
    <w:link w:val="BodyTextIndent3Char"/>
    <w:uiPriority w:val="99"/>
    <w:unhideWhenUsed/>
    <w:rsid w:val="00202B33"/>
    <w:pPr>
      <w:ind w:left="360"/>
    </w:pPr>
    <w:rPr>
      <w:i/>
      <w:iCs/>
    </w:rPr>
  </w:style>
  <w:style w:type="character" w:customStyle="1" w:styleId="BodyTextIndent3Char">
    <w:name w:val="Body Text Indent 3 Char"/>
    <w:basedOn w:val="DefaultParagraphFont"/>
    <w:link w:val="BodyTextIndent3"/>
    <w:uiPriority w:val="99"/>
    <w:rsid w:val="00202B33"/>
    <w:rPr>
      <w:rFonts w:ascii="Times New Roman" w:hAnsi="Times New Roman" w:cs="Times New Roman"/>
      <w:i/>
      <w:i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vivek468/superstore-dataset-final/data"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9180</TotalTime>
  <Pages>8</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Đắc Tài</dc:creator>
  <cp:keywords/>
  <dc:description/>
  <cp:lastModifiedBy>Nguyễn Đắc Tài</cp:lastModifiedBy>
  <cp:revision>3</cp:revision>
  <dcterms:created xsi:type="dcterms:W3CDTF">2026-06-05T10:38:00Z</dcterms:created>
  <dcterms:modified xsi:type="dcterms:W3CDTF">2026-06-14T04:33:00Z</dcterms:modified>
</cp:coreProperties>
</file>