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61B61" w14:textId="6668D46F" w:rsidR="00B64AEC" w:rsidRDefault="00805621" w:rsidP="00805621">
      <w:pPr>
        <w:jc w:val="center"/>
        <w:rPr>
          <w:lang w:val="es-MX"/>
        </w:rPr>
      </w:pPr>
      <w:r>
        <w:rPr>
          <w:lang w:val="es-MX"/>
        </w:rPr>
        <w:t xml:space="preserve">FISICA </w:t>
      </w:r>
    </w:p>
    <w:p w14:paraId="5EAA833C" w14:textId="32FDF176" w:rsidR="00805621" w:rsidRDefault="00805621" w:rsidP="00805621">
      <w:pPr>
        <w:rPr>
          <w:lang w:val="es-MX"/>
        </w:rPr>
      </w:pPr>
      <w:r>
        <w:rPr>
          <w:lang w:val="es-MX"/>
        </w:rPr>
        <w:t xml:space="preserve">TEMA:  ELECTROMAGNETISMO </w:t>
      </w:r>
    </w:p>
    <w:p w14:paraId="53250F09" w14:textId="009DB698" w:rsidR="00805621" w:rsidRDefault="00805621" w:rsidP="00805621">
      <w:pPr>
        <w:rPr>
          <w:lang w:val="es-MX"/>
        </w:rPr>
      </w:pPr>
      <w:r>
        <w:rPr>
          <w:lang w:val="es-MX"/>
        </w:rPr>
        <w:t>NOMBRE DEL EXPERIEMENTO: CAMPO ELECTROMAGNETICO INVISIBLE CON AGUJAS.</w:t>
      </w:r>
    </w:p>
    <w:p w14:paraId="3D7298D8" w14:textId="6C91E321" w:rsidR="00805621" w:rsidRDefault="00805621" w:rsidP="00805621">
      <w:r>
        <w:rPr>
          <w:lang w:val="es-MX"/>
        </w:rPr>
        <w:t xml:space="preserve">OBJETIVO: </w:t>
      </w:r>
      <w:r>
        <w:t>ANALIZAR LA INTERACCIÓN ENTRE UN IMÁN Y OBJETOS METÁLICOS COMO AGUJAS DE COSER SUSPENDIDAS POR HILOS, OBSERVANDO EL EFECTO DEL MAGNETISMO EN SU COMPORTAMIENTO. ADEMÁS, INVESTIGAR CÓMO LA APLICACIÓN DE CALOR INFLUYE EN LAS PROPIEDADES MAGNÉTICAS DEL METAL, PROVOCANDO LA PÉRDIDA DE ATRACCIÓN Y LA CAÍDA DE LAS AGUJAS.</w:t>
      </w:r>
    </w:p>
    <w:p w14:paraId="33C34753" w14:textId="0D052C15" w:rsidR="00805621" w:rsidRDefault="00805621" w:rsidP="00805621">
      <w:r>
        <w:t>MATERIALES:</w:t>
      </w:r>
    </w:p>
    <w:p w14:paraId="1A78D2B6" w14:textId="15AA90B0" w:rsidR="00805621" w:rsidRDefault="00805621" w:rsidP="00805621">
      <w:r>
        <w:t>AGUJAS DE METAL</w:t>
      </w:r>
    </w:p>
    <w:p w14:paraId="4B7D686F" w14:textId="444258DE" w:rsidR="00805621" w:rsidRDefault="00805621" w:rsidP="00805621">
      <w:r>
        <w:t>HILO</w:t>
      </w:r>
    </w:p>
    <w:p w14:paraId="405827F3" w14:textId="24D5F426" w:rsidR="00805621" w:rsidRDefault="00805621" w:rsidP="00805621">
      <w:r>
        <w:t>UN IMÁN MEDIANO</w:t>
      </w:r>
    </w:p>
    <w:p w14:paraId="3F041F89" w14:textId="66C9B431" w:rsidR="00805621" w:rsidRDefault="00805621" w:rsidP="00805621">
      <w:r>
        <w:t xml:space="preserve">UN VASO PEQUEÑO UN ENCENDEDOR </w:t>
      </w:r>
    </w:p>
    <w:p w14:paraId="63129976" w14:textId="6ACE6BB6" w:rsidR="00805621" w:rsidRDefault="00805621" w:rsidP="00805621">
      <w:r>
        <w:t>CINTA ADESHIVA</w:t>
      </w:r>
    </w:p>
    <w:p w14:paraId="0C0710F1" w14:textId="1A8982AC" w:rsidR="00805621" w:rsidRDefault="00805621" w:rsidP="00805621">
      <w:r>
        <w:t>PROCEDIMIENTO:</w:t>
      </w:r>
    </w:p>
    <w:p w14:paraId="2D49857B" w14:textId="77777777" w:rsidR="00805621" w:rsidRPr="00805621" w:rsidRDefault="00805621" w:rsidP="00805621">
      <w:pPr>
        <w:spacing w:after="0" w:line="240" w:lineRule="auto"/>
        <w:rPr>
          <w:rFonts w:ascii="Times New Roman" w:eastAsia="Times New Roman" w:hAnsi="Times New Roman" w:cs="Times New Roman"/>
          <w:sz w:val="24"/>
          <w:szCs w:val="24"/>
          <w:lang w:eastAsia="es-EC"/>
        </w:rPr>
      </w:pPr>
      <w:proofErr w:type="gramStart"/>
      <w:r w:rsidRPr="00805621">
        <w:rPr>
          <w:rFonts w:ascii="Times New Roman" w:eastAsia="Times New Roman" w:hAnsi="Symbol" w:cs="Times New Roman"/>
          <w:sz w:val="24"/>
          <w:szCs w:val="24"/>
          <w:lang w:eastAsia="es-EC"/>
        </w:rPr>
        <w:t></w:t>
      </w:r>
      <w:r w:rsidRPr="00805621">
        <w:rPr>
          <w:rFonts w:ascii="Times New Roman" w:eastAsia="Times New Roman" w:hAnsi="Times New Roman" w:cs="Times New Roman"/>
          <w:sz w:val="24"/>
          <w:szCs w:val="24"/>
          <w:lang w:eastAsia="es-EC"/>
        </w:rPr>
        <w:t xml:space="preserve">  Se</w:t>
      </w:r>
      <w:proofErr w:type="gramEnd"/>
      <w:r w:rsidRPr="00805621">
        <w:rPr>
          <w:rFonts w:ascii="Times New Roman" w:eastAsia="Times New Roman" w:hAnsi="Times New Roman" w:cs="Times New Roman"/>
          <w:sz w:val="24"/>
          <w:szCs w:val="24"/>
          <w:lang w:eastAsia="es-EC"/>
        </w:rPr>
        <w:t xml:space="preserve"> introducen los hilos en las agujas de coser, asegurándose de que queden bien sujetas.</w:t>
      </w:r>
    </w:p>
    <w:p w14:paraId="78927F25" w14:textId="77777777" w:rsidR="00805621" w:rsidRPr="00805621" w:rsidRDefault="00805621" w:rsidP="00805621">
      <w:pPr>
        <w:spacing w:after="0" w:line="240" w:lineRule="auto"/>
        <w:rPr>
          <w:rFonts w:ascii="Times New Roman" w:eastAsia="Times New Roman" w:hAnsi="Times New Roman" w:cs="Times New Roman"/>
          <w:sz w:val="24"/>
          <w:szCs w:val="24"/>
          <w:lang w:eastAsia="es-EC"/>
        </w:rPr>
      </w:pPr>
      <w:proofErr w:type="gramStart"/>
      <w:r w:rsidRPr="00805621">
        <w:rPr>
          <w:rFonts w:ascii="Times New Roman" w:eastAsia="Times New Roman" w:hAnsi="Symbol" w:cs="Times New Roman"/>
          <w:sz w:val="24"/>
          <w:szCs w:val="24"/>
          <w:lang w:eastAsia="es-EC"/>
        </w:rPr>
        <w:t></w:t>
      </w:r>
      <w:r w:rsidRPr="00805621">
        <w:rPr>
          <w:rFonts w:ascii="Times New Roman" w:eastAsia="Times New Roman" w:hAnsi="Times New Roman" w:cs="Times New Roman"/>
          <w:sz w:val="24"/>
          <w:szCs w:val="24"/>
          <w:lang w:eastAsia="es-EC"/>
        </w:rPr>
        <w:t xml:space="preserve">  Se</w:t>
      </w:r>
      <w:proofErr w:type="gramEnd"/>
      <w:r w:rsidRPr="00805621">
        <w:rPr>
          <w:rFonts w:ascii="Times New Roman" w:eastAsia="Times New Roman" w:hAnsi="Times New Roman" w:cs="Times New Roman"/>
          <w:sz w:val="24"/>
          <w:szCs w:val="24"/>
          <w:lang w:eastAsia="es-EC"/>
        </w:rPr>
        <w:t xml:space="preserve"> coloca un imán en el centro del área de trabajo.</w:t>
      </w:r>
    </w:p>
    <w:p w14:paraId="2724A8E0" w14:textId="77777777" w:rsidR="00805621" w:rsidRPr="00805621" w:rsidRDefault="00805621" w:rsidP="00805621">
      <w:pPr>
        <w:spacing w:after="0" w:line="240" w:lineRule="auto"/>
        <w:rPr>
          <w:rFonts w:ascii="Times New Roman" w:eastAsia="Times New Roman" w:hAnsi="Times New Roman" w:cs="Times New Roman"/>
          <w:sz w:val="24"/>
          <w:szCs w:val="24"/>
          <w:lang w:eastAsia="es-EC"/>
        </w:rPr>
      </w:pPr>
      <w:proofErr w:type="gramStart"/>
      <w:r w:rsidRPr="00805621">
        <w:rPr>
          <w:rFonts w:ascii="Times New Roman" w:eastAsia="Times New Roman" w:hAnsi="Symbol" w:cs="Times New Roman"/>
          <w:sz w:val="24"/>
          <w:szCs w:val="24"/>
          <w:lang w:eastAsia="es-EC"/>
        </w:rPr>
        <w:t></w:t>
      </w:r>
      <w:r w:rsidRPr="00805621">
        <w:rPr>
          <w:rFonts w:ascii="Times New Roman" w:eastAsia="Times New Roman" w:hAnsi="Times New Roman" w:cs="Times New Roman"/>
          <w:sz w:val="24"/>
          <w:szCs w:val="24"/>
          <w:lang w:eastAsia="es-EC"/>
        </w:rPr>
        <w:t xml:space="preserve">  Se</w:t>
      </w:r>
      <w:proofErr w:type="gramEnd"/>
      <w:r w:rsidRPr="00805621">
        <w:rPr>
          <w:rFonts w:ascii="Times New Roman" w:eastAsia="Times New Roman" w:hAnsi="Times New Roman" w:cs="Times New Roman"/>
          <w:sz w:val="24"/>
          <w:szCs w:val="24"/>
          <w:lang w:eastAsia="es-EC"/>
        </w:rPr>
        <w:t xml:space="preserve"> posicionan las agujas suspendidas por los hilos de manera que queden cerca del imán, sin tocarlo directamente.</w:t>
      </w:r>
    </w:p>
    <w:p w14:paraId="446F6BB9" w14:textId="77777777" w:rsidR="00805621" w:rsidRPr="00805621" w:rsidRDefault="00805621" w:rsidP="00805621">
      <w:pPr>
        <w:spacing w:after="0" w:line="240" w:lineRule="auto"/>
        <w:rPr>
          <w:rFonts w:ascii="Times New Roman" w:eastAsia="Times New Roman" w:hAnsi="Times New Roman" w:cs="Times New Roman"/>
          <w:sz w:val="24"/>
          <w:szCs w:val="24"/>
          <w:lang w:eastAsia="es-EC"/>
        </w:rPr>
      </w:pPr>
      <w:proofErr w:type="gramStart"/>
      <w:r w:rsidRPr="00805621">
        <w:rPr>
          <w:rFonts w:ascii="Times New Roman" w:eastAsia="Times New Roman" w:hAnsi="Symbol" w:cs="Times New Roman"/>
          <w:sz w:val="24"/>
          <w:szCs w:val="24"/>
          <w:lang w:eastAsia="es-EC"/>
        </w:rPr>
        <w:t></w:t>
      </w:r>
      <w:r w:rsidRPr="00805621">
        <w:rPr>
          <w:rFonts w:ascii="Times New Roman" w:eastAsia="Times New Roman" w:hAnsi="Times New Roman" w:cs="Times New Roman"/>
          <w:sz w:val="24"/>
          <w:szCs w:val="24"/>
          <w:lang w:eastAsia="es-EC"/>
        </w:rPr>
        <w:t xml:space="preserve">  Se</w:t>
      </w:r>
      <w:proofErr w:type="gramEnd"/>
      <w:r w:rsidRPr="00805621">
        <w:rPr>
          <w:rFonts w:ascii="Times New Roman" w:eastAsia="Times New Roman" w:hAnsi="Times New Roman" w:cs="Times New Roman"/>
          <w:sz w:val="24"/>
          <w:szCs w:val="24"/>
          <w:lang w:eastAsia="es-EC"/>
        </w:rPr>
        <w:t xml:space="preserve"> observa cómo las agujas son atraídas por el campo magnético del imán y parecen flotar en el aire.</w:t>
      </w:r>
    </w:p>
    <w:p w14:paraId="01846397" w14:textId="77777777" w:rsidR="00805621" w:rsidRPr="00805621" w:rsidRDefault="00805621" w:rsidP="00805621">
      <w:pPr>
        <w:spacing w:after="0" w:line="240" w:lineRule="auto"/>
        <w:rPr>
          <w:rFonts w:ascii="Times New Roman" w:eastAsia="Times New Roman" w:hAnsi="Times New Roman" w:cs="Times New Roman"/>
          <w:sz w:val="24"/>
          <w:szCs w:val="24"/>
          <w:lang w:eastAsia="es-EC"/>
        </w:rPr>
      </w:pPr>
      <w:proofErr w:type="gramStart"/>
      <w:r w:rsidRPr="00805621">
        <w:rPr>
          <w:rFonts w:ascii="Times New Roman" w:eastAsia="Times New Roman" w:hAnsi="Symbol" w:cs="Times New Roman"/>
          <w:sz w:val="24"/>
          <w:szCs w:val="24"/>
          <w:lang w:eastAsia="es-EC"/>
        </w:rPr>
        <w:t></w:t>
      </w:r>
      <w:r w:rsidRPr="00805621">
        <w:rPr>
          <w:rFonts w:ascii="Times New Roman" w:eastAsia="Times New Roman" w:hAnsi="Times New Roman" w:cs="Times New Roman"/>
          <w:sz w:val="24"/>
          <w:szCs w:val="24"/>
          <w:lang w:eastAsia="es-EC"/>
        </w:rPr>
        <w:t xml:space="preserve">  Con</w:t>
      </w:r>
      <w:proofErr w:type="gramEnd"/>
      <w:r w:rsidRPr="00805621">
        <w:rPr>
          <w:rFonts w:ascii="Times New Roman" w:eastAsia="Times New Roman" w:hAnsi="Times New Roman" w:cs="Times New Roman"/>
          <w:sz w:val="24"/>
          <w:szCs w:val="24"/>
          <w:lang w:eastAsia="es-EC"/>
        </w:rPr>
        <w:t xml:space="preserve"> la ayuda de un encendedor, se aplica calor a las agujas sin tocar los hilos.</w:t>
      </w:r>
    </w:p>
    <w:p w14:paraId="2866AE58" w14:textId="7EE31F65" w:rsidR="00805621" w:rsidRDefault="00805621" w:rsidP="00805621">
      <w:pPr>
        <w:rPr>
          <w:rFonts w:ascii="Times New Roman" w:eastAsia="Times New Roman" w:hAnsi="Times New Roman" w:cs="Times New Roman"/>
          <w:sz w:val="24"/>
          <w:szCs w:val="24"/>
          <w:lang w:eastAsia="es-EC"/>
        </w:rPr>
      </w:pPr>
      <w:proofErr w:type="gramStart"/>
      <w:r w:rsidRPr="00805621">
        <w:rPr>
          <w:rFonts w:ascii="Times New Roman" w:eastAsia="Times New Roman" w:hAnsi="Symbol" w:cs="Times New Roman"/>
          <w:sz w:val="24"/>
          <w:szCs w:val="24"/>
          <w:lang w:eastAsia="es-EC"/>
        </w:rPr>
        <w:t></w:t>
      </w:r>
      <w:r w:rsidRPr="00805621">
        <w:rPr>
          <w:rFonts w:ascii="Times New Roman" w:eastAsia="Times New Roman" w:hAnsi="Times New Roman" w:cs="Times New Roman"/>
          <w:sz w:val="24"/>
          <w:szCs w:val="24"/>
          <w:lang w:eastAsia="es-EC"/>
        </w:rPr>
        <w:t xml:space="preserve">  Se</w:t>
      </w:r>
      <w:proofErr w:type="gramEnd"/>
      <w:r w:rsidRPr="00805621">
        <w:rPr>
          <w:rFonts w:ascii="Times New Roman" w:eastAsia="Times New Roman" w:hAnsi="Times New Roman" w:cs="Times New Roman"/>
          <w:sz w:val="24"/>
          <w:szCs w:val="24"/>
          <w:lang w:eastAsia="es-EC"/>
        </w:rPr>
        <w:t xml:space="preserve"> registra cómo, al calentarse, las agujas pierden su magnetismo y caen, evidenciando el efecto del calor sobre las propiedades magnéticas del metal.</w:t>
      </w:r>
    </w:p>
    <w:p w14:paraId="6A386A2A" w14:textId="7E0F206A" w:rsidR="00805621" w:rsidRDefault="00805621" w:rsidP="00805621">
      <w:pPr>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CONCLUSION:</w:t>
      </w:r>
    </w:p>
    <w:p w14:paraId="255B8BA1" w14:textId="678D30E8" w:rsidR="00805621" w:rsidRDefault="00805621" w:rsidP="00805621">
      <w:r>
        <w:t xml:space="preserve">El experimento demuestra cómo el campo magnético de un imán puede atraer objetos metálicos sin necesidad de contacto directo, ya que las fuerzas magnéticas actúan a distancia. Esto se debe a que los imanes generan un campo magnético tridimensional que influye en materiales como el hierro. Además, se observa que el calor afecta el magnetismo, </w:t>
      </w:r>
      <w:r w:rsidR="00E45B9F">
        <w:t>ya que,</w:t>
      </w:r>
      <w:r>
        <w:t xml:space="preserve"> al calentar las agujas, se altera el movimiento de los electrones y se desorganizan los dominios magnéticos, reduciendo la fuerza de atracción hasta que las agujas caen. Esto evidencia que el magnetismo no es una propiedad inmutable, sino que puede ser alterada por factores como la temperatura.</w:t>
      </w:r>
    </w:p>
    <w:p w14:paraId="38700890" w14:textId="77777777" w:rsidR="00805621" w:rsidRPr="00805621" w:rsidRDefault="00805621" w:rsidP="00805621">
      <w:pPr>
        <w:rPr>
          <w:lang w:val="es-MX"/>
        </w:rPr>
      </w:pPr>
    </w:p>
    <w:sectPr w:rsidR="00805621" w:rsidRPr="008056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21"/>
    <w:rsid w:val="00805621"/>
    <w:rsid w:val="00B64AEC"/>
    <w:rsid w:val="00E45B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83C4A"/>
  <w15:chartTrackingRefBased/>
  <w15:docId w15:val="{A73C632E-5EF6-423C-B7FB-527B91F9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404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278</Words>
  <Characters>1530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Castillo</dc:creator>
  <cp:keywords/>
  <dc:description/>
  <cp:lastModifiedBy>Daniel Castillo</cp:lastModifiedBy>
  <cp:revision>1</cp:revision>
  <dcterms:created xsi:type="dcterms:W3CDTF">2025-02-25T01:19:00Z</dcterms:created>
  <dcterms:modified xsi:type="dcterms:W3CDTF">2025-02-25T01:32:00Z</dcterms:modified>
</cp:coreProperties>
</file>