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2339"/>
        <w:gridCol w:w="2924"/>
      </w:tblGrid>
      <w:tr>
        <w:tc>
          <w:tcPr>
            <w:tcW w:type="dxa" w:w="4483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Front-End Essentials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Training Assignment / Exam</w:t>
            </w:r>
          </w:p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Code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25e-BM/HR/HDCV/FSOFT</w:t>
            </w:r>
          </w:p>
        </w:tc>
      </w:tr>
      <w:tr>
        <w:tc>
          <w:tcPr>
            <w:tcW w:type="dxa" w:w="4483"/>
            <w:vMerge w:val="restart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Hanoi, 07 / 2026</w:t>
            </w:r>
          </w:p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</w:tcPr>
          <w:p/>
        </w:tc>
        <w:tc>
          <w:tcPr>
            <w:tcW w:type="dxa" w:w="2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 / Jul / 2026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559"/>
        <w:gridCol w:w="974"/>
        <w:gridCol w:w="3703"/>
        <w:gridCol w:w="1461"/>
        <w:gridCol w:w="1465"/>
      </w:tblGrid>
      <w:tr>
        <w:tc>
          <w:tcPr>
            <w:tcW w:type="dxa" w:w="9746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OF CHANGES
* A – Added   M – Modified   D – Deleted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A/M/D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Changes</w:t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07/07/2026</w:t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FE Final Group Exam — Online Learning Platform (multi-page, JS, CRUD, localStorage).</w:t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HoangPD12</w:t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HoangPD12</w:t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1"/>
        <w:gridCol w:w="1365"/>
      </w:tblGrid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the following exam: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Front-End Essentials — Online Learning Platform — Final Group Exam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Working Tools &amp; Delivery Requirements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Technologies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Technical Requirements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Problem 01: Course Listing &amp; Detail Pages (Static)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Problem 02: Interactive Course Search &amp; Filtering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Problem 03: Lesson Player &amp; Quiz Feature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Problem 04: Admin Panel — Full CRUD + localStorage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Grading Rubric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8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 Submission Instructions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504D" w:sz="6"/>
              <w:left w:val="single" w:color="C0504D" w:sz="16"/>
              <w:bottom w:val="single" w:color="C0504D" w:sz="6"/>
              <w:right w:val="single" w:color="C0504D" w:sz="6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the following exam: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take-home exam for groups of 6 members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Create a project folder named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GroupX_fee.finalexam.t01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(replace X with your group number). Pack all files into </w:t>
            </w: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GroupX_fee.finalexam.t01.zip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submit via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XYZ@fsoft.com.vn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listing all 6 members'  names and account names.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pages must open and run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Chrome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without any build step or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evaluator may ask any member to explain any part of the submission individually.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submissions between different groups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0 for all involved groups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Front-End Essentials — Online Learning Platform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Final Group Exam  |  Group of 6  |  Take-home</w:t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Working Tools &amp; Delivery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Working tools: </w:t>
      </w:r>
      <w:r>
        <w:rPr>
          <w:rFonts w:ascii="Arial" w:cs="Arial" w:eastAsia="Arial" w:hAnsi="Arial"/>
          <w:sz w:val="20"/>
          <w:szCs w:val="20"/>
        </w:rPr>
        <w:t xml:space="preserve">Visual Studio Code (recommended). Any text editor is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Delivery: </w:t>
      </w:r>
      <w:r>
        <w:rPr>
          <w:rFonts w:ascii="Arial" w:cs="Arial" w:eastAsia="Arial" w:hAnsi="Arial"/>
          <w:sz w:val="20"/>
          <w:szCs w:val="20"/>
        </w:rPr>
        <w:t xml:space="preserve">Source code in a compressed archive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.zip</w:t>
      </w:r>
      <w:r>
        <w:rPr>
          <w:rFonts w:ascii="Arial" w:cs="Arial" w:eastAsia="Arial" w:hAnsi="Arial"/>
          <w:sz w:val="20"/>
          <w:szCs w:val="20"/>
        </w:rPr>
        <w:t xml:space="preserve"> extension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name: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GroupX_fee.finalexam.t01</w:t>
      </w:r>
      <w:r>
        <w:rPr>
          <w:rFonts w:ascii="Arial" w:cs="Arial" w:eastAsia="Arial" w:hAnsi="Arial"/>
          <w:sz w:val="20"/>
          <w:szCs w:val="20"/>
        </w:rPr>
        <w:t xml:space="preserve"> — all files inside this single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Suggested file structure: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PROJECT STRUCTURE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GroupX_fee.finalexam.t01/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index.html          ← Course Listing page (Problem 01 + 02)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course-detail.html  ← Course Detail + Lesson Player (Problem 03)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admin.html          ← Admin CRUD Panel (Problem 04)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style.css           ← Shared styles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app.js              ← Shared JS (data, utility functions)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admin.js            ← Admin page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detail.js           ← Detail/quiz page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 images/             ← Any image assets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 README.txt          ← Group members list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HTML5, CSS3, Bootstrap 5</w:t>
      </w:r>
      <w:r>
        <w:rPr>
          <w:rFonts w:ascii="Arial" w:cs="Arial" w:eastAsia="Arial" w:hAnsi="Arial"/>
          <w:sz w:val="20"/>
          <w:szCs w:val="20"/>
        </w:rPr>
        <w:t xml:space="preserve"> (CDN — no npm). Bootstrap Icons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Vanilla JavaScript</w:t>
      </w:r>
      <w:r>
        <w:rPr>
          <w:rFonts w:ascii="Arial" w:cs="Arial" w:eastAsia="Arial" w:hAnsi="Arial"/>
          <w:sz w:val="20"/>
          <w:szCs w:val="20"/>
        </w:rPr>
        <w:t xml:space="preserve"> (ES6+). No jQuery, no React, no Vue.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— required for Problems 03 and 04 to persist data across page refreshes.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Chart.js (CDN)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optional</w:t>
      </w:r>
      <w:r>
        <w:rPr>
          <w:rFonts w:ascii="Arial" w:cs="Arial" w:eastAsia="Arial" w:hAnsi="Arial"/>
          <w:sz w:val="20"/>
          <w:szCs w:val="20"/>
        </w:rPr>
        <w:t xml:space="preserve">, only if used for the admin dashboard widget in Problem 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assets (images, fonts) must be included in the project folder — no remote CDN for images.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pages must be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fully responsive</w:t>
      </w:r>
      <w:r>
        <w:rPr>
          <w:rFonts w:ascii="Arial" w:cs="Arial" w:eastAsia="Arial" w:hAnsi="Arial"/>
          <w:sz w:val="20"/>
          <w:szCs w:val="20"/>
        </w:rPr>
        <w:t xml:space="preserve">: correct layout on desktop (≥992 px), tablet (768–991 px), and mobile (&lt; 576 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standard naming convention</w:t>
      </w:r>
      <w:r>
        <w:rPr>
          <w:rFonts w:ascii="Arial" w:cs="Arial" w:eastAsia="Arial" w:hAnsi="Arial"/>
          <w:sz w:val="20"/>
          <w:szCs w:val="20"/>
        </w:rPr>
        <w:t xml:space="preserve">: lowercase filenames, class names in kebab-case (e.g.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course-card</w:t>
      </w:r>
      <w:r>
        <w:rPr>
          <w:rFonts w:ascii="Arial" w:cs="Arial" w:eastAsia="Arial" w:hAnsi="Arial"/>
          <w:sz w:val="20"/>
          <w:szCs w:val="20"/>
        </w:rPr>
        <w:t xml:space="preserve">), JS variables in camelCase.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inline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style="..."</w:t>
      </w:r>
      <w:r>
        <w:rPr>
          <w:rFonts w:ascii="Arial" w:cs="Arial" w:eastAsia="Arial" w:hAnsi="Arial"/>
          <w:sz w:val="20"/>
          <w:szCs w:val="20"/>
        </w:rPr>
        <w:t xml:space="preserve"> attributes. Use CSS classes only. No inline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onclick="..."</w:t>
      </w:r>
      <w:r>
        <w:rPr>
          <w:rFonts w:ascii="Arial" w:cs="Arial" w:eastAsia="Arial" w:hAnsi="Arial"/>
          <w:sz w:val="20"/>
          <w:szCs w:val="20"/>
        </w:rPr>
        <w:t xml:space="preserve"> — use addEventListener.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must be readable and well-commented. Each JavaScript function must have a one-line comment describing its purpose.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17A65" w:sz="24" w:space="4"/>
        </w:pBdr>
        <w:shd w:fill="E8EDF7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Problem 01 — Course Listing &amp; Detail Pages (Static)  [25%]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Overview: </w:t>
      </w:r>
      <w:r>
        <w:rPr>
          <w:rFonts w:ascii="Arial" w:cs="Arial" w:eastAsia="Arial" w:hAnsi="Arial"/>
          <w:sz w:val="20"/>
          <w:szCs w:val="20"/>
        </w:rPr>
        <w:t xml:space="preserve">Build the visual shell of the platform: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Course Listing page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index.html</w:t>
      </w:r>
      <w:r>
        <w:rPr>
          <w:rFonts w:ascii="Arial" w:cs="Arial" w:eastAsia="Arial" w:hAnsi="Arial"/>
          <w:sz w:val="20"/>
          <w:szCs w:val="20"/>
        </w:rPr>
        <w:t xml:space="preserve">) and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Course Detail page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course-detail.html</w:t>
      </w:r>
      <w:r>
        <w:rPr>
          <w:rFonts w:ascii="Arial" w:cs="Arial" w:eastAsia="Arial" w:hAnsi="Arial"/>
          <w:sz w:val="20"/>
          <w:szCs w:val="20"/>
        </w:rPr>
        <w:t xml:space="preserve">). In this problem, data is hardcoded in a JS array — no user interaction yet.</w:t>
      </w:r>
    </w:p>
    <w:p>
      <w:pPr>
        <w:pBdr>
          <w:bottom w:val="single" w:color="117A65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1a — Shared Navbar &amp; Footer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SHARED NAVBAR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[Logo] LearnHub      Courses  About  Contact  [🔍 Search]  Login│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Collapses to hamburger (☰) on mobile. "Login" is a button styled with Bootstrap.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Footer</w:t>
      </w:r>
      <w:r>
        <w:rPr>
          <w:rFonts w:ascii="Arial" w:cs="Arial" w:eastAsia="Arial" w:hAnsi="Arial"/>
          <w:sz w:val="20"/>
          <w:szCs w:val="20"/>
        </w:rPr>
        <w:t xml:space="preserve"> spans full width: 3 columns (About LearnHub | Quick Links | Contact), copyright line at bottom. Consistent on both pages.</w:t>
      </w:r>
    </w:p>
    <w:p>
      <w:pPr>
        <w:pBdr>
          <w:bottom w:val="single" w:color="117A65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1b — Course Listing Page  (index.html)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COURSE LISTING PAGE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Hero Section: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Grow Your Skills with LearnHub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"Explore 100+ expert-led courses at your own pace."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[Browse Courses ▶]   [Learn More]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Category Tabs (below hero):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[ All ] [ Web Dev ] [ Design ] [ Data Science ] [ Marketing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Course Cards Grid (Bootstrap: 3 cols on lg, 2 on md, 1 on sm):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┌──────────────┐  ┌──────────────┐  ┌──────────────┐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[Thumbnail]  │  │ [Thumbnail]  │  │ [Thumbnail]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Course Title │  │ Course Title │  │ Course Title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⭐ 4.8 (120) │  │ ⭐ 4.5 (89)  │  │ ⭐ 4.9 (240)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👤 Instructor│  │ 👤 Instructor│  │ 👤 Instructor│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📚 12 lessons│  │ 📚 8 lessons │  │ 📚 20 lessons│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$49  [Enroll]│  │ FREE [Enroll]│  │ $89  [Enroll]│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└──────────────┘  └──────────────┘  └──────────────┘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Show at least 6 hardcoded courses across 3 categories.</w:t>
            </w:r>
          </w:p>
        </w:tc>
      </w:tr>
    </w:tbl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Example — Course Listing page layout: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971925"/>
            <wp:effectExtent t="0" r="0" b="0" l="0"/>
            <wp:docPr id="1" name="Course Listing page — navbar, hero, tabs, card grid" descr="Course Listing page — navbar, hero, tabs, card grid" title="Course Listing page — navbar, hero, tabs, card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17A65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1c — Course Detail Page  (course-detail.html)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COURSE DETAIL PAGE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Left (col-lg-8):                     Right (col-lg-4) — sticky sidebar: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┌───────────────────────────────┐ 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[Video/Image Banner]          │    │ [Course Thumbnail]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Course Title (h1)             │    │ $49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⭐ 4.8  •  1,200 students     │    │ [Enroll Now ▶]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By: Instructor Name           │    │ This course includes: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├───────────────────────────────┤    │ ✅ 12 video lessons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What You'll Learn (4 bullets) │    │ ✅ Lifetime access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├───────────────────────────────┤    │ ✅ Certificate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Course Description (2 paras)  │    │ ✅ Mobile-friendly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├───────────────────────────────┤    └──────────────────────┘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Curriculum (Accordion):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▶ Section 1 — 3 lessons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▶ Section 2 — 4 lessons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▶ Section 3 — 5 lessons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Use Bootstrap Accordion for the curriculum. Data is hardcoded.</w:t>
            </w:r>
          </w:p>
        </w:tc>
      </w:tr>
    </w:tbl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Example — Course Detail page layout: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790950"/>
            <wp:effectExtent t="0" r="0" b="0" l="0"/>
            <wp:docPr id="1" name="Course Detail page — left content + sticky sidebar" descr="Course Detail page — left content + sticky sidebar" title="Course Detail page — left content + sticky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C3483" w:sz="24" w:space="4"/>
        </w:pBdr>
        <w:shd w:fill="E8EDF7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Problem 02 — Interactive Course Search &amp; Filtering  [20%]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Overview: </w:t>
      </w:r>
      <w:r>
        <w:rPr>
          <w:rFonts w:ascii="Arial" w:cs="Arial" w:eastAsia="Arial" w:hAnsi="Arial"/>
          <w:sz w:val="20"/>
          <w:szCs w:val="20"/>
        </w:rPr>
        <w:t xml:space="preserve">Make the course listing page interactive. All filtering is done in JavaScript on the hardcoded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courses</w:t>
      </w:r>
      <w:r>
        <w:rPr>
          <w:rFonts w:ascii="Arial" w:cs="Arial" w:eastAsia="Arial" w:hAnsi="Arial"/>
          <w:sz w:val="20"/>
          <w:szCs w:val="20"/>
        </w:rPr>
        <w:t xml:space="preserve"> array — no page reload.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[8%]  Search + Live Filter</w:t>
      </w:r>
      <w:r>
        <w:rPr>
          <w:rFonts w:ascii="Arial" w:cs="Arial" w:eastAsia="Arial" w:hAnsi="Arial"/>
          <w:sz w:val="20"/>
          <w:szCs w:val="20"/>
        </w:rPr>
        <w:t xml:space="preserve"> — Add a live search input in the navbar or above the course grid: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As the user types, filter the course cards in real time. Match against Course Title and Instructor Name (case-insensitive).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Cards that do not match are hidden (not removed from the DOM). Show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"No courses found"</w:t>
      </w:r>
      <w:r>
        <w:rPr>
          <w:rFonts w:ascii="Arial" w:cs="Arial" w:eastAsia="Arial" w:hAnsi="Arial"/>
          <w:sz w:val="20"/>
          <w:szCs w:val="20"/>
        </w:rPr>
        <w:t xml:space="preserve"> message if the filtered result is empty.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Clicking the clear (✕) icon or deleting all text resets the list immediately.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[7%]  Category Filter Tabs</w:t>
      </w:r>
      <w:r>
        <w:rPr>
          <w:rFonts w:ascii="Arial" w:cs="Arial" w:eastAsia="Arial" w:hAnsi="Arial"/>
          <w:sz w:val="20"/>
          <w:szCs w:val="20"/>
        </w:rPr>
        <w:t xml:space="preserve"> — The category tabs above the course grid are interactive: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"All" shows every course. Clicking a specific category shows only courses in that category.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Search and category filter work together: if the user has searched for "JavaScript" and clicks "Web Dev", only Web Dev courses matching "JavaScript" are shown.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The active tab is visually highlighted (Bootstrap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nav-link active</w:t>
      </w:r>
      <w:r>
        <w:rPr>
          <w:rFonts w:ascii="Arial" w:cs="Arial" w:eastAsia="Arial" w:hAnsi="Arial"/>
          <w:sz w:val="20"/>
          <w:szCs w:val="20"/>
        </w:rPr>
        <w:t xml:space="preserve"> class or custom style).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[5%]  Sort Dropdown</w:t>
      </w:r>
      <w:r>
        <w:rPr>
          <w:rFonts w:ascii="Arial" w:cs="Arial" w:eastAsia="Arial" w:hAnsi="Arial"/>
          <w:sz w:val="20"/>
          <w:szCs w:val="20"/>
        </w:rPr>
        <w:t xml:space="preserve"> — A dropdown above the grid (e.g. "Sort by"):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"Default" — original order.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"Price: Low to High" / "Price: High to Low" — re-render cards sorted by price.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"Rating: High to Low" — re-render sorted by star rating descending.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E67E22" w:sz="24" w:space="4"/>
        </w:pBdr>
        <w:shd w:fill="E8EDF7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 03 — Lesson Player &amp; Quiz Feature  [25%]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Overview: </w:t>
      </w:r>
      <w:r>
        <w:rPr>
          <w:rFonts w:ascii="Arial" w:cs="Arial" w:eastAsia="Arial" w:hAnsi="Arial"/>
          <w:sz w:val="20"/>
          <w:szCs w:val="20"/>
        </w:rPr>
        <w:t xml:space="preserve">Add interactivity to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course-detail.html</w:t>
      </w:r>
      <w:r>
        <w:rPr>
          <w:rFonts w:ascii="Arial" w:cs="Arial" w:eastAsia="Arial" w:hAnsi="Arial"/>
          <w:sz w:val="20"/>
          <w:szCs w:val="20"/>
        </w:rPr>
        <w:t xml:space="preserve">: a lesson video player simulation and a quiz at the end of a section. Progress is saved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[10%]  Lesson Progress Tracker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Each lesson in the curriculum accordion has a checkbox (✅). When the user ticks a checkbox, mark that lesson as complete (store in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as an array of completed lesson IDs).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Show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progress bar</w:t>
      </w:r>
      <w:r>
        <w:rPr>
          <w:rFonts w:ascii="Arial" w:cs="Arial" w:eastAsia="Arial" w:hAnsi="Arial"/>
          <w:sz w:val="20"/>
          <w:szCs w:val="20"/>
        </w:rPr>
        <w:t xml:space="preserve"> at the top of the curriculum section: "X / Y lessons completed" fills proportionally.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When the page reloads, the checkboxes and progress bar must restore from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If all lessons in a section are complete, the section header shows a ✅ badge.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[15%]  Section Quiz</w:t>
      </w:r>
    </w:p>
    <w:p>
      <w:pPr>
        <w:spacing w:after="60" w:before="60"/>
        <w:ind w:left="560"/>
      </w:pPr>
      <w:r>
        <w:rPr>
          <w:rFonts w:ascii="Arial" w:cs="Arial" w:eastAsia="Arial" w:hAnsi="Arial"/>
          <w:sz w:val="20"/>
          <w:szCs w:val="20"/>
        </w:rPr>
        <w:t xml:space="preserve">After the last lesson of each accordion section, show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"Take Quiz"</w:t>
      </w:r>
      <w:r>
        <w:rPr>
          <w:rFonts w:ascii="Arial" w:cs="Arial" w:eastAsia="Arial" w:hAnsi="Arial"/>
          <w:sz w:val="20"/>
          <w:szCs w:val="20"/>
        </w:rPr>
        <w:t xml:space="preserve"> button. Clicking it reveals an inline quiz panel: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QUIZ PANEL (inline, below section accordion)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Quiz: Section 1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Q1. What does HTML stand for?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◯ a) HyperText Markup Language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◯ b) HighText Machine Language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◯ c) Hyperlink Text Markup Language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◯ d) None of the above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Q2. Which tag defines a paragraph?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◯ a) &lt;para&gt;    ◯ b) &lt;p&gt;    ◯ c) &lt;pg&gt;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Q3. (add at least 3 questions per section)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[Submit Quiz]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Example — Quiz panel showing questions, radio options, and pass result banner: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Quiz Panel — inline quiz with scoring and pass/fail result" descr="Quiz Panel — inline quiz with scoring and pass/fail result" title="Quiz Panel — inline quiz with scoring and pass/fail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Each section must have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 least 3 multiple-choice questions</w:t>
      </w:r>
      <w:r>
        <w:rPr>
          <w:rFonts w:ascii="Arial" w:cs="Arial" w:eastAsia="Arial" w:hAnsi="Arial"/>
          <w:sz w:val="20"/>
          <w:szCs w:val="20"/>
        </w:rPr>
        <w:t xml:space="preserve"> with 3–4 options. Answers are hardcoded in the JS.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On "Submit Quiz": calculate the score (e.g. "2 / 3 correct"). Show each question result inline: correct answer in green, wrong in red.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If the score ≥ 70%, show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message</w:t>
      </w:r>
      <w:r>
        <w:rPr>
          <w:rFonts w:ascii="Arial" w:cs="Arial" w:eastAsia="Arial" w:hAnsi="Arial"/>
          <w:sz w:val="20"/>
          <w:szCs w:val="20"/>
        </w:rPr>
        <w:t xml:space="preserve"> and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"Continue to next section"</w:t>
      </w:r>
      <w:r>
        <w:rPr>
          <w:rFonts w:ascii="Arial" w:cs="Arial" w:eastAsia="Arial" w:hAnsi="Arial"/>
          <w:sz w:val="20"/>
          <w:szCs w:val="20"/>
        </w:rPr>
        <w:t xml:space="preserve"> button that opens the next accordion panel. Save the pass/fail to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55"/>
      </w:pPr>
      <w:r>
        <w:rPr>
          <w:rFonts w:ascii="Arial" w:cs="Arial" w:eastAsia="Arial" w:hAnsi="Arial"/>
          <w:sz w:val="20"/>
          <w:szCs w:val="20"/>
        </w:rPr>
        <w:t xml:space="preserve">If score &lt; 70%, show a fail message and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"Retake Quiz"</w:t>
      </w:r>
      <w:r>
        <w:rPr>
          <w:rFonts w:ascii="Arial" w:cs="Arial" w:eastAsia="Arial" w:hAnsi="Arial"/>
          <w:sz w:val="20"/>
          <w:szCs w:val="20"/>
        </w:rPr>
        <w:t xml:space="preserve"> button that resets the form.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504D" w:sz="24" w:space="4"/>
        </w:pBdr>
        <w:shd w:fill="E8EDF7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C0504D"/>
          <w:sz w:val="22"/>
          <w:szCs w:val="22"/>
        </w:rPr>
        <w:t xml:space="preserve">Problem 04 — Admin Panel — Full CRUD + localStorage  [30%]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Overview: </w:t>
      </w:r>
      <w:r>
        <w:rPr>
          <w:rFonts w:ascii="Arial" w:cs="Arial" w:eastAsia="Arial" w:hAnsi="Arial"/>
          <w:sz w:val="20"/>
          <w:szCs w:val="20"/>
        </w:rPr>
        <w:t xml:space="preserve">Build a separate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admin.html</w:t>
      </w:r>
      <w:r>
        <w:rPr>
          <w:rFonts w:ascii="Arial" w:cs="Arial" w:eastAsia="Arial" w:hAnsi="Arial"/>
          <w:sz w:val="20"/>
          <w:szCs w:val="20"/>
        </w:rPr>
        <w:t xml:space="preserve"> page where an admin can manage the course catalogue. Data is stored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and must persist across page refreshes.</w:t>
      </w:r>
    </w:p>
    <w:p>
      <w:pPr>
        <w:pBdr>
          <w:bottom w:val="single" w:color="C0504D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C0504D"/>
          <w:sz w:val="24"/>
          <w:szCs w:val="24"/>
        </w:rPr>
        <w:t xml:space="preserve">Admin Page Layout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ADMIN PANEL (admin.html) 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Top: Navbar with [Logo]  |  "Admin Panel"  |  [👤 Admin]  [Logout]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Left sidebar (fixed, same pattern as Problem 01 dashboard):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 🏠 Dashboard  |  📚 Courses  |  👤 Instructors  |  📊 Reports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Main area — default active view: Courses Management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Courses Management             [+ Add New Course]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[🔍 Search courses...]  [Category ▼]  [Status ▼]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┌────┬──────────────────┬──────────┬───────┬──────────┐│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│ #  │ Title            │ Category │ Price │ Actions  ││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├────┼──────────────────┼──────────┼───────┼──────────┤│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│ 1  │ HTML Fundamentals│ Web Dev  │ FREE  │ ✏️ 🗑️    ││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│ 2  │ CSS Mastery      │ Design   │ $49   │ ✏️ 🗑️    ││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└────┴──────────────────┴──────────┴───────┴──────────┘│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│  Pagination: [◀ Prev]  1  2  3  [Next ▶]  (5 per page)  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Example — Admin Panel layout (sidebar + CRUD table + search/filter + pagination):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Admin Panel — courses management page with CRUD table" descr="Admin Panel — courses management page with CRUD table" title="Admin Panel — courses management page with CRU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504D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C0504D"/>
          <w:sz w:val="24"/>
          <w:szCs w:val="24"/>
        </w:rPr>
        <w:t xml:space="preserve">Required Features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[8%]  localStorage Persistence</w:t>
      </w:r>
      <w:r>
        <w:rPr>
          <w:rFonts w:ascii="Arial" w:cs="Arial" w:eastAsia="Arial" w:hAnsi="Arial"/>
          <w:sz w:val="20"/>
          <w:szCs w:val="20"/>
        </w:rPr>
        <w:t xml:space="preserve"> — On page load,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admin.js</w:t>
      </w:r>
      <w:r>
        <w:rPr>
          <w:rFonts w:ascii="Arial" w:cs="Arial" w:eastAsia="Arial" w:hAnsi="Arial"/>
          <w:sz w:val="20"/>
          <w:szCs w:val="20"/>
        </w:rPr>
        <w:t xml:space="preserve"> reads the course list from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 If nothing is stored, seed it with the same 6 hardcoded courses from Problem 01. Every Create/Update/Delete operation must immediately update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[5%]  READ + Search + Filter</w:t>
      </w:r>
      <w:r>
        <w:rPr>
          <w:rFonts w:ascii="Arial" w:cs="Arial" w:eastAsia="Arial" w:hAnsi="Arial"/>
          <w:sz w:val="20"/>
          <w:szCs w:val="20"/>
        </w:rPr>
        <w:t xml:space="preserve"> — Render the courses in the table. Search bar filters by title (live, as the user types). Category and Status dropdowns filter the table. Show a "No results" row if empty. Apply all filters simultaneously.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[5%]  Pagination</w:t>
      </w:r>
      <w:r>
        <w:rPr>
          <w:rFonts w:ascii="Arial" w:cs="Arial" w:eastAsia="Arial" w:hAnsi="Arial"/>
          <w:sz w:val="20"/>
          <w:szCs w:val="20"/>
        </w:rPr>
        <w:t xml:space="preserve"> — Display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 courses per page</w:t>
      </w:r>
      <w:r>
        <w:rPr>
          <w:rFonts w:ascii="Arial" w:cs="Arial" w:eastAsia="Arial" w:hAnsi="Arial"/>
          <w:sz w:val="20"/>
          <w:szCs w:val="20"/>
        </w:rPr>
        <w:t xml:space="preserve">. Show page numbers at the bottom. "Prev" / "Next" buttons. When search/filter changes the result set, reset to page 1.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[6%]  CREATE</w:t>
      </w:r>
      <w:r>
        <w:rPr>
          <w:rFonts w:ascii="Arial" w:cs="Arial" w:eastAsia="Arial" w:hAnsi="Arial"/>
          <w:sz w:val="20"/>
          <w:szCs w:val="20"/>
        </w:rPr>
        <w:t xml:space="preserve"> — "+ Add New Course" button opens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Bootstrap modal</w:t>
      </w:r>
      <w:r>
        <w:rPr>
          <w:rFonts w:ascii="Arial" w:cs="Arial" w:eastAsia="Arial" w:hAnsi="Arial"/>
          <w:sz w:val="20"/>
          <w:szCs w:val="20"/>
        </w:rPr>
        <w:t xml:space="preserve"> with: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 (text, required, min 5 characters)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Category</w:t>
      </w:r>
      <w:r>
        <w:rPr>
          <w:rFonts w:ascii="Arial" w:cs="Arial" w:eastAsia="Arial" w:hAnsi="Arial"/>
          <w:sz w:val="20"/>
          <w:szCs w:val="20"/>
        </w:rPr>
        <w:t xml:space="preserve"> (select: Web Dev / Design / Data Science / Marketing / Other)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Instructor Name</w:t>
      </w:r>
      <w:r>
        <w:rPr>
          <w:rFonts w:ascii="Arial" w:cs="Arial" w:eastAsia="Arial" w:hAnsi="Arial"/>
          <w:sz w:val="20"/>
          <w:szCs w:val="20"/>
        </w:rPr>
        <w:t xml:space="preserve"> (text, required)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Lesson Count</w:t>
      </w:r>
      <w:r>
        <w:rPr>
          <w:rFonts w:ascii="Arial" w:cs="Arial" w:eastAsia="Arial" w:hAnsi="Arial"/>
          <w:sz w:val="20"/>
          <w:szCs w:val="20"/>
        </w:rPr>
        <w:t xml:space="preserve"> (number, required, 1–100)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</w:t>
      </w:r>
      <w:r>
        <w:rPr>
          <w:rFonts w:ascii="Arial" w:cs="Arial" w:eastAsia="Arial" w:hAnsi="Arial"/>
          <w:sz w:val="20"/>
          <w:szCs w:val="20"/>
        </w:rPr>
        <w:t xml:space="preserve"> (number, ≥ 0 — enter 0 for Free)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</w:t>
      </w:r>
      <w:r>
        <w:rPr>
          <w:rFonts w:ascii="Arial" w:cs="Arial" w:eastAsia="Arial" w:hAnsi="Arial"/>
          <w:sz w:val="20"/>
          <w:szCs w:val="20"/>
        </w:rPr>
        <w:t xml:space="preserve"> (number, 1.0–5.0)</w:t>
      </w:r>
    </w:p>
    <w:p>
      <w:pPr>
        <w:pStyle w:val="ListParagraph"/>
        <w:numPr>
          <w:ilvl w:val="0"/>
          <w:numId w:val="5"/>
        </w:numPr>
        <w:spacing w:after="28" w:before="2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(select: Published / Draft)</w:t>
      </w:r>
    </w:p>
    <w:p>
      <w:pPr>
        <w:spacing w:after="60" w:before="40"/>
        <w:ind w:left="560"/>
      </w:pPr>
      <w:r>
        <w:rPr>
          <w:rFonts w:ascii="Arial" w:cs="Arial" w:eastAsia="Arial" w:hAnsi="Arial"/>
          <w:sz w:val="20"/>
          <w:szCs w:val="20"/>
        </w:rPr>
        <w:t xml:space="preserve">On submit: validate, generate an ID, push to the array, save to localStorage, re-render table, close modal, show toast "Course created."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[5%]  UPDATE</w:t>
      </w:r>
      <w:r>
        <w:rPr>
          <w:rFonts w:ascii="Arial" w:cs="Arial" w:eastAsia="Arial" w:hAnsi="Arial"/>
          <w:sz w:val="20"/>
          <w:szCs w:val="20"/>
        </w:rPr>
        <w:t xml:space="preserve"> — ✏️ (Edit) button opens the same modal pre-filled with the course's current data. On save: update the object in the array, save to localStorage, re-render, show toast "Course updated."</w:t>
      </w:r>
    </w:p>
    <w:p>
      <w:pPr>
        <w:pStyle w:val="ListParagraph"/>
        <w:numPr>
          <w:ilvl w:val="0"/>
          <w:numId w:val="3"/>
        </w:numPr>
        <w:spacing w:after="55" w:before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[6%]  DELETE</w:t>
      </w:r>
      <w:r>
        <w:rPr>
          <w:rFonts w:ascii="Arial" w:cs="Arial" w:eastAsia="Arial" w:hAnsi="Arial"/>
          <w:sz w:val="20"/>
          <w:szCs w:val="20"/>
        </w:rPr>
        <w:t xml:space="preserve"> — 🗑️ (Delete) button shows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confirmation modal</w:t>
      </w:r>
      <w:r>
        <w:rPr>
          <w:rFonts w:ascii="Arial" w:cs="Arial" w:eastAsia="Arial" w:hAnsi="Arial"/>
          <w:sz w:val="20"/>
          <w:szCs w:val="20"/>
        </w:rPr>
        <w:t xml:space="preserve">. On confirm: remove from array, save to localStorage, re-render. If deleted course was being edited, close the edit modal first. Show toast "Course deleted."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17A65" w:sz="6"/>
              <w:left w:val="single" w:color="117A65" w:sz="16"/>
              <w:bottom w:val="single" w:color="117A65" w:sz="6"/>
              <w:right w:val="single" w:color="117A65" w:sz="6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Bonus (+5% extra each):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(a)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delete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checkboxes on each row + "Delete Selected" button. (b)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to CSV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 button that downloads the current filtered course list as a .csv file using JavaScript Blob.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Grading Rubric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3216"/>
        <w:gridCol w:w="4288"/>
        <w:gridCol w:w="1560"/>
      </w:tblGrid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</w:t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Assessment Criteria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 Listing &amp; Detail (Static)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 fidelity, accordion, responsive grid, shared navbar/footer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Search, Filter &amp; Sort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search, category tabs, sort — all work together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Lesson Player &amp; Quiz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bar, localStorage, quiz scoring, pass/fail logic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CRUD + localStorage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create/read/update/delete, pagination, persistence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6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4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0336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Submission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Zip name: </w:t>
      </w: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GroupX_fee.finalexam.t01.zip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Contains the full project folder. All pages open in Chrome without a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README.txt</w:t>
      </w:r>
      <w:r>
        <w:rPr>
          <w:rFonts w:ascii="Arial" w:cs="Arial" w:eastAsia="Arial" w:hAnsi="Arial"/>
          <w:sz w:val="20"/>
          <w:szCs w:val="20"/>
        </w:rPr>
        <w:t xml:space="preserve"> with all 6 member names + account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XYZ@fsoft.com.vn</w:t>
      </w:r>
      <w:r>
        <w:rPr>
          <w:rFonts w:ascii="Arial" w:cs="Arial" w:eastAsia="Arial" w:hAnsi="Arial"/>
          <w:sz w:val="20"/>
          <w:szCs w:val="20"/>
        </w:rPr>
        <w:t xml:space="preserve"> or class admin's designated channel by the announced deadline.</w:t>
      </w: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9D9D9" w:sz="4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— THE END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CODE: FEE.FinalExam.T01 - OnlineLearning  |  TYPE: Group Exam  |  LOC: N/A  |  DURATION: Take-home</w:t>
    </w:r>
    <w:r>
      <w:t xml:space="preserve">    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Front-End Essentials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Group Exam  |  Online Learning Platform — Final Group Exam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5" w:before="130"/>
        <w:ind w:left="560" w:hanging="420"/>
      </w:pPr>
      <w:rPr>
        <w:rFonts w:ascii="Arial" w:cs="Arial" w:eastAsia="Arial" w:hAnsi="Arial"/>
        <w:b/>
        <w:bCs/>
        <w:color w:val="00336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spacing w:after="40" w:before="55"/>
        <w:ind w:left="9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28" w:before="28"/>
        <w:ind w:left="11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7e4e9dfddf1ede0de0a3475ba4729d41eb41c7.png"/><Relationship Id="rId10" Type="http://schemas.openxmlformats.org/officeDocument/2006/relationships/image" Target="media/64e692559c8c4ceb2b7ad007ee170c8164d822c7.png"/><Relationship Id="rId11" Type="http://schemas.openxmlformats.org/officeDocument/2006/relationships/image" Target="media/d830a721cbf0b479e21e7d63e3de4b1d6dc246f1.png"/><Relationship Id="rId12" Type="http://schemas.openxmlformats.org/officeDocument/2006/relationships/image" Target="media/538a03e576c41d94d21fc4f11a9e047a5216ef3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2026-07-22T06:59:40.584Z</dcterms:created>
  <dcterms:modified xsi:type="dcterms:W3CDTF">2026-07-22T06:59:40.584Z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