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/cd1_Descubriendo HDFS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(usar el comando sudo su para obtener acceso root)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1. Lo primero que tenemos que hacer es habilitar la transferencia de ficheros entre vuestra máquina virtual y vuestro host. En las settings del VMWare asociadas a la VMCloudera que tenéis, habilitad la opción shared folders y añadid una carpeta en vuestros host Windows desde donde copiaremos los archivos necesarios para trabajar.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2. Una vez creada, arrancad la MV. La carpeta en Windows compartida estará en la ruta “/mnt/hgfs”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3. Abre un terminal en la MV y cámbiale el idioma a español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40" w:dyaOrig="6642">
          <v:rect xmlns:o="urn:schemas-microsoft-com:office:office" xmlns:v="urn:schemas-microsoft-com:vml" id="rectole0000000000" style="width:432.000000pt;height:332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16">
          <v:rect xmlns:o="urn:schemas-microsoft-com:office:office" xmlns:v="urn:schemas-microsoft-com:vml" id="rectole0000000001" style="width:432.000000pt;height:145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268">
          <v:rect xmlns:o="urn:schemas-microsoft-com:office:office" xmlns:v="urn:schemas-microsoft-com:vml" id="rectole0000000002" style="width:432.000000pt;height:11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cd + “arrastrar dentro de la consola la carpeta donde esta alojada shakespeare.tar.gz”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(los ejercicios en adelante fueron trabajados mediante archivos temporales al haber arrastrado la carpeta desde nuestro equipo aunque no se debe realizar asi)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90">
          <v:rect xmlns:o="urn:schemas-microsoft-com:office:office" xmlns:v="urn:schemas-microsoft-com:vml" id="rectole0000000003" style="width:432.000000pt;height:18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36">
          <v:rect xmlns:o="urn:schemas-microsoft-com:office:office" xmlns:v="urn:schemas-microsoft-com:vml" id="rectole0000000004" style="width:432.000000pt;height:46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610">
          <v:rect xmlns:o="urn:schemas-microsoft-com:office:office" xmlns:v="urn:schemas-microsoft-com:vml" id="rectole0000000005" style="width:432.000000pt;height:130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2">
          <v:rect xmlns:o="urn:schemas-microsoft-com:office:office" xmlns:v="urn:schemas-microsoft-com:vml" id="rectole0000000006" style="width:432.000000pt;height:26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Volvemos a usar el comando del paso 8 y comprobamos que glossary fue borrado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250">
          <v:rect xmlns:o="urn:schemas-microsoft-com:office:office" xmlns:v="urn:schemas-microsoft-com:vml" id="rectole0000000007" style="width:432.000000pt;height:112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Para que la acción funcione es vital poner el símbolo | (pleca o barra vertical) antes de tail  -n 50 porque sino no será reconocido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06">
          <v:rect xmlns:o="urn:schemas-microsoft-com:office:office" xmlns:v="urn:schemas-microsoft-com:vml" id="rectole0000000008" style="width:432.000000pt;height:195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 Aquí ya se realizó todas las carpetas de forma local como se debía hacer desde el inicio.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18" w:dyaOrig="8640">
          <v:rect xmlns:o="urn:schemas-microsoft-com:office:office" xmlns:v="urn:schemas-microsoft-com:vml" id="rectole0000000009" style="width:360.900000pt;height:43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(CarpetaLocal/Código/Interior del txt)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 No funciona el comando tail adecuadamente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34">
          <v:rect xmlns:o="urn:schemas-microsoft-com:office:office" xmlns:v="urn:schemas-microsoft-com:vml" id="rectole0000000010" style="width:432.000000pt;height:191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*Resuelto: el comando a usar no es “tail 5 shakepoems.txt”, si queremos mostrar las últimas 5 líneas deberemos usar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725">
          <v:rect xmlns:o="urn:schemas-microsoft-com:office:office" xmlns:v="urn:schemas-microsoft-com:vml" id="rectole0000000011" style="width:345.600000pt;height:186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2_Ejecutando un MapReduce: wordcount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este ejercicio simplemente ejecutaremos un Job consistente en la ejecución del wordcount en MapReduce sobre el dataset shakespeare. Por simplicidad, los ficheros .class y el jar ya están creados.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Como hemos comentado, wordcount cuenta el número de palabras distintas que hay en un texto dado.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Pasos a ejecutar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1. Copiar en la ruta “/home/cloudera/ejercicios” la carpeta “wordcount” y su contenido.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2. Comprobar que se han copiado correctamente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3. Examinar el contenido de los tres ficheros java para asegurarnos de que están correctos.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a. Prestar atención los parámetros de entrada de cada clase, los tipos de datos de entrada, salida e intermedios, etc.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45">
          <v:rect xmlns:o="urn:schemas-microsoft-com:office:office" xmlns:v="urn:schemas-microsoft-com:vml" id="rectole0000000012" style="width:432.000000pt;height:312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6714" w:dyaOrig="8640">
          <v:rect xmlns:o="urn:schemas-microsoft-com:office:office" xmlns:v="urn:schemas-microsoft-com:vml" id="rectole0000000013" style="width:335.700000pt;height:432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7253">
          <v:rect xmlns:o="urn:schemas-microsoft-com:office:office" xmlns:v="urn:schemas-microsoft-com:vml" id="rectole0000000014" style="width:432.000000pt;height:362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03" w:dyaOrig="7416">
          <v:rect xmlns:o="urn:schemas-microsoft-com:office:office" xmlns:v="urn:schemas-microsoft-com:vml" id="rectole0000000015" style="width:400.150000pt;height:370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48" w:dyaOrig="9264">
          <v:rect xmlns:o="urn:schemas-microsoft-com:office:office" xmlns:v="urn:schemas-microsoft-com:vml" id="rectole0000000016" style="width:347.400000pt;height:463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636">
          <v:rect xmlns:o="urn:schemas-microsoft-com:office:office" xmlns:v="urn:schemas-microsoft-com:vml" id="rectole0000000017" style="width:415.150000pt;height:181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Se muestran dos archivos porque uno es el primer reduce que se completa con exito y el segundo archivo se produce al intentar volver a realizar el job como se indica en el paso 5.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684">
          <v:rect xmlns:o="urn:schemas-microsoft-com:office:office" xmlns:v="urn:schemas-microsoft-com:vml" id="rectole0000000018" style="width:415.150000pt;height:34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180">
          <v:rect xmlns:o="urn:schemas-microsoft-com:office:office" xmlns:v="urn:schemas-microsoft-com:vml" id="rectole0000000019" style="width:415.150000pt;height:9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992" w:dyaOrig="7632">
          <v:rect xmlns:o="urn:schemas-microsoft-com:office:office" xmlns:v="urn:schemas-microsoft-com:vml" id="rectole0000000020" style="width:99.600000pt;height:381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236">
          <v:rect xmlns:o="urn:schemas-microsoft-com:office:office" xmlns:v="urn:schemas-microsoft-com:vml" id="rectole0000000021" style="width:415.150000pt;height:211.8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79" w:dyaOrig="9000">
          <v:rect xmlns:o="urn:schemas-microsoft-com:office:office" xmlns:v="urn:schemas-microsoft-com:vml" id="rectole0000000022" style="width:338.950000pt;height:450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*Resultado del job realizado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43" w:dyaOrig="7632">
          <v:rect xmlns:o="urn:schemas-microsoft-com:office:office" xmlns:v="urn:schemas-microsoft-com:vml" id="rectole0000000023" style="width:112.150000pt;height:381.6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15">
          <v:rect xmlns:o="urn:schemas-microsoft-com:office:office" xmlns:v="urn:schemas-microsoft-com:vml" id="rectole0000000024" style="width:415.150000pt;height:25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2171">
          <v:rect xmlns:o="urn:schemas-microsoft-com:office:office" xmlns:v="urn:schemas-microsoft-com:vml" id="rectole0000000025" style="width:415.150000pt;height:108.5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1391">
          <v:rect xmlns:o="urn:schemas-microsoft-com:office:office" xmlns:v="urn:schemas-microsoft-com:vml" id="rectole0000000026" style="width:415.150000pt;height:69.5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(Hago zoom para que se vea mejor)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44" w:dyaOrig="1895">
          <v:rect xmlns:o="urn:schemas-microsoft-com:office:office" xmlns:v="urn:schemas-microsoft-com:vml" id="rectole0000000027" style="width:337.200000pt;height:94.7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671">
          <v:rect xmlns:o="urn:schemas-microsoft-com:office:office" xmlns:v="urn:schemas-microsoft-com:vml" id="rectole0000000028" style="width:415.150000pt;height:33.5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12" w:dyaOrig="1284">
          <v:rect xmlns:o="urn:schemas-microsoft-com:office:office" xmlns:v="urn:schemas-microsoft-com:vml" id="rectole0000000029" style="width:315.600000pt;height:64.2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numbering.xml" Id="docRId60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