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6B79" w:rsidRPr="009D6B79" w:rsidRDefault="009D6B79" w:rsidP="009D6B7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D6B79">
        <w:rPr>
          <w:rFonts w:ascii="Arial" w:eastAsia="Times New Roman" w:hAnsi="Arial" w:cs="Arial"/>
          <w:noProof/>
          <w:color w:val="000000"/>
          <w:kern w:val="36"/>
          <w:sz w:val="40"/>
          <w:szCs w:val="40"/>
          <w:bdr w:val="none" w:sz="0" w:space="0" w:color="auto" w:frame="1"/>
          <w:lang w:eastAsia="pt-BR"/>
        </w:rPr>
        <w:drawing>
          <wp:inline distT="0" distB="0" distL="0" distR="0">
            <wp:extent cx="3276600" cy="552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B79" w:rsidRPr="009D6B79" w:rsidRDefault="009D6B79" w:rsidP="009D6B7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D6B79">
        <w:rPr>
          <w:rFonts w:ascii="Arial" w:eastAsia="Times New Roman" w:hAnsi="Arial" w:cs="Arial"/>
          <w:color w:val="000000"/>
          <w:kern w:val="36"/>
          <w:sz w:val="40"/>
          <w:szCs w:val="40"/>
          <w:u w:val="single"/>
          <w:lang w:eastAsia="pt-BR"/>
        </w:rPr>
        <w:t>Banco de Dados 1</w:t>
      </w:r>
    </w:p>
    <w:p w:rsidR="009D6B79" w:rsidRPr="009D6B79" w:rsidRDefault="009D6B79" w:rsidP="009D6B7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D6B79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Roteiro Básico sobre VIEWS, PROCEDURES e TRIGGERS.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Neste roteiro, iremos praticar conceitos básicos de VIEWS, PROCEDURES e TRIGGERS, usando o banco de dados COMPANY, já usado em outros roteiros.</w:t>
      </w:r>
    </w:p>
    <w:p w:rsidR="009D6B79" w:rsidRPr="009D6B79" w:rsidRDefault="009D6B79" w:rsidP="009D6B7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D6B79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Instruções para submissão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Siga as instruções abaixo para produzir seu material: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 xml:space="preserve">Crie um arquivo de texto chamado </w:t>
      </w:r>
      <w:r w:rsidRPr="009D6B79">
        <w:rPr>
          <w:rFonts w:ascii="Arial" w:eastAsia="Times New Roman" w:hAnsi="Arial" w:cs="Arial"/>
          <w:b/>
          <w:bCs/>
          <w:color w:val="000000"/>
          <w:lang w:eastAsia="pt-BR"/>
        </w:rPr>
        <w:t>roteiroXX-matricula.sql</w:t>
      </w:r>
    </w:p>
    <w:p w:rsidR="009D6B79" w:rsidRPr="009D6B79" w:rsidRDefault="009D6B79" w:rsidP="009D6B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 xml:space="preserve">Adicione os comandos utilizados ao arquivo, na </w:t>
      </w:r>
      <w:r w:rsidRPr="009D6B79">
        <w:rPr>
          <w:rFonts w:ascii="Arial" w:eastAsia="Times New Roman" w:hAnsi="Arial" w:cs="Arial"/>
          <w:b/>
          <w:bCs/>
          <w:color w:val="000000"/>
          <w:lang w:eastAsia="pt-BR"/>
        </w:rPr>
        <w:t>mesma ordem</w:t>
      </w:r>
      <w:r w:rsidRPr="009D6B79">
        <w:rPr>
          <w:rFonts w:ascii="Arial" w:eastAsia="Times New Roman" w:hAnsi="Arial" w:cs="Arial"/>
          <w:color w:val="000000"/>
          <w:lang w:eastAsia="pt-BR"/>
        </w:rPr>
        <w:t xml:space="preserve"> que os executar. </w:t>
      </w:r>
    </w:p>
    <w:p w:rsidR="009D6B79" w:rsidRPr="009D6B79" w:rsidRDefault="009D6B79" w:rsidP="009D6B7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Use comentários no seu código para sinalizar onde cada questão do roteiro está começando e para anotar qualquer outra coisa que desejar. As linhas que denotam comentários iniciam com ‘--’.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D6B79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Materiais Úteis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Os seguintes links poderão ser úteis durante a elaboração do roteiro: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b/>
          <w:bCs/>
          <w:color w:val="000000"/>
          <w:lang w:eastAsia="pt-BR"/>
        </w:rPr>
        <w:t>VIEWS: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Pr="009D6B79">
          <w:rPr>
            <w:rFonts w:ascii="Arial" w:eastAsia="Times New Roman" w:hAnsi="Arial" w:cs="Arial"/>
            <w:color w:val="1155CC"/>
            <w:u w:val="single"/>
            <w:lang w:eastAsia="pt-BR"/>
          </w:rPr>
          <w:t>https://www.postgresql.org/docs/9.5/static/sql-createview.html</w:t>
        </w:r>
      </w:hyperlink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b/>
          <w:bCs/>
          <w:color w:val="000000"/>
          <w:lang w:eastAsia="pt-BR"/>
        </w:rPr>
        <w:t>FUNCTIONS / PROCEDURES</w:t>
      </w:r>
      <w:r w:rsidRPr="009D6B79">
        <w:rPr>
          <w:rFonts w:ascii="Arial" w:eastAsia="Times New Roman" w:hAnsi="Arial" w:cs="Arial"/>
          <w:color w:val="000000"/>
          <w:lang w:eastAsia="pt-BR"/>
        </w:rPr>
        <w:t xml:space="preserve"> (são conceitos equivalentes no PostgreSQL):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7" w:history="1">
        <w:r w:rsidRPr="009D6B79">
          <w:rPr>
            <w:rFonts w:ascii="Arial" w:eastAsia="Times New Roman" w:hAnsi="Arial" w:cs="Arial"/>
            <w:color w:val="1155CC"/>
            <w:u w:val="single"/>
            <w:lang w:eastAsia="pt-BR"/>
          </w:rPr>
          <w:t>https://www.postgresql.org/docs/9.5/sql-createfunction.html</w:t>
        </w:r>
      </w:hyperlink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b/>
          <w:bCs/>
          <w:color w:val="000000"/>
          <w:lang w:eastAsia="pt-BR"/>
        </w:rPr>
        <w:t>TRIGGERS: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Pr="009D6B79">
          <w:rPr>
            <w:rFonts w:ascii="Arial" w:eastAsia="Times New Roman" w:hAnsi="Arial" w:cs="Arial"/>
            <w:color w:val="1155CC"/>
            <w:u w:val="single"/>
            <w:lang w:eastAsia="pt-BR"/>
          </w:rPr>
          <w:t>https://www.postgresql.org/docs/9.5/sql-createtrigger.html</w:t>
        </w:r>
      </w:hyperlink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D6B79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Antes de começar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 xml:space="preserve">Execute os arquivos de criação das tabelas e povoamento, </w:t>
      </w:r>
      <w:r w:rsidRPr="009D6B79">
        <w:rPr>
          <w:rFonts w:ascii="Arial" w:eastAsia="Times New Roman" w:hAnsi="Arial" w:cs="Arial"/>
          <w:b/>
          <w:bCs/>
          <w:color w:val="000000"/>
          <w:lang w:eastAsia="pt-BR"/>
        </w:rPr>
        <w:t xml:space="preserve">company.sql </w:t>
      </w:r>
      <w:r w:rsidRPr="009D6B79">
        <w:rPr>
          <w:rFonts w:ascii="Arial" w:eastAsia="Times New Roman" w:hAnsi="Arial" w:cs="Arial"/>
          <w:color w:val="000000"/>
          <w:lang w:eastAsia="pt-BR"/>
        </w:rPr>
        <w:t xml:space="preserve">e </w:t>
      </w:r>
      <w:r w:rsidRPr="009D6B79">
        <w:rPr>
          <w:rFonts w:ascii="Arial" w:eastAsia="Times New Roman" w:hAnsi="Arial" w:cs="Arial"/>
          <w:b/>
          <w:bCs/>
          <w:color w:val="000000"/>
          <w:lang w:eastAsia="pt-BR"/>
        </w:rPr>
        <w:t xml:space="preserve">company-data.sql </w:t>
      </w:r>
      <w:r w:rsidRPr="009D6B79">
        <w:rPr>
          <w:rFonts w:ascii="Arial" w:eastAsia="Times New Roman" w:hAnsi="Arial" w:cs="Arial"/>
          <w:color w:val="000000"/>
          <w:lang w:eastAsia="pt-BR"/>
        </w:rPr>
        <w:t>respectivamente.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D6B79">
        <w:rPr>
          <w:rFonts w:ascii="Arial" w:eastAsia="Times New Roman" w:hAnsi="Arial" w:cs="Arial"/>
          <w:color w:val="000000"/>
          <w:sz w:val="32"/>
          <w:szCs w:val="32"/>
          <w:lang w:eastAsia="pt-BR"/>
        </w:rPr>
        <w:lastRenderedPageBreak/>
        <w:t>Questões Propostas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1. Crie as seguintes VIEWS: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pt-BR"/>
        </w:rPr>
        <w:t>vw_dptmgr</w:t>
      </w:r>
      <w:r w:rsidRPr="009D6B79">
        <w:rPr>
          <w:rFonts w:ascii="Arial" w:eastAsia="Times New Roman" w:hAnsi="Arial" w:cs="Arial"/>
          <w:color w:val="000000"/>
          <w:lang w:eastAsia="pt-BR"/>
        </w:rPr>
        <w:t xml:space="preserve">: </w:t>
      </w:r>
      <w:r w:rsidRPr="009D6B79">
        <w:rPr>
          <w:rFonts w:ascii="Arial" w:eastAsia="Times New Roman" w:hAnsi="Arial" w:cs="Arial"/>
          <w:color w:val="000000"/>
          <w:shd w:val="clear" w:color="auto" w:fill="FFFFFF"/>
          <w:lang w:eastAsia="pt-BR"/>
        </w:rPr>
        <w:t>contém apenas o número do departamento e o nome do gerente;</w:t>
      </w:r>
    </w:p>
    <w:p w:rsidR="009D6B79" w:rsidRPr="009D6B79" w:rsidRDefault="009D6B79" w:rsidP="009D6B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b/>
          <w:bCs/>
          <w:color w:val="000000"/>
          <w:lang w:eastAsia="pt-BR"/>
        </w:rPr>
        <w:t>vw_empl_houston:</w:t>
      </w:r>
      <w:r w:rsidRPr="009D6B79">
        <w:rPr>
          <w:rFonts w:ascii="Arial" w:eastAsia="Times New Roman" w:hAnsi="Arial" w:cs="Arial"/>
          <w:color w:val="000000"/>
          <w:lang w:eastAsia="pt-BR"/>
        </w:rPr>
        <w:t xml:space="preserve"> contém o ssn e o primeiro nome dos empregados com endereço em Houston;</w:t>
      </w:r>
    </w:p>
    <w:p w:rsidR="009D6B79" w:rsidRPr="009D6B79" w:rsidRDefault="009D6B79" w:rsidP="009D6B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b/>
          <w:bCs/>
          <w:color w:val="000000"/>
          <w:lang w:eastAsia="pt-BR"/>
        </w:rPr>
        <w:t>vw_deptstats</w:t>
      </w:r>
      <w:r w:rsidRPr="009D6B79">
        <w:rPr>
          <w:rFonts w:ascii="Arial" w:eastAsia="Times New Roman" w:hAnsi="Arial" w:cs="Arial"/>
          <w:color w:val="000000"/>
          <w:lang w:eastAsia="pt-BR"/>
        </w:rPr>
        <w:t>: contém o número do departamento, o nome do departamento e o número de funcionários que trabalham no departamento;</w:t>
      </w:r>
    </w:p>
    <w:p w:rsidR="009D6B79" w:rsidRPr="009D6B79" w:rsidRDefault="009D6B79" w:rsidP="009D6B7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b/>
          <w:bCs/>
          <w:color w:val="000000"/>
          <w:lang w:eastAsia="pt-BR"/>
        </w:rPr>
        <w:t>vw_projstats:</w:t>
      </w:r>
      <w:r w:rsidRPr="009D6B79">
        <w:rPr>
          <w:rFonts w:ascii="Arial" w:eastAsia="Times New Roman" w:hAnsi="Arial" w:cs="Arial"/>
          <w:color w:val="000000"/>
          <w:lang w:eastAsia="pt-BR"/>
        </w:rPr>
        <w:t xml:space="preserve"> contém o id do projeto e a quantidade de funcionários que trabalham no projeto;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2. Faça consultas nas VIEWS para ver se ficaram corretas;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3. Remova todas as VIEWS criadas;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 xml:space="preserve">4. Crie uma FUNCTION chamada </w:t>
      </w:r>
      <w:r w:rsidRPr="009D6B79">
        <w:rPr>
          <w:rFonts w:ascii="Arial" w:eastAsia="Times New Roman" w:hAnsi="Arial" w:cs="Arial"/>
          <w:i/>
          <w:iCs/>
          <w:color w:val="000000"/>
          <w:lang w:eastAsia="pt-BR"/>
        </w:rPr>
        <w:t>check_age</w:t>
      </w:r>
      <w:r w:rsidRPr="009D6B79">
        <w:rPr>
          <w:rFonts w:ascii="Arial" w:eastAsia="Times New Roman" w:hAnsi="Arial" w:cs="Arial"/>
          <w:color w:val="000000"/>
          <w:lang w:eastAsia="pt-BR"/>
        </w:rPr>
        <w:t>, que recebe como parâmetro o ssn de um empregado e retorna:</w:t>
      </w:r>
    </w:p>
    <w:p w:rsidR="009D6B79" w:rsidRPr="009D6B79" w:rsidRDefault="009D6B79" w:rsidP="009D6B7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'SENIOR', se o funcionário tem 50 anos ou mais;</w:t>
      </w:r>
    </w:p>
    <w:p w:rsidR="009D6B79" w:rsidRPr="009D6B79" w:rsidRDefault="009D6B79" w:rsidP="009D6B7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'YOUNG', se o funcionário tiver menos de 50 anos;</w:t>
      </w:r>
    </w:p>
    <w:p w:rsidR="009D6B79" w:rsidRPr="009D6B79" w:rsidRDefault="009D6B79" w:rsidP="009D6B7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'UNKNOWN', se a data de nascimento for NULL;</w:t>
      </w:r>
    </w:p>
    <w:p w:rsidR="009D6B79" w:rsidRPr="009D6B79" w:rsidRDefault="009D6B79" w:rsidP="009D6B7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'INVALID', se a data de nascimento for uma data futura;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Para facilitar, abaixo segue um template para criação da sua função: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CREATE OR REPLACE FUNCTION xxxxx(param_name PARAM_TYPE)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RETURNS RETURN_TYPE AS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$$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DECLARE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var1_name VAR1_TYPE;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var2_name VAR2_TYPE;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var3_name VAR3_TYPE;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BEGIN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IF (CONDITION) THEN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...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ELSIF (CONDITION) THEN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     </w:t>
      </w: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...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END IF;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  </w:t>
      </w: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ab/>
        <w:t> 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END;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$$  LANGUAGE plpgsql;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Em seguida, execute os comandos abaixo e confira os resultados: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your_db=&gt; SELECT check_age('666666609');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check_age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-----------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SENIOR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(1 row)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your_db=&gt; SELECT check_age('333333301');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check_age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-----------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YOUNG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(1 row)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your_db=&gt; SELECT check_age('987987987');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check_age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-----------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INVALID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(1 row)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your_db=&gt; SELECT check_age('x');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check_age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-----------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UNKNOWN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(1 row)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your_db=&gt; SELECT check_age(null);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check_age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-----------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UNKNOWN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(1 row)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Observe que sua função pode ser usada em suas consultas: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your_db=&gt; SELECT ssn FROM employee WHERE check_age(ssn) = 'SENIOR';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ssn    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-----------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111111100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444444400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...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666666608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666666609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(24 rows)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 xml:space="preserve">5. É muito comum combinar FUNCTIONs e TRIGGERs para se definir CONSTRAINTs mais sofisticadas. O PostgreSQL inclui o conceito de TRIGGER PROCEDURES, que permite fazer esta combinação. Veja a documentação </w:t>
      </w:r>
      <w:hyperlink r:id="rId9" w:history="1">
        <w:r w:rsidRPr="009D6B79">
          <w:rPr>
            <w:rFonts w:ascii="Arial" w:eastAsia="Times New Roman" w:hAnsi="Arial" w:cs="Arial"/>
            <w:color w:val="1155CC"/>
            <w:u w:val="single"/>
            <w:lang w:eastAsia="pt-BR"/>
          </w:rPr>
          <w:t>aqui</w:t>
        </w:r>
      </w:hyperlink>
      <w:r w:rsidRPr="009D6B79">
        <w:rPr>
          <w:rFonts w:ascii="Arial" w:eastAsia="Times New Roman" w:hAnsi="Arial" w:cs="Arial"/>
          <w:color w:val="000000"/>
          <w:lang w:eastAsia="pt-BR"/>
        </w:rPr>
        <w:t xml:space="preserve"> e responda o que se pede.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 xml:space="preserve">Crie uma TRIGGER PROCEDURE chamada </w:t>
      </w:r>
      <w:r w:rsidRPr="009D6B79">
        <w:rPr>
          <w:rFonts w:ascii="Arial" w:eastAsia="Times New Roman" w:hAnsi="Arial" w:cs="Arial"/>
          <w:b/>
          <w:bCs/>
          <w:color w:val="000000"/>
          <w:lang w:eastAsia="pt-BR"/>
        </w:rPr>
        <w:t>check_mgr</w:t>
      </w:r>
      <w:r w:rsidRPr="009D6B79">
        <w:rPr>
          <w:rFonts w:ascii="Arial" w:eastAsia="Times New Roman" w:hAnsi="Arial" w:cs="Arial"/>
          <w:color w:val="000000"/>
          <w:lang w:eastAsia="pt-BR"/>
        </w:rPr>
        <w:t xml:space="preserve"> que não permite que um gerente inadequado seja alocado a um departamento. Um gerente é considerado inadequado se:</w:t>
      </w:r>
    </w:p>
    <w:p w:rsidR="009D6B79" w:rsidRPr="009D6B79" w:rsidRDefault="009D6B79" w:rsidP="009D6B7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não for um funcionário atualmente alocado no departamento; ou</w:t>
      </w:r>
    </w:p>
    <w:p w:rsidR="009D6B79" w:rsidRPr="009D6B79" w:rsidRDefault="009D6B79" w:rsidP="009D6B7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não possuir subordinados; ou</w:t>
      </w:r>
    </w:p>
    <w:p w:rsidR="009D6B79" w:rsidRPr="009D6B79" w:rsidRDefault="009D6B79" w:rsidP="009D6B7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não for 'SENIOR';</w:t>
      </w:r>
    </w:p>
    <w:p w:rsidR="009D6B79" w:rsidRPr="009D6B79" w:rsidRDefault="009D6B79" w:rsidP="009D6B7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Insira um novo employee com ssn '999999999' que atenda aos requisitos para ser gerente.</w:t>
      </w:r>
    </w:p>
    <w:p w:rsidR="009D6B79" w:rsidRPr="009D6B79" w:rsidRDefault="009D6B79" w:rsidP="009D6B7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9D6B79">
        <w:rPr>
          <w:rFonts w:ascii="Arial" w:eastAsia="Times New Roman" w:hAnsi="Arial" w:cs="Arial"/>
          <w:color w:val="000000"/>
          <w:lang w:eastAsia="pt-BR"/>
        </w:rPr>
        <w:t>Agora execute os comandos abaixo e verifique se obteve os mesmos resultados (não precisa adicionar os comandos ao material a ser enviado - apenas informe se deu tudo certo).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INSERT INTO department VALUES ('Test', 2, '999999999', now());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INSERT 0 1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your_db=&gt; UPDATE department SET mgrssn = null WHERE dnumber=2;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ERROR:  mgrssn cannot be null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your_db=&gt; UPDATE department SET mgrssn = '888665555' WHERE dnumber=2;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ERROR:  manager must be a SENIOR employee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your_db=&gt; UPDATE department SET mgrssn = '111111102' WHERE dnumber=2;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ERROR:  manager must have supevisees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your_db=&gt; UPDATE department SET mgrssn = '111111100' WHERE dnumber=2;</w:t>
      </w:r>
    </w:p>
    <w:p w:rsidR="009D6B79" w:rsidRPr="009D6B79" w:rsidRDefault="009D6B79" w:rsidP="009D6B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D6B79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lastRenderedPageBreak/>
        <w:t>ERROR:  manager must be a department's employe</w:t>
      </w:r>
    </w:p>
    <w:p w:rsidR="008C7A3D" w:rsidRDefault="008C7A3D">
      <w:bookmarkStart w:id="0" w:name="_GoBack"/>
      <w:bookmarkEnd w:id="0"/>
    </w:p>
    <w:sectPr w:rsidR="008C7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67E0"/>
    <w:multiLevelType w:val="multilevel"/>
    <w:tmpl w:val="70D87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3D72"/>
    <w:multiLevelType w:val="multilevel"/>
    <w:tmpl w:val="DA06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2A4E87"/>
    <w:multiLevelType w:val="hybridMultilevel"/>
    <w:tmpl w:val="A9221684"/>
    <w:lvl w:ilvl="0" w:tplc="337098B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630B5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46F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E6CD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5AD0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C6FA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A44D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69D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A065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656CA"/>
    <w:multiLevelType w:val="multilevel"/>
    <w:tmpl w:val="B34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B4761"/>
    <w:multiLevelType w:val="multilevel"/>
    <w:tmpl w:val="52A01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72639"/>
    <w:multiLevelType w:val="multilevel"/>
    <w:tmpl w:val="08E6C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upperLetter"/>
        <w:lvlText w:val="%1."/>
        <w:lvlJc w:val="left"/>
      </w:lvl>
    </w:lvlOverride>
  </w:num>
  <w:num w:numId="3">
    <w:abstractNumId w:val="1"/>
  </w:num>
  <w:num w:numId="4">
    <w:abstractNumId w:val="5"/>
    <w:lvlOverride w:ilvl="0">
      <w:lvl w:ilvl="0">
        <w:numFmt w:val="upperLetter"/>
        <w:lvlText w:val="%1."/>
        <w:lvlJc w:val="left"/>
      </w:lvl>
    </w:lvlOverride>
  </w:num>
  <w:num w:numId="5">
    <w:abstractNumId w:val="0"/>
  </w:num>
  <w:num w:numId="6">
    <w:abstractNumId w:val="2"/>
  </w:num>
  <w:num w:numId="7">
    <w:abstractNumId w:val="2"/>
    <w:lvlOverride w:ilvl="0">
      <w:lvl w:ilvl="0" w:tplc="337098B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79"/>
    <w:rsid w:val="00597B4E"/>
    <w:rsid w:val="008C7A3D"/>
    <w:rsid w:val="009D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534DB-1E12-491A-9EF6-66CBD38A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D6B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D6B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6B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D6B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D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D6B79"/>
    <w:rPr>
      <w:color w:val="0000FF"/>
      <w:u w:val="single"/>
    </w:rPr>
  </w:style>
  <w:style w:type="character" w:customStyle="1" w:styleId="apple-tab-span">
    <w:name w:val="apple-tab-span"/>
    <w:basedOn w:val="Fontepargpadro"/>
    <w:rsid w:val="009D6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gresql.org/docs/9.5/sql-createtrigg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gresql.org/docs/9.5/sql-createfun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9.5/static/sql-createview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ostgresql.org/docs/9.5/plpgsql-trigge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705</Words>
  <Characters>3811</Characters>
  <Application>Microsoft Office Word</Application>
  <DocSecurity>0</DocSecurity>
  <Lines>31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Dácio Bezerra</dc:creator>
  <cp:keywords/>
  <dc:description/>
  <cp:lastModifiedBy>Dácio Bezerra</cp:lastModifiedBy>
  <cp:revision>2</cp:revision>
  <dcterms:created xsi:type="dcterms:W3CDTF">2019-11-27T00:31:00Z</dcterms:created>
  <dcterms:modified xsi:type="dcterms:W3CDTF">2019-11-27T00:32:00Z</dcterms:modified>
</cp:coreProperties>
</file>