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26A" w:rsidRDefault="008D726A" w:rsidP="008D726A">
      <w:pPr>
        <w:jc w:val="center"/>
        <w:rPr>
          <w:b/>
          <w:bCs/>
          <w:kern w:val="28"/>
          <w:sz w:val="84"/>
          <w:szCs w:val="84"/>
        </w:rPr>
      </w:pPr>
      <w:r w:rsidRPr="008D726A">
        <w:rPr>
          <w:rFonts w:hint="eastAsia"/>
          <w:b/>
          <w:bCs/>
          <w:kern w:val="28"/>
          <w:sz w:val="84"/>
          <w:szCs w:val="84"/>
        </w:rPr>
        <w:t>在线购物</w:t>
      </w:r>
      <w:r w:rsidRPr="008D726A">
        <w:rPr>
          <w:rFonts w:hint="eastAsia"/>
          <w:b/>
          <w:bCs/>
          <w:kern w:val="28"/>
          <w:sz w:val="84"/>
          <w:szCs w:val="84"/>
        </w:rPr>
        <w:t>平台</w:t>
      </w:r>
    </w:p>
    <w:p w:rsidR="008D726A" w:rsidRPr="00F92574" w:rsidRDefault="008D726A" w:rsidP="008D726A">
      <w:pPr>
        <w:pStyle w:val="2"/>
        <w:jc w:val="right"/>
        <w:rPr>
          <w:sz w:val="40"/>
          <w:szCs w:val="44"/>
        </w:rPr>
      </w:pPr>
      <w:bookmarkStart w:id="0" w:name="_Toc437287749"/>
      <w:r w:rsidRPr="00F92574">
        <w:rPr>
          <w:rFonts w:hint="eastAsia"/>
          <w:sz w:val="40"/>
          <w:szCs w:val="44"/>
        </w:rPr>
        <w:t>面向对象技术</w:t>
      </w:r>
      <w:r w:rsidR="00F92574" w:rsidRPr="00F92574">
        <w:rPr>
          <w:rFonts w:hint="eastAsia"/>
          <w:sz w:val="40"/>
          <w:szCs w:val="44"/>
        </w:rPr>
        <w:t>课程设计</w:t>
      </w:r>
      <w:bookmarkEnd w:id="0"/>
    </w:p>
    <w:p w:rsidR="008D726A" w:rsidRDefault="008D726A" w:rsidP="008D726A">
      <w:pPr>
        <w:jc w:val="center"/>
        <w:rPr>
          <w:sz w:val="84"/>
          <w:szCs w:val="84"/>
        </w:rPr>
      </w:pPr>
    </w:p>
    <w:p w:rsidR="00F92574" w:rsidRDefault="00F92574" w:rsidP="008D726A">
      <w:pPr>
        <w:jc w:val="center"/>
        <w:rPr>
          <w:rFonts w:hint="eastAsia"/>
          <w:sz w:val="84"/>
          <w:szCs w:val="84"/>
        </w:rPr>
      </w:pPr>
    </w:p>
    <w:p w:rsidR="00F92574" w:rsidRPr="008D726A" w:rsidRDefault="00F92574" w:rsidP="008D726A">
      <w:pPr>
        <w:jc w:val="center"/>
        <w:rPr>
          <w:rFonts w:hint="eastAsia"/>
          <w:sz w:val="84"/>
          <w:szCs w:val="84"/>
        </w:rPr>
      </w:pPr>
    </w:p>
    <w:p w:rsidR="00F92574" w:rsidRDefault="00F92574" w:rsidP="00F92574">
      <w:pPr>
        <w:widowControl/>
        <w:jc w:val="right"/>
        <w:rPr>
          <w:bCs/>
          <w:kern w:val="28"/>
          <w:sz w:val="32"/>
          <w:szCs w:val="32"/>
        </w:rPr>
      </w:pPr>
    </w:p>
    <w:p w:rsidR="00F92574" w:rsidRDefault="00F92574" w:rsidP="00F92574">
      <w:pPr>
        <w:widowControl/>
        <w:jc w:val="right"/>
        <w:rPr>
          <w:bCs/>
          <w:kern w:val="28"/>
          <w:sz w:val="32"/>
          <w:szCs w:val="32"/>
        </w:rPr>
      </w:pPr>
    </w:p>
    <w:p w:rsidR="00F92574" w:rsidRDefault="00F92574" w:rsidP="00F92574">
      <w:pPr>
        <w:widowControl/>
        <w:jc w:val="right"/>
        <w:rPr>
          <w:bCs/>
          <w:kern w:val="28"/>
          <w:sz w:val="32"/>
          <w:szCs w:val="32"/>
        </w:rPr>
      </w:pPr>
    </w:p>
    <w:p w:rsidR="00F92574" w:rsidRDefault="00F92574" w:rsidP="00F92574">
      <w:pPr>
        <w:widowControl/>
        <w:jc w:val="right"/>
        <w:rPr>
          <w:bCs/>
          <w:kern w:val="28"/>
          <w:sz w:val="32"/>
          <w:szCs w:val="32"/>
        </w:rPr>
      </w:pPr>
    </w:p>
    <w:p w:rsidR="00F92574" w:rsidRDefault="00F92574" w:rsidP="00F92574">
      <w:pPr>
        <w:widowControl/>
        <w:jc w:val="right"/>
        <w:rPr>
          <w:bCs/>
          <w:kern w:val="28"/>
          <w:sz w:val="32"/>
          <w:szCs w:val="32"/>
        </w:rPr>
      </w:pPr>
    </w:p>
    <w:p w:rsidR="008D726A" w:rsidRPr="00F92574" w:rsidRDefault="008D726A" w:rsidP="00F92574">
      <w:pPr>
        <w:widowControl/>
        <w:jc w:val="right"/>
        <w:rPr>
          <w:bCs/>
          <w:kern w:val="28"/>
          <w:sz w:val="32"/>
          <w:szCs w:val="32"/>
        </w:rPr>
      </w:pPr>
      <w:r w:rsidRPr="00F92574">
        <w:rPr>
          <w:rFonts w:hint="eastAsia"/>
          <w:bCs/>
          <w:kern w:val="28"/>
          <w:sz w:val="32"/>
          <w:szCs w:val="32"/>
        </w:rPr>
        <w:t xml:space="preserve"> </w:t>
      </w:r>
    </w:p>
    <w:p w:rsidR="00F92574" w:rsidRPr="00F92574" w:rsidRDefault="00F92574" w:rsidP="00F92574">
      <w:pPr>
        <w:widowControl/>
        <w:jc w:val="right"/>
        <w:rPr>
          <w:bCs/>
          <w:kern w:val="28"/>
          <w:sz w:val="32"/>
          <w:szCs w:val="32"/>
        </w:rPr>
      </w:pPr>
      <w:r w:rsidRPr="00F92574">
        <w:rPr>
          <w:rFonts w:hint="eastAsia"/>
          <w:bCs/>
          <w:kern w:val="28"/>
          <w:sz w:val="32"/>
          <w:szCs w:val="32"/>
        </w:rPr>
        <w:t>任俊州</w:t>
      </w:r>
      <w:r>
        <w:rPr>
          <w:rFonts w:hint="eastAsia"/>
          <w:bCs/>
          <w:kern w:val="28"/>
          <w:sz w:val="32"/>
          <w:szCs w:val="32"/>
        </w:rPr>
        <w:t xml:space="preserve"> S</w:t>
      </w:r>
      <w:r>
        <w:rPr>
          <w:bCs/>
          <w:kern w:val="28"/>
          <w:sz w:val="32"/>
          <w:szCs w:val="32"/>
        </w:rPr>
        <w:t>201507114</w:t>
      </w:r>
    </w:p>
    <w:p w:rsidR="00F92574" w:rsidRPr="00F92574" w:rsidRDefault="00F92574" w:rsidP="00F92574">
      <w:pPr>
        <w:widowControl/>
        <w:jc w:val="right"/>
        <w:rPr>
          <w:bCs/>
          <w:kern w:val="28"/>
          <w:sz w:val="32"/>
          <w:szCs w:val="32"/>
        </w:rPr>
      </w:pPr>
      <w:r w:rsidRPr="00F92574">
        <w:rPr>
          <w:rFonts w:hint="eastAsia"/>
          <w:bCs/>
          <w:kern w:val="28"/>
          <w:sz w:val="32"/>
          <w:szCs w:val="32"/>
        </w:rPr>
        <w:t>张鹏</w:t>
      </w:r>
      <w:r>
        <w:rPr>
          <w:rFonts w:hint="eastAsia"/>
          <w:bCs/>
          <w:kern w:val="28"/>
          <w:sz w:val="32"/>
          <w:szCs w:val="32"/>
        </w:rPr>
        <w:t xml:space="preserve"> S201507110</w:t>
      </w:r>
    </w:p>
    <w:p w:rsidR="00F92574" w:rsidRDefault="00F92574" w:rsidP="007956E2">
      <w:pPr>
        <w:widowControl/>
        <w:wordWrap w:val="0"/>
        <w:jc w:val="right"/>
        <w:rPr>
          <w:bCs/>
          <w:kern w:val="28"/>
          <w:sz w:val="32"/>
          <w:szCs w:val="32"/>
        </w:rPr>
      </w:pPr>
      <w:r w:rsidRPr="00F92574">
        <w:rPr>
          <w:rFonts w:hint="eastAsia"/>
          <w:bCs/>
          <w:kern w:val="28"/>
          <w:sz w:val="32"/>
          <w:szCs w:val="32"/>
        </w:rPr>
        <w:t>白涵</w:t>
      </w:r>
      <w:r w:rsidR="007956E2">
        <w:rPr>
          <w:rFonts w:hint="eastAsia"/>
          <w:bCs/>
          <w:kern w:val="28"/>
          <w:sz w:val="32"/>
          <w:szCs w:val="32"/>
        </w:rPr>
        <w:t xml:space="preserve"> S201507</w:t>
      </w:r>
      <w:r w:rsidR="007956E2">
        <w:rPr>
          <w:bCs/>
          <w:kern w:val="28"/>
          <w:sz w:val="32"/>
          <w:szCs w:val="32"/>
        </w:rPr>
        <w:t>0</w:t>
      </w:r>
      <w:r w:rsidR="007956E2">
        <w:rPr>
          <w:rFonts w:hint="eastAsia"/>
          <w:bCs/>
          <w:kern w:val="28"/>
          <w:sz w:val="32"/>
          <w:szCs w:val="32"/>
        </w:rPr>
        <w:t>98</w:t>
      </w:r>
    </w:p>
    <w:p w:rsidR="00F92574" w:rsidRDefault="00F92574" w:rsidP="00F92574">
      <w:pPr>
        <w:widowControl/>
        <w:jc w:val="right"/>
        <w:rPr>
          <w:bCs/>
          <w:kern w:val="28"/>
          <w:sz w:val="32"/>
          <w:szCs w:val="32"/>
        </w:rPr>
      </w:pPr>
      <w:bookmarkStart w:id="1" w:name="_GoBack"/>
      <w:bookmarkEnd w:id="1"/>
    </w:p>
    <w:p w:rsidR="00F92574" w:rsidRDefault="00F92574" w:rsidP="00F92574">
      <w:pPr>
        <w:widowControl/>
        <w:jc w:val="right"/>
        <w:rPr>
          <w:bCs/>
          <w:kern w:val="28"/>
          <w:sz w:val="32"/>
          <w:szCs w:val="32"/>
        </w:rPr>
      </w:pPr>
    </w:p>
    <w:p w:rsidR="00F92574" w:rsidRDefault="00F92574" w:rsidP="00F92574">
      <w:pPr>
        <w:widowControl/>
        <w:jc w:val="right"/>
        <w:rPr>
          <w:bCs/>
          <w:kern w:val="28"/>
          <w:sz w:val="32"/>
          <w:szCs w:val="32"/>
        </w:rPr>
      </w:pPr>
    </w:p>
    <w:sdt>
      <w:sdtPr>
        <w:rPr>
          <w:lang w:val="zh-CN"/>
        </w:rPr>
        <w:id w:val="152983920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F92574" w:rsidRPr="003D4A5C" w:rsidRDefault="00F92574">
          <w:pPr>
            <w:pStyle w:val="TOC"/>
            <w:rPr>
              <w:lang w:val="zh-CN"/>
            </w:rPr>
          </w:pPr>
          <w:r>
            <w:rPr>
              <w:lang w:val="zh-CN"/>
            </w:rPr>
            <w:t>目录</w:t>
          </w:r>
        </w:p>
        <w:p w:rsidR="00F92574" w:rsidRDefault="00F92574">
          <w:pPr>
            <w:pStyle w:val="21"/>
            <w:tabs>
              <w:tab w:val="right" w:leader="dot" w:pos="8296"/>
            </w:tabs>
            <w:rPr>
              <w:rFonts w:cstheme="minorBidi"/>
              <w:noProof/>
              <w:kern w:val="2"/>
              <w:sz w:val="21"/>
            </w:rPr>
          </w:pPr>
          <w:r>
            <w:fldChar w:fldCharType="begin"/>
          </w:r>
          <w:r>
            <w:instrText xml:space="preserve"> TOC \o "1-3" \h \z \u </w:instrText>
          </w:r>
          <w:r>
            <w:fldChar w:fldCharType="separate"/>
          </w:r>
          <w:hyperlink w:anchor="_Toc437287749" w:history="1">
            <w:r w:rsidRPr="00193387">
              <w:rPr>
                <w:rStyle w:val="af"/>
                <w:noProof/>
              </w:rPr>
              <w:t>面向对象技术课程设计</w:t>
            </w:r>
            <w:r>
              <w:rPr>
                <w:noProof/>
                <w:webHidden/>
              </w:rPr>
              <w:tab/>
            </w:r>
            <w:r>
              <w:rPr>
                <w:noProof/>
                <w:webHidden/>
              </w:rPr>
              <w:fldChar w:fldCharType="begin"/>
            </w:r>
            <w:r>
              <w:rPr>
                <w:noProof/>
                <w:webHidden/>
              </w:rPr>
              <w:instrText xml:space="preserve"> PAGEREF _Toc437287749 \h </w:instrText>
            </w:r>
            <w:r>
              <w:rPr>
                <w:noProof/>
                <w:webHidden/>
              </w:rPr>
            </w:r>
            <w:r>
              <w:rPr>
                <w:noProof/>
                <w:webHidden/>
              </w:rPr>
              <w:fldChar w:fldCharType="separate"/>
            </w:r>
            <w:r w:rsidR="00AD3A48">
              <w:rPr>
                <w:noProof/>
                <w:webHidden/>
              </w:rPr>
              <w:t>1</w:t>
            </w:r>
            <w:r>
              <w:rPr>
                <w:noProof/>
                <w:webHidden/>
              </w:rPr>
              <w:fldChar w:fldCharType="end"/>
            </w:r>
          </w:hyperlink>
        </w:p>
        <w:p w:rsidR="00F92574" w:rsidRDefault="00F92574">
          <w:pPr>
            <w:pStyle w:val="21"/>
            <w:tabs>
              <w:tab w:val="right" w:leader="dot" w:pos="8296"/>
            </w:tabs>
            <w:rPr>
              <w:rFonts w:cstheme="minorBidi"/>
              <w:noProof/>
              <w:kern w:val="2"/>
              <w:sz w:val="21"/>
            </w:rPr>
          </w:pPr>
          <w:hyperlink w:anchor="_Toc437287750" w:history="1">
            <w:r w:rsidRPr="00193387">
              <w:rPr>
                <w:rStyle w:val="af"/>
                <w:noProof/>
              </w:rPr>
              <w:t>在线购物平台</w:t>
            </w:r>
            <w:r>
              <w:rPr>
                <w:noProof/>
                <w:webHidden/>
              </w:rPr>
              <w:tab/>
            </w:r>
            <w:r>
              <w:rPr>
                <w:noProof/>
                <w:webHidden/>
              </w:rPr>
              <w:fldChar w:fldCharType="begin"/>
            </w:r>
            <w:r>
              <w:rPr>
                <w:noProof/>
                <w:webHidden/>
              </w:rPr>
              <w:instrText xml:space="preserve"> PAGEREF _Toc437287750 \h </w:instrText>
            </w:r>
            <w:r>
              <w:rPr>
                <w:noProof/>
                <w:webHidden/>
              </w:rPr>
            </w:r>
            <w:r>
              <w:rPr>
                <w:noProof/>
                <w:webHidden/>
              </w:rPr>
              <w:fldChar w:fldCharType="separate"/>
            </w:r>
            <w:r w:rsidR="00AD3A48">
              <w:rPr>
                <w:noProof/>
                <w:webHidden/>
              </w:rPr>
              <w:t>3</w:t>
            </w:r>
            <w:r>
              <w:rPr>
                <w:noProof/>
                <w:webHidden/>
              </w:rPr>
              <w:fldChar w:fldCharType="end"/>
            </w:r>
          </w:hyperlink>
        </w:p>
        <w:p w:rsidR="00F92574" w:rsidRDefault="00F92574">
          <w:pPr>
            <w:pStyle w:val="31"/>
            <w:tabs>
              <w:tab w:val="right" w:leader="dot" w:pos="8296"/>
            </w:tabs>
            <w:rPr>
              <w:rFonts w:cstheme="minorBidi"/>
              <w:noProof/>
              <w:kern w:val="2"/>
              <w:sz w:val="21"/>
            </w:rPr>
          </w:pPr>
          <w:hyperlink w:anchor="_Toc437287751" w:history="1">
            <w:r w:rsidRPr="00193387">
              <w:rPr>
                <w:rStyle w:val="af"/>
                <w:noProof/>
              </w:rPr>
              <w:t>1问题描述</w:t>
            </w:r>
            <w:r>
              <w:rPr>
                <w:noProof/>
                <w:webHidden/>
              </w:rPr>
              <w:tab/>
            </w:r>
            <w:r>
              <w:rPr>
                <w:noProof/>
                <w:webHidden/>
              </w:rPr>
              <w:fldChar w:fldCharType="begin"/>
            </w:r>
            <w:r>
              <w:rPr>
                <w:noProof/>
                <w:webHidden/>
              </w:rPr>
              <w:instrText xml:space="preserve"> PAGEREF _Toc437287751 \h </w:instrText>
            </w:r>
            <w:r>
              <w:rPr>
                <w:noProof/>
                <w:webHidden/>
              </w:rPr>
            </w:r>
            <w:r>
              <w:rPr>
                <w:noProof/>
                <w:webHidden/>
              </w:rPr>
              <w:fldChar w:fldCharType="separate"/>
            </w:r>
            <w:r w:rsidR="00AD3A48">
              <w:rPr>
                <w:noProof/>
                <w:webHidden/>
              </w:rPr>
              <w:t>3</w:t>
            </w:r>
            <w:r>
              <w:rPr>
                <w:noProof/>
                <w:webHidden/>
              </w:rPr>
              <w:fldChar w:fldCharType="end"/>
            </w:r>
          </w:hyperlink>
        </w:p>
        <w:p w:rsidR="00F92574" w:rsidRDefault="00F92574">
          <w:pPr>
            <w:pStyle w:val="31"/>
            <w:tabs>
              <w:tab w:val="right" w:leader="dot" w:pos="8296"/>
            </w:tabs>
            <w:rPr>
              <w:rFonts w:cstheme="minorBidi"/>
              <w:noProof/>
              <w:kern w:val="2"/>
              <w:sz w:val="21"/>
            </w:rPr>
          </w:pPr>
          <w:hyperlink w:anchor="_Toc437287752" w:history="1">
            <w:r w:rsidRPr="00193387">
              <w:rPr>
                <w:rStyle w:val="af"/>
                <w:noProof/>
              </w:rPr>
              <w:t>2用例建模</w:t>
            </w:r>
            <w:r>
              <w:rPr>
                <w:noProof/>
                <w:webHidden/>
              </w:rPr>
              <w:tab/>
            </w:r>
            <w:r>
              <w:rPr>
                <w:noProof/>
                <w:webHidden/>
              </w:rPr>
              <w:fldChar w:fldCharType="begin"/>
            </w:r>
            <w:r>
              <w:rPr>
                <w:noProof/>
                <w:webHidden/>
              </w:rPr>
              <w:instrText xml:space="preserve"> PAGEREF _Toc437287752 \h </w:instrText>
            </w:r>
            <w:r>
              <w:rPr>
                <w:noProof/>
                <w:webHidden/>
              </w:rPr>
            </w:r>
            <w:r>
              <w:rPr>
                <w:noProof/>
                <w:webHidden/>
              </w:rPr>
              <w:fldChar w:fldCharType="separate"/>
            </w:r>
            <w:r w:rsidR="00AD3A48">
              <w:rPr>
                <w:noProof/>
                <w:webHidden/>
              </w:rPr>
              <w:t>3</w:t>
            </w:r>
            <w:r>
              <w:rPr>
                <w:noProof/>
                <w:webHidden/>
              </w:rPr>
              <w:fldChar w:fldCharType="end"/>
            </w:r>
          </w:hyperlink>
        </w:p>
        <w:p w:rsidR="00F92574" w:rsidRDefault="00F92574">
          <w:pPr>
            <w:pStyle w:val="31"/>
            <w:tabs>
              <w:tab w:val="right" w:leader="dot" w:pos="8296"/>
            </w:tabs>
            <w:rPr>
              <w:rFonts w:cstheme="minorBidi"/>
              <w:noProof/>
              <w:kern w:val="2"/>
              <w:sz w:val="21"/>
            </w:rPr>
          </w:pPr>
          <w:hyperlink w:anchor="_Toc437287753" w:history="1">
            <w:r w:rsidRPr="00193387">
              <w:rPr>
                <w:rStyle w:val="af"/>
                <w:noProof/>
              </w:rPr>
              <w:t>3静态建模</w:t>
            </w:r>
            <w:r>
              <w:rPr>
                <w:noProof/>
                <w:webHidden/>
              </w:rPr>
              <w:tab/>
            </w:r>
            <w:r>
              <w:rPr>
                <w:noProof/>
                <w:webHidden/>
              </w:rPr>
              <w:fldChar w:fldCharType="begin"/>
            </w:r>
            <w:r>
              <w:rPr>
                <w:noProof/>
                <w:webHidden/>
              </w:rPr>
              <w:instrText xml:space="preserve"> PAGEREF _Toc437287753 \h </w:instrText>
            </w:r>
            <w:r>
              <w:rPr>
                <w:noProof/>
                <w:webHidden/>
              </w:rPr>
            </w:r>
            <w:r>
              <w:rPr>
                <w:noProof/>
                <w:webHidden/>
              </w:rPr>
              <w:fldChar w:fldCharType="separate"/>
            </w:r>
            <w:r w:rsidR="00AD3A48">
              <w:rPr>
                <w:noProof/>
                <w:webHidden/>
              </w:rPr>
              <w:t>6</w:t>
            </w:r>
            <w:r>
              <w:rPr>
                <w:noProof/>
                <w:webHidden/>
              </w:rPr>
              <w:fldChar w:fldCharType="end"/>
            </w:r>
          </w:hyperlink>
        </w:p>
        <w:p w:rsidR="00F92574" w:rsidRDefault="00F92574">
          <w:pPr>
            <w:pStyle w:val="31"/>
            <w:tabs>
              <w:tab w:val="right" w:leader="dot" w:pos="8296"/>
            </w:tabs>
            <w:rPr>
              <w:rFonts w:cstheme="minorBidi"/>
              <w:noProof/>
              <w:kern w:val="2"/>
              <w:sz w:val="21"/>
            </w:rPr>
          </w:pPr>
          <w:hyperlink w:anchor="_Toc437287754" w:history="1">
            <w:r w:rsidRPr="00193387">
              <w:rPr>
                <w:rStyle w:val="af"/>
                <w:noProof/>
              </w:rPr>
              <w:t>4动态建模</w:t>
            </w:r>
            <w:r>
              <w:rPr>
                <w:noProof/>
                <w:webHidden/>
              </w:rPr>
              <w:tab/>
            </w:r>
            <w:r>
              <w:rPr>
                <w:noProof/>
                <w:webHidden/>
              </w:rPr>
              <w:fldChar w:fldCharType="begin"/>
            </w:r>
            <w:r>
              <w:rPr>
                <w:noProof/>
                <w:webHidden/>
              </w:rPr>
              <w:instrText xml:space="preserve"> PAGEREF _Toc437287754 \h </w:instrText>
            </w:r>
            <w:r>
              <w:rPr>
                <w:noProof/>
                <w:webHidden/>
              </w:rPr>
            </w:r>
            <w:r>
              <w:rPr>
                <w:noProof/>
                <w:webHidden/>
              </w:rPr>
              <w:fldChar w:fldCharType="separate"/>
            </w:r>
            <w:r w:rsidR="00AD3A48">
              <w:rPr>
                <w:noProof/>
                <w:webHidden/>
              </w:rPr>
              <w:t>8</w:t>
            </w:r>
            <w:r>
              <w:rPr>
                <w:noProof/>
                <w:webHidden/>
              </w:rPr>
              <w:fldChar w:fldCharType="end"/>
            </w:r>
          </w:hyperlink>
        </w:p>
        <w:p w:rsidR="00F92574" w:rsidRDefault="00F92574">
          <w:pPr>
            <w:pStyle w:val="31"/>
            <w:tabs>
              <w:tab w:val="right" w:leader="dot" w:pos="8296"/>
            </w:tabs>
            <w:rPr>
              <w:rFonts w:cstheme="minorBidi"/>
              <w:noProof/>
              <w:kern w:val="2"/>
              <w:sz w:val="21"/>
            </w:rPr>
          </w:pPr>
          <w:hyperlink w:anchor="_Toc437287755" w:history="1">
            <w:r w:rsidRPr="00193387">
              <w:rPr>
                <w:rStyle w:val="af"/>
                <w:noProof/>
              </w:rPr>
              <w:t>5设计建模</w:t>
            </w:r>
            <w:r>
              <w:rPr>
                <w:noProof/>
                <w:webHidden/>
              </w:rPr>
              <w:tab/>
            </w:r>
            <w:r>
              <w:rPr>
                <w:noProof/>
                <w:webHidden/>
              </w:rPr>
              <w:fldChar w:fldCharType="begin"/>
            </w:r>
            <w:r>
              <w:rPr>
                <w:noProof/>
                <w:webHidden/>
              </w:rPr>
              <w:instrText xml:space="preserve"> PAGEREF _Toc437287755 \h </w:instrText>
            </w:r>
            <w:r>
              <w:rPr>
                <w:noProof/>
                <w:webHidden/>
              </w:rPr>
            </w:r>
            <w:r>
              <w:rPr>
                <w:noProof/>
                <w:webHidden/>
              </w:rPr>
              <w:fldChar w:fldCharType="separate"/>
            </w:r>
            <w:r w:rsidR="00AD3A48">
              <w:rPr>
                <w:noProof/>
                <w:webHidden/>
              </w:rPr>
              <w:t>12</w:t>
            </w:r>
            <w:r>
              <w:rPr>
                <w:noProof/>
                <w:webHidden/>
              </w:rPr>
              <w:fldChar w:fldCharType="end"/>
            </w:r>
          </w:hyperlink>
        </w:p>
        <w:p w:rsidR="00F92574" w:rsidRDefault="00F92574">
          <w:pPr>
            <w:pStyle w:val="31"/>
            <w:tabs>
              <w:tab w:val="right" w:leader="dot" w:pos="8296"/>
            </w:tabs>
            <w:rPr>
              <w:rFonts w:cstheme="minorBidi"/>
              <w:noProof/>
              <w:kern w:val="2"/>
              <w:sz w:val="21"/>
            </w:rPr>
          </w:pPr>
          <w:hyperlink w:anchor="_Toc437287756" w:history="1">
            <w:r w:rsidRPr="00193387">
              <w:rPr>
                <w:rStyle w:val="af"/>
                <w:noProof/>
              </w:rPr>
              <w:t>附录一 源码</w:t>
            </w:r>
            <w:r>
              <w:rPr>
                <w:noProof/>
                <w:webHidden/>
              </w:rPr>
              <w:tab/>
            </w:r>
            <w:r>
              <w:rPr>
                <w:noProof/>
                <w:webHidden/>
              </w:rPr>
              <w:fldChar w:fldCharType="begin"/>
            </w:r>
            <w:r>
              <w:rPr>
                <w:noProof/>
                <w:webHidden/>
              </w:rPr>
              <w:instrText xml:space="preserve"> PAGEREF _Toc437287756 \h </w:instrText>
            </w:r>
            <w:r>
              <w:rPr>
                <w:noProof/>
                <w:webHidden/>
              </w:rPr>
            </w:r>
            <w:r>
              <w:rPr>
                <w:noProof/>
                <w:webHidden/>
              </w:rPr>
              <w:fldChar w:fldCharType="separate"/>
            </w:r>
            <w:r w:rsidR="00AD3A48">
              <w:rPr>
                <w:noProof/>
                <w:webHidden/>
              </w:rPr>
              <w:t>15</w:t>
            </w:r>
            <w:r>
              <w:rPr>
                <w:noProof/>
                <w:webHidden/>
              </w:rPr>
              <w:fldChar w:fldCharType="end"/>
            </w:r>
          </w:hyperlink>
        </w:p>
        <w:p w:rsidR="00F92574" w:rsidRDefault="00F92574">
          <w:r>
            <w:rPr>
              <w:b/>
              <w:bCs/>
              <w:lang w:val="zh-CN"/>
            </w:rPr>
            <w:fldChar w:fldCharType="end"/>
          </w:r>
        </w:p>
      </w:sdtContent>
    </w:sdt>
    <w:p w:rsidR="00F92574" w:rsidRPr="00F92574" w:rsidRDefault="00F92574" w:rsidP="00F92574">
      <w:pPr>
        <w:widowControl/>
        <w:ind w:right="640"/>
        <w:rPr>
          <w:rFonts w:hint="eastAsia"/>
          <w:bCs/>
          <w:kern w:val="28"/>
          <w:sz w:val="32"/>
          <w:szCs w:val="32"/>
        </w:rPr>
      </w:pPr>
    </w:p>
    <w:p w:rsidR="00F92574" w:rsidRPr="00F92574" w:rsidRDefault="00F92574" w:rsidP="00F92574">
      <w:pPr>
        <w:widowControl/>
        <w:jc w:val="left"/>
        <w:rPr>
          <w:rFonts w:hint="eastAsia"/>
          <w:bCs/>
          <w:kern w:val="28"/>
          <w:sz w:val="32"/>
          <w:szCs w:val="32"/>
        </w:rPr>
      </w:pPr>
      <w:r>
        <w:rPr>
          <w:bCs/>
          <w:kern w:val="28"/>
          <w:sz w:val="32"/>
          <w:szCs w:val="32"/>
        </w:rPr>
        <w:br w:type="page"/>
      </w:r>
    </w:p>
    <w:p w:rsidR="00EE0A68" w:rsidRDefault="00EE0A68" w:rsidP="00EE0A68">
      <w:pPr>
        <w:pStyle w:val="a3"/>
      </w:pPr>
      <w:bookmarkStart w:id="2" w:name="_Toc437287750"/>
      <w:r>
        <w:rPr>
          <w:rFonts w:hint="eastAsia"/>
        </w:rPr>
        <w:lastRenderedPageBreak/>
        <w:t>在线购物平台</w:t>
      </w:r>
      <w:bookmarkEnd w:id="2"/>
    </w:p>
    <w:p w:rsidR="008E0776" w:rsidRDefault="008E0776" w:rsidP="00D827FE"/>
    <w:p w:rsidR="008E0776" w:rsidRDefault="008E0776" w:rsidP="00D827FE">
      <w:pPr>
        <w:pStyle w:val="3"/>
        <w:spacing w:line="240" w:lineRule="auto"/>
      </w:pPr>
      <w:bookmarkStart w:id="3" w:name="_Toc437287751"/>
      <w:r>
        <w:rPr>
          <w:rFonts w:hint="eastAsia"/>
        </w:rPr>
        <w:t>1问题描述</w:t>
      </w:r>
      <w:bookmarkEnd w:id="3"/>
    </w:p>
    <w:p w:rsidR="008E0776" w:rsidRDefault="008E0776" w:rsidP="00D827FE">
      <w:r>
        <w:rPr>
          <w:rFonts w:hint="eastAsia"/>
        </w:rPr>
        <w:t>在基于web的“在线购物系统中</w:t>
      </w:r>
      <w:r>
        <w:t>”</w:t>
      </w:r>
      <w:r>
        <w:rPr>
          <w:rFonts w:hint="eastAsia"/>
        </w:rPr>
        <w:t>，</w:t>
      </w:r>
      <w:r>
        <w:t>客户可以像</w:t>
      </w:r>
      <w:r>
        <w:rPr>
          <w:rFonts w:hint="eastAsia"/>
        </w:rPr>
        <w:t>供应商请求购买一件或多件商品。</w:t>
      </w:r>
      <w:r>
        <w:t>客户提供个人信息</w:t>
      </w:r>
      <w:r>
        <w:rPr>
          <w:rFonts w:hint="eastAsia"/>
        </w:rPr>
        <w:t>，</w:t>
      </w:r>
      <w:r>
        <w:t>例如地址和信用卡信息</w:t>
      </w:r>
      <w:r>
        <w:rPr>
          <w:rFonts w:hint="eastAsia"/>
        </w:rPr>
        <w:t>。</w:t>
      </w:r>
      <w:r>
        <w:t>这些信息被存储在</w:t>
      </w:r>
      <w:r>
        <w:rPr>
          <w:rFonts w:hint="eastAsia"/>
        </w:rPr>
        <w:t>客户账户中。</w:t>
      </w:r>
      <w:r>
        <w:t>如果信用卡是有效的</w:t>
      </w:r>
      <w:r>
        <w:rPr>
          <w:rFonts w:hint="eastAsia"/>
        </w:rPr>
        <w:t>，</w:t>
      </w:r>
      <w:r>
        <w:t>那么系统创建一个</w:t>
      </w:r>
      <w:r>
        <w:rPr>
          <w:rFonts w:hint="eastAsia"/>
        </w:rPr>
        <w:t>配送订单并且发送给供应商。</w:t>
      </w:r>
      <w:r>
        <w:t>供应商检查可用的库存</w:t>
      </w:r>
      <w:r>
        <w:rPr>
          <w:rFonts w:hint="eastAsia"/>
        </w:rPr>
        <w:t>，</w:t>
      </w:r>
      <w:r>
        <w:t>确认订单</w:t>
      </w:r>
      <w:r>
        <w:rPr>
          <w:rFonts w:hint="eastAsia"/>
        </w:rPr>
        <w:t>，</w:t>
      </w:r>
      <w:r>
        <w:t>并且输入一个计划好</w:t>
      </w:r>
      <w:r>
        <w:rPr>
          <w:rFonts w:hint="eastAsia"/>
        </w:rPr>
        <w:t>的配送日期。</w:t>
      </w:r>
      <w:r>
        <w:t>当订单完成</w:t>
      </w:r>
      <w:r>
        <w:rPr>
          <w:rFonts w:hint="eastAsia"/>
        </w:rPr>
        <w:t>配送后，</w:t>
      </w:r>
      <w:r>
        <w:t>系统通知客户</w:t>
      </w:r>
      <w:r>
        <w:rPr>
          <w:rFonts w:hint="eastAsia"/>
        </w:rPr>
        <w:t>并且向客户的信用卡账户收费。</w:t>
      </w:r>
    </w:p>
    <w:p w:rsidR="008E0776" w:rsidRDefault="008E0776" w:rsidP="00D827FE"/>
    <w:p w:rsidR="003D4A5C" w:rsidRDefault="003D4A5C" w:rsidP="00D827FE">
      <w:pPr>
        <w:rPr>
          <w:rFonts w:hint="eastAsia"/>
        </w:rPr>
      </w:pPr>
    </w:p>
    <w:p w:rsidR="003D4A5C" w:rsidRDefault="003D4A5C" w:rsidP="00D827FE">
      <w:pPr>
        <w:rPr>
          <w:rFonts w:hint="eastAsia"/>
        </w:rPr>
      </w:pPr>
    </w:p>
    <w:p w:rsidR="008E0776" w:rsidRDefault="008E0776" w:rsidP="00D827FE">
      <w:pPr>
        <w:pStyle w:val="3"/>
        <w:spacing w:line="240" w:lineRule="auto"/>
      </w:pPr>
      <w:bookmarkStart w:id="4" w:name="_Toc437287752"/>
      <w:r>
        <w:t>2</w:t>
      </w:r>
      <w:r>
        <w:rPr>
          <w:rFonts w:hint="eastAsia"/>
        </w:rPr>
        <w:t>用例建模</w:t>
      </w:r>
      <w:bookmarkEnd w:id="4"/>
    </w:p>
    <w:p w:rsidR="008E0776" w:rsidRDefault="008E0776" w:rsidP="00D827FE">
      <w:pPr>
        <w:pStyle w:val="4"/>
        <w:spacing w:line="240" w:lineRule="auto"/>
      </w:pPr>
      <w:r>
        <w:rPr>
          <w:rFonts w:hint="eastAsia"/>
        </w:rPr>
        <w:t>2.1用例图</w:t>
      </w:r>
    </w:p>
    <w:p w:rsidR="008E0776" w:rsidRDefault="008E0776" w:rsidP="00D827FE">
      <w:r w:rsidRPr="008E0776">
        <w:rPr>
          <w:rFonts w:hint="eastAsia"/>
          <w:noProof/>
        </w:rPr>
        <w:drawing>
          <wp:inline distT="0" distB="0" distL="0" distR="0" wp14:anchorId="13880606" wp14:editId="645BD271">
            <wp:extent cx="5274310" cy="343277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32779"/>
                    </a:xfrm>
                    <a:prstGeom prst="rect">
                      <a:avLst/>
                    </a:prstGeom>
                    <a:noFill/>
                    <a:ln>
                      <a:noFill/>
                    </a:ln>
                  </pic:spPr>
                </pic:pic>
              </a:graphicData>
            </a:graphic>
          </wp:inline>
        </w:drawing>
      </w:r>
    </w:p>
    <w:p w:rsidR="003D4A5C" w:rsidRDefault="00EE0A68" w:rsidP="003D4A5C">
      <w:pPr>
        <w:jc w:val="center"/>
        <w:rPr>
          <w:sz w:val="18"/>
        </w:rPr>
      </w:pPr>
      <w:r w:rsidRPr="00EE0A68">
        <w:rPr>
          <w:rFonts w:hint="eastAsia"/>
          <w:sz w:val="18"/>
        </w:rPr>
        <w:t>图2.1用例分析图</w:t>
      </w:r>
    </w:p>
    <w:p w:rsidR="003D4A5C" w:rsidRPr="003D4A5C" w:rsidRDefault="003D4A5C" w:rsidP="003D4A5C">
      <w:pPr>
        <w:jc w:val="center"/>
        <w:rPr>
          <w:rFonts w:hint="eastAsia"/>
          <w:sz w:val="18"/>
        </w:rPr>
      </w:pPr>
    </w:p>
    <w:p w:rsidR="00EE0A68" w:rsidRPr="00D827FE" w:rsidRDefault="00EE0A68" w:rsidP="00D827FE">
      <w:pPr>
        <w:pStyle w:val="4"/>
      </w:pPr>
      <w:r w:rsidRPr="00D827FE">
        <w:rPr>
          <w:rFonts w:hint="eastAsia"/>
        </w:rPr>
        <w:t>2.2用例描述</w:t>
      </w:r>
    </w:p>
    <w:tbl>
      <w:tblPr>
        <w:tblStyle w:val="a7"/>
        <w:tblW w:w="0" w:type="auto"/>
        <w:tblLook w:val="04A0" w:firstRow="1" w:lastRow="0" w:firstColumn="1" w:lastColumn="0" w:noHBand="0" w:noVBand="1"/>
      </w:tblPr>
      <w:tblGrid>
        <w:gridCol w:w="8522"/>
      </w:tblGrid>
      <w:tr w:rsidR="009C75E9" w:rsidTr="009C75E9">
        <w:tc>
          <w:tcPr>
            <w:tcW w:w="8522" w:type="dxa"/>
          </w:tcPr>
          <w:p w:rsidR="009C75E9" w:rsidRDefault="009C75E9" w:rsidP="00D827FE">
            <w:r>
              <w:rPr>
                <w:rFonts w:hint="eastAsia"/>
              </w:rPr>
              <w:t>用例名称:</w:t>
            </w:r>
            <w:r w:rsidRPr="00D827FE">
              <w:rPr>
                <w:rFonts w:hint="eastAsia"/>
              </w:rPr>
              <w:t xml:space="preserve"> 浏览目录</w:t>
            </w:r>
          </w:p>
        </w:tc>
      </w:tr>
      <w:tr w:rsidR="009C75E9" w:rsidTr="009C75E9">
        <w:tc>
          <w:tcPr>
            <w:tcW w:w="8522" w:type="dxa"/>
          </w:tcPr>
          <w:p w:rsidR="009C75E9" w:rsidRPr="009C75E9" w:rsidRDefault="009C75E9" w:rsidP="00D827FE">
            <w:r>
              <w:rPr>
                <w:rFonts w:hint="eastAsia"/>
              </w:rPr>
              <w:t>概述：客户浏览万维网目录，从供应商的目录中查看各种各样的商品项，并且从目录中选择商品。</w:t>
            </w:r>
          </w:p>
        </w:tc>
      </w:tr>
      <w:tr w:rsidR="009C75E9" w:rsidTr="009C75E9">
        <w:tc>
          <w:tcPr>
            <w:tcW w:w="8522" w:type="dxa"/>
          </w:tcPr>
          <w:p w:rsidR="009C75E9" w:rsidRDefault="009C75E9" w:rsidP="00D827FE">
            <w:r>
              <w:rPr>
                <w:rFonts w:hint="eastAsia"/>
              </w:rPr>
              <w:lastRenderedPageBreak/>
              <w:t>参与者：客户</w:t>
            </w:r>
          </w:p>
        </w:tc>
      </w:tr>
      <w:tr w:rsidR="009C75E9" w:rsidTr="009C75E9">
        <w:tc>
          <w:tcPr>
            <w:tcW w:w="8522" w:type="dxa"/>
          </w:tcPr>
          <w:p w:rsidR="009C75E9" w:rsidRPr="009C75E9" w:rsidRDefault="009C75E9" w:rsidP="00D827FE">
            <w:r>
              <w:rPr>
                <w:rFonts w:hint="eastAsia"/>
              </w:rPr>
              <w:t>前置条件：客户的浏览器链接到供应商的目录网站。</w:t>
            </w:r>
          </w:p>
        </w:tc>
      </w:tr>
      <w:tr w:rsidR="009C75E9" w:rsidTr="009C75E9">
        <w:tc>
          <w:tcPr>
            <w:tcW w:w="8522" w:type="dxa"/>
          </w:tcPr>
          <w:p w:rsidR="009C75E9" w:rsidRDefault="009C75E9" w:rsidP="00D827FE">
            <w:r>
              <w:rPr>
                <w:rFonts w:hint="eastAsia"/>
              </w:rPr>
              <w:t>主序列：</w:t>
            </w:r>
          </w:p>
          <w:p w:rsidR="009C75E9" w:rsidRDefault="009C75E9" w:rsidP="00D827FE">
            <w:pPr>
              <w:numPr>
                <w:ilvl w:val="0"/>
                <w:numId w:val="1"/>
              </w:numPr>
              <w:ind w:firstLineChars="200" w:firstLine="420"/>
            </w:pPr>
            <w:r>
              <w:rPr>
                <w:rFonts w:hint="eastAsia"/>
              </w:rPr>
              <w:t>客户请求浏览目录。</w:t>
            </w:r>
          </w:p>
          <w:p w:rsidR="009C75E9" w:rsidRDefault="009C75E9" w:rsidP="00D827FE">
            <w:pPr>
              <w:numPr>
                <w:ilvl w:val="0"/>
                <w:numId w:val="1"/>
              </w:numPr>
              <w:ind w:firstLineChars="200" w:firstLine="420"/>
            </w:pPr>
            <w:r>
              <w:rPr>
                <w:rFonts w:hint="eastAsia"/>
              </w:rPr>
              <w:t>系统向客户显示目录信息。</w:t>
            </w:r>
          </w:p>
          <w:p w:rsidR="009C75E9" w:rsidRDefault="009C75E9" w:rsidP="00D827FE">
            <w:pPr>
              <w:numPr>
                <w:ilvl w:val="0"/>
                <w:numId w:val="1"/>
              </w:numPr>
              <w:ind w:firstLineChars="200" w:firstLine="420"/>
            </w:pPr>
            <w:r>
              <w:rPr>
                <w:rFonts w:hint="eastAsia"/>
              </w:rPr>
              <w:t>客户从目录中选择商品。</w:t>
            </w:r>
          </w:p>
          <w:p w:rsidR="009C75E9" w:rsidRPr="009C75E9" w:rsidRDefault="009C75E9" w:rsidP="00D827FE">
            <w:pPr>
              <w:numPr>
                <w:ilvl w:val="0"/>
                <w:numId w:val="1"/>
              </w:numPr>
              <w:ind w:firstLineChars="200" w:firstLine="420"/>
            </w:pPr>
            <w:r>
              <w:rPr>
                <w:rFonts w:hint="eastAsia"/>
              </w:rPr>
              <w:t>系统显示商品列表，包含商品描述，价格以及总价。</w:t>
            </w:r>
          </w:p>
        </w:tc>
      </w:tr>
      <w:tr w:rsidR="009C75E9" w:rsidTr="009C75E9">
        <w:tc>
          <w:tcPr>
            <w:tcW w:w="8522" w:type="dxa"/>
          </w:tcPr>
          <w:p w:rsidR="009C75E9" w:rsidRPr="009C75E9" w:rsidRDefault="009C75E9" w:rsidP="00D827FE">
            <w:r>
              <w:rPr>
                <w:rFonts w:hint="eastAsia"/>
              </w:rPr>
              <w:t>可替换序列：步骤3：客户没有选择商品并且退出。</w:t>
            </w:r>
          </w:p>
        </w:tc>
      </w:tr>
      <w:tr w:rsidR="009C75E9" w:rsidTr="009C75E9">
        <w:tc>
          <w:tcPr>
            <w:tcW w:w="8522" w:type="dxa"/>
          </w:tcPr>
          <w:p w:rsidR="009C75E9" w:rsidRPr="009C75E9" w:rsidRDefault="009C75E9" w:rsidP="00D827FE">
            <w:r>
              <w:rPr>
                <w:rFonts w:hint="eastAsia"/>
              </w:rPr>
              <w:t>后置条件：系统显示了所选择的商品列表。</w:t>
            </w:r>
          </w:p>
        </w:tc>
      </w:tr>
    </w:tbl>
    <w:p w:rsidR="009C75E9" w:rsidRDefault="00D827FE" w:rsidP="00D827FE">
      <w:pPr>
        <w:jc w:val="center"/>
        <w:rPr>
          <w:sz w:val="18"/>
        </w:rPr>
      </w:pPr>
      <w:r w:rsidRPr="00D827FE">
        <w:rPr>
          <w:rFonts w:hint="eastAsia"/>
          <w:sz w:val="18"/>
        </w:rPr>
        <w:t>表2.1浏览目录用例描述表</w:t>
      </w:r>
    </w:p>
    <w:p w:rsidR="00D827FE" w:rsidRPr="00D827FE" w:rsidRDefault="00D827FE" w:rsidP="00D827FE">
      <w:pPr>
        <w:jc w:val="center"/>
        <w:rPr>
          <w:sz w:val="18"/>
        </w:rPr>
      </w:pPr>
    </w:p>
    <w:tbl>
      <w:tblPr>
        <w:tblStyle w:val="a7"/>
        <w:tblW w:w="0" w:type="auto"/>
        <w:tblLook w:val="04A0" w:firstRow="1" w:lastRow="0" w:firstColumn="1" w:lastColumn="0" w:noHBand="0" w:noVBand="1"/>
      </w:tblPr>
      <w:tblGrid>
        <w:gridCol w:w="8522"/>
      </w:tblGrid>
      <w:tr w:rsidR="009C75E9" w:rsidTr="00305CDC">
        <w:tc>
          <w:tcPr>
            <w:tcW w:w="8522" w:type="dxa"/>
          </w:tcPr>
          <w:p w:rsidR="009C75E9" w:rsidRDefault="009C75E9" w:rsidP="00D827FE">
            <w:r>
              <w:rPr>
                <w:rFonts w:hint="eastAsia"/>
              </w:rPr>
              <w:t>用例名称：下单请求</w:t>
            </w:r>
          </w:p>
        </w:tc>
      </w:tr>
      <w:tr w:rsidR="009C75E9" w:rsidTr="00305CDC">
        <w:tc>
          <w:tcPr>
            <w:tcW w:w="8522" w:type="dxa"/>
          </w:tcPr>
          <w:p w:rsidR="009C75E9" w:rsidRPr="00DA498B" w:rsidRDefault="00DA498B" w:rsidP="00D827FE">
            <w:r>
              <w:rPr>
                <w:rFonts w:hint="eastAsia"/>
              </w:rPr>
              <w:t>概述：客户输入一个订单请求来购买目录商品。客户的</w:t>
            </w:r>
            <w:r w:rsidR="003630D9">
              <w:rPr>
                <w:rFonts w:hint="eastAsia"/>
              </w:rPr>
              <w:t>银行</w:t>
            </w:r>
            <w:r>
              <w:rPr>
                <w:rFonts w:hint="eastAsia"/>
              </w:rPr>
              <w:t>卡被检查其有效性和是否有足够的额度来支付请求的目录商品。</w:t>
            </w:r>
          </w:p>
        </w:tc>
      </w:tr>
      <w:tr w:rsidR="009C75E9" w:rsidTr="00305CDC">
        <w:tc>
          <w:tcPr>
            <w:tcW w:w="8522" w:type="dxa"/>
          </w:tcPr>
          <w:p w:rsidR="009C75E9" w:rsidRDefault="009C75E9" w:rsidP="00D827FE">
            <w:r>
              <w:rPr>
                <w:rFonts w:hint="eastAsia"/>
              </w:rPr>
              <w:t>参与者：客户</w:t>
            </w:r>
          </w:p>
        </w:tc>
      </w:tr>
      <w:tr w:rsidR="009C75E9" w:rsidTr="00305CDC">
        <w:tc>
          <w:tcPr>
            <w:tcW w:w="8522" w:type="dxa"/>
          </w:tcPr>
          <w:p w:rsidR="009C75E9" w:rsidRPr="00DA498B" w:rsidRDefault="00DA498B" w:rsidP="00D827FE">
            <w:r>
              <w:rPr>
                <w:rFonts w:hint="eastAsia"/>
              </w:rPr>
              <w:t>前置条件：客户选择了一个或者多个目录商品。</w:t>
            </w:r>
          </w:p>
        </w:tc>
      </w:tr>
      <w:tr w:rsidR="009C75E9" w:rsidTr="00305CDC">
        <w:tc>
          <w:tcPr>
            <w:tcW w:w="8522" w:type="dxa"/>
          </w:tcPr>
          <w:p w:rsidR="00DA498B" w:rsidRDefault="00DA498B" w:rsidP="00D827FE">
            <w:r>
              <w:rPr>
                <w:rFonts w:hint="eastAsia"/>
              </w:rPr>
              <w:t>主序列：</w:t>
            </w:r>
          </w:p>
          <w:p w:rsidR="00DA498B" w:rsidRDefault="00DA498B" w:rsidP="00D827FE">
            <w:pPr>
              <w:ind w:leftChars="200" w:left="420"/>
            </w:pPr>
            <w:r>
              <w:rPr>
                <w:rFonts w:hint="eastAsia"/>
              </w:rPr>
              <w:t>1.客户提供订单请求和客户账户ID来支付购买。</w:t>
            </w:r>
          </w:p>
          <w:p w:rsidR="00DA498B" w:rsidRDefault="00DA498B" w:rsidP="00D827FE">
            <w:pPr>
              <w:ind w:leftChars="200" w:left="420"/>
            </w:pPr>
            <w:r>
              <w:rPr>
                <w:rFonts w:hint="eastAsia"/>
              </w:rPr>
              <w:t>2.系统检索客户账户信息，包括客户的</w:t>
            </w:r>
            <w:r w:rsidR="003630D9">
              <w:rPr>
                <w:rFonts w:hint="eastAsia"/>
              </w:rPr>
              <w:t>银行</w:t>
            </w:r>
            <w:r>
              <w:rPr>
                <w:rFonts w:hint="eastAsia"/>
              </w:rPr>
              <w:t>卡详细信息。</w:t>
            </w:r>
          </w:p>
          <w:p w:rsidR="00DA498B" w:rsidRDefault="00DA498B" w:rsidP="00D827FE">
            <w:pPr>
              <w:ind w:leftChars="200" w:left="420"/>
            </w:pPr>
            <w:r>
              <w:rPr>
                <w:rFonts w:hint="eastAsia"/>
              </w:rPr>
              <w:t>3.系统</w:t>
            </w:r>
            <w:r w:rsidR="003630D9">
              <w:rPr>
                <w:rFonts w:hint="eastAsia"/>
              </w:rPr>
              <w:t>根据</w:t>
            </w:r>
            <w:r>
              <w:rPr>
                <w:rFonts w:hint="eastAsia"/>
              </w:rPr>
              <w:t>购买总额检查客户</w:t>
            </w:r>
            <w:r w:rsidR="003630D9">
              <w:rPr>
                <w:rFonts w:hint="eastAsia"/>
              </w:rPr>
              <w:t>银行</w:t>
            </w:r>
            <w:r>
              <w:rPr>
                <w:rFonts w:hint="eastAsia"/>
              </w:rPr>
              <w:t>卡，如果通过，创建一个</w:t>
            </w:r>
            <w:r w:rsidR="003630D9">
              <w:rPr>
                <w:rFonts w:hint="eastAsia"/>
              </w:rPr>
              <w:t>银行</w:t>
            </w:r>
            <w:r>
              <w:rPr>
                <w:rFonts w:hint="eastAsia"/>
              </w:rPr>
              <w:t>卡购买授权号码。</w:t>
            </w:r>
          </w:p>
          <w:p w:rsidR="00DA498B" w:rsidRDefault="00DA498B" w:rsidP="00D827FE">
            <w:pPr>
              <w:ind w:leftChars="200" w:left="420"/>
            </w:pPr>
            <w:r>
              <w:rPr>
                <w:rFonts w:hint="eastAsia"/>
              </w:rPr>
              <w:t>4.系统创建一个配送订单，包括订单细节、客户ID和</w:t>
            </w:r>
            <w:r w:rsidR="003630D9">
              <w:rPr>
                <w:rFonts w:hint="eastAsia"/>
              </w:rPr>
              <w:t>银行</w:t>
            </w:r>
            <w:r>
              <w:rPr>
                <w:rFonts w:hint="eastAsia"/>
              </w:rPr>
              <w:t>卡授权号码。</w:t>
            </w:r>
          </w:p>
          <w:p w:rsidR="009C75E9" w:rsidRPr="00DA498B" w:rsidRDefault="00DA498B" w:rsidP="00D827FE">
            <w:pPr>
              <w:ind w:leftChars="200" w:left="420"/>
            </w:pPr>
            <w:r>
              <w:rPr>
                <w:rFonts w:hint="eastAsia"/>
              </w:rPr>
              <w:t>5.系统确认批准购买，并且向客户显示订单信息。</w:t>
            </w:r>
          </w:p>
        </w:tc>
      </w:tr>
      <w:tr w:rsidR="009C75E9" w:rsidTr="00305CDC">
        <w:tc>
          <w:tcPr>
            <w:tcW w:w="8522" w:type="dxa"/>
          </w:tcPr>
          <w:p w:rsidR="00DA498B" w:rsidRDefault="00DA498B" w:rsidP="00D827FE">
            <w:r>
              <w:rPr>
                <w:rFonts w:hint="eastAsia"/>
              </w:rPr>
              <w:t>可替换序列：</w:t>
            </w:r>
          </w:p>
          <w:p w:rsidR="00DA498B" w:rsidRDefault="00DA498B" w:rsidP="00D827FE">
            <w:r>
              <w:rPr>
                <w:rFonts w:hint="eastAsia"/>
              </w:rPr>
              <w:t>步骤2：如果客户没有账户，系统提示客户提供信息来创建一个新账户。客户可输入账户信息或者取消订单。</w:t>
            </w:r>
          </w:p>
          <w:p w:rsidR="009C75E9" w:rsidRPr="00DA498B" w:rsidRDefault="00DA498B" w:rsidP="00D827FE">
            <w:r>
              <w:rPr>
                <w:rFonts w:hint="eastAsia"/>
              </w:rPr>
              <w:t>步骤3：如果客户的</w:t>
            </w:r>
            <w:r w:rsidR="003630D9">
              <w:rPr>
                <w:rFonts w:hint="eastAsia"/>
              </w:rPr>
              <w:t>银行</w:t>
            </w:r>
            <w:r>
              <w:rPr>
                <w:rFonts w:hint="eastAsia"/>
              </w:rPr>
              <w:t>卡授权被拒绝（例如，无效的信用卡或者客户的</w:t>
            </w:r>
            <w:r w:rsidR="003630D9">
              <w:rPr>
                <w:rFonts w:hint="eastAsia"/>
              </w:rPr>
              <w:t>银行</w:t>
            </w:r>
            <w:r>
              <w:rPr>
                <w:rFonts w:hint="eastAsia"/>
              </w:rPr>
              <w:t>卡账户资金不足），系统提示客户输入一个不同的</w:t>
            </w:r>
            <w:r w:rsidR="003630D9">
              <w:rPr>
                <w:rFonts w:hint="eastAsia"/>
              </w:rPr>
              <w:t>银行</w:t>
            </w:r>
            <w:r>
              <w:rPr>
                <w:rFonts w:hint="eastAsia"/>
              </w:rPr>
              <w:t>卡号码。客户可输入一个不同的信用卡号码或者取消订单。</w:t>
            </w:r>
          </w:p>
        </w:tc>
      </w:tr>
      <w:tr w:rsidR="009C75E9" w:rsidTr="00305CDC">
        <w:tc>
          <w:tcPr>
            <w:tcW w:w="8522" w:type="dxa"/>
          </w:tcPr>
          <w:p w:rsidR="009C75E9" w:rsidRPr="00DA498B" w:rsidRDefault="00DA498B" w:rsidP="00D827FE">
            <w:r>
              <w:rPr>
                <w:rFonts w:hint="eastAsia"/>
              </w:rPr>
              <w:t>后置条件：系统为配送订单保留了库存商品。</w:t>
            </w:r>
          </w:p>
        </w:tc>
      </w:tr>
    </w:tbl>
    <w:p w:rsidR="00DA498B" w:rsidRDefault="00D827FE" w:rsidP="00D827FE">
      <w:pPr>
        <w:jc w:val="center"/>
        <w:rPr>
          <w:sz w:val="18"/>
        </w:rPr>
      </w:pPr>
      <w:r w:rsidRPr="00D827FE">
        <w:rPr>
          <w:rFonts w:hint="eastAsia"/>
          <w:sz w:val="18"/>
        </w:rPr>
        <w:t>表2.</w:t>
      </w:r>
      <w:r>
        <w:rPr>
          <w:rFonts w:hint="eastAsia"/>
          <w:sz w:val="18"/>
        </w:rPr>
        <w:t>2</w:t>
      </w:r>
      <w:r w:rsidRPr="00D827FE">
        <w:rPr>
          <w:rFonts w:hint="eastAsia"/>
          <w:sz w:val="18"/>
        </w:rPr>
        <w:t>下单请求用例描述表</w:t>
      </w:r>
    </w:p>
    <w:p w:rsidR="00D827FE" w:rsidRPr="00D827FE" w:rsidRDefault="00D827FE" w:rsidP="00D827FE">
      <w:pPr>
        <w:jc w:val="center"/>
        <w:rPr>
          <w:sz w:val="18"/>
        </w:rPr>
      </w:pPr>
    </w:p>
    <w:tbl>
      <w:tblPr>
        <w:tblStyle w:val="a7"/>
        <w:tblW w:w="0" w:type="auto"/>
        <w:tblLook w:val="04A0" w:firstRow="1" w:lastRow="0" w:firstColumn="1" w:lastColumn="0" w:noHBand="0" w:noVBand="1"/>
      </w:tblPr>
      <w:tblGrid>
        <w:gridCol w:w="8522"/>
      </w:tblGrid>
      <w:tr w:rsidR="00DA498B" w:rsidTr="00305CDC">
        <w:tc>
          <w:tcPr>
            <w:tcW w:w="8522" w:type="dxa"/>
          </w:tcPr>
          <w:p w:rsidR="00DA498B" w:rsidRPr="00DA498B" w:rsidRDefault="00DA498B" w:rsidP="00D827FE">
            <w:r>
              <w:rPr>
                <w:rFonts w:hint="eastAsia"/>
              </w:rPr>
              <w:t>用例名称：处理配送订单</w:t>
            </w:r>
          </w:p>
        </w:tc>
      </w:tr>
      <w:tr w:rsidR="00DA498B" w:rsidTr="00305CDC">
        <w:tc>
          <w:tcPr>
            <w:tcW w:w="8522" w:type="dxa"/>
          </w:tcPr>
          <w:p w:rsidR="00DA498B" w:rsidRPr="00DA498B" w:rsidRDefault="00DA498B" w:rsidP="00D827FE">
            <w:r>
              <w:rPr>
                <w:rFonts w:hint="eastAsia"/>
              </w:rPr>
              <w:t>概述：供应商请求一个配送订单；系统确定库存对于满足订单是可用的，并且显示订单。</w:t>
            </w:r>
          </w:p>
        </w:tc>
      </w:tr>
      <w:tr w:rsidR="00DA498B" w:rsidTr="00305CDC">
        <w:tc>
          <w:tcPr>
            <w:tcW w:w="8522" w:type="dxa"/>
          </w:tcPr>
          <w:p w:rsidR="00DA498B" w:rsidRDefault="00DA498B" w:rsidP="00D827FE">
            <w:r>
              <w:rPr>
                <w:rFonts w:hint="eastAsia"/>
              </w:rPr>
              <w:t>参与者：供应商</w:t>
            </w:r>
          </w:p>
        </w:tc>
      </w:tr>
      <w:tr w:rsidR="00DA498B" w:rsidTr="00305CDC">
        <w:tc>
          <w:tcPr>
            <w:tcW w:w="8522" w:type="dxa"/>
          </w:tcPr>
          <w:p w:rsidR="00DA498B" w:rsidRPr="00DA498B" w:rsidRDefault="00DA498B" w:rsidP="00D827FE">
            <w:r>
              <w:rPr>
                <w:rFonts w:hint="eastAsia"/>
              </w:rPr>
              <w:t>前置条件：供应商需要处理一个配送订单并且一个配送订单存在。</w:t>
            </w:r>
          </w:p>
        </w:tc>
      </w:tr>
      <w:tr w:rsidR="00DA498B" w:rsidTr="00305CDC">
        <w:tc>
          <w:tcPr>
            <w:tcW w:w="8522" w:type="dxa"/>
          </w:tcPr>
          <w:p w:rsidR="00DA498B" w:rsidRDefault="00DA498B" w:rsidP="00D827FE">
            <w:r>
              <w:rPr>
                <w:rFonts w:hint="eastAsia"/>
              </w:rPr>
              <w:t>主序列：</w:t>
            </w:r>
          </w:p>
          <w:p w:rsidR="00DA498B" w:rsidRDefault="00DA498B" w:rsidP="00D827FE">
            <w:pPr>
              <w:numPr>
                <w:ilvl w:val="0"/>
                <w:numId w:val="2"/>
              </w:numPr>
              <w:ind w:leftChars="200" w:left="420"/>
            </w:pPr>
            <w:r>
              <w:rPr>
                <w:rFonts w:hint="eastAsia"/>
              </w:rPr>
              <w:t>供应商请求下一个配送订单。</w:t>
            </w:r>
          </w:p>
          <w:p w:rsidR="00DA498B" w:rsidRDefault="00DA498B" w:rsidP="00D827FE">
            <w:pPr>
              <w:numPr>
                <w:ilvl w:val="0"/>
                <w:numId w:val="2"/>
              </w:numPr>
              <w:ind w:leftChars="200" w:left="420"/>
            </w:pPr>
            <w:r>
              <w:rPr>
                <w:rFonts w:hint="eastAsia"/>
              </w:rPr>
              <w:t>系统检索并且显示配送订单。</w:t>
            </w:r>
          </w:p>
          <w:p w:rsidR="00DA498B" w:rsidRDefault="00DA498B" w:rsidP="00D827FE">
            <w:pPr>
              <w:numPr>
                <w:ilvl w:val="0"/>
                <w:numId w:val="2"/>
              </w:numPr>
              <w:ind w:leftChars="200" w:left="420"/>
            </w:pPr>
            <w:r>
              <w:rPr>
                <w:rFonts w:hint="eastAsia"/>
              </w:rPr>
              <w:t>供应商为配送订单请求商品库存检查。</w:t>
            </w:r>
          </w:p>
          <w:p w:rsidR="00DA498B" w:rsidRDefault="00DA498B" w:rsidP="00D827FE">
            <w:pPr>
              <w:numPr>
                <w:ilvl w:val="0"/>
                <w:numId w:val="2"/>
              </w:numPr>
              <w:ind w:leftChars="200" w:left="420"/>
            </w:pPr>
            <w:r>
              <w:rPr>
                <w:rFonts w:hint="eastAsia"/>
              </w:rPr>
              <w:t>系统确定库存中的商品对于满足订单是可用的，并且保留这些商品。</w:t>
            </w:r>
          </w:p>
          <w:p w:rsidR="00DA498B" w:rsidRPr="00DA498B" w:rsidRDefault="00DA498B" w:rsidP="00D827FE">
            <w:pPr>
              <w:numPr>
                <w:ilvl w:val="0"/>
                <w:numId w:val="2"/>
              </w:numPr>
              <w:ind w:leftChars="200" w:left="420"/>
            </w:pPr>
            <w:r>
              <w:rPr>
                <w:rFonts w:hint="eastAsia"/>
              </w:rPr>
              <w:t>系统给供应商显示库存信息，并且确认商品被保留。</w:t>
            </w:r>
          </w:p>
        </w:tc>
      </w:tr>
      <w:tr w:rsidR="00DA498B" w:rsidTr="00305CDC">
        <w:tc>
          <w:tcPr>
            <w:tcW w:w="8522" w:type="dxa"/>
          </w:tcPr>
          <w:p w:rsidR="00DA498B" w:rsidRPr="00DA498B" w:rsidRDefault="00DA498B" w:rsidP="00D827FE">
            <w:r>
              <w:rPr>
                <w:rFonts w:hint="eastAsia"/>
              </w:rPr>
              <w:t>可替换序列：步骤4：如果商品库存不足，系统显示警告信息。</w:t>
            </w:r>
          </w:p>
        </w:tc>
      </w:tr>
      <w:tr w:rsidR="00DA498B" w:rsidTr="00305CDC">
        <w:tc>
          <w:tcPr>
            <w:tcW w:w="8522" w:type="dxa"/>
          </w:tcPr>
          <w:p w:rsidR="00DA498B" w:rsidRPr="00DA498B" w:rsidRDefault="00DA498B" w:rsidP="00D827FE">
            <w:r>
              <w:rPr>
                <w:rFonts w:hint="eastAsia"/>
              </w:rPr>
              <w:t>后置条件：系统提交了库存，向客户收费，并且发送了确认信息。</w:t>
            </w:r>
          </w:p>
        </w:tc>
      </w:tr>
    </w:tbl>
    <w:p w:rsidR="00DA498B" w:rsidRDefault="00D827FE" w:rsidP="00D827FE">
      <w:pPr>
        <w:jc w:val="center"/>
        <w:rPr>
          <w:sz w:val="18"/>
        </w:rPr>
      </w:pPr>
      <w:r w:rsidRPr="00D827FE">
        <w:rPr>
          <w:rFonts w:hint="eastAsia"/>
          <w:sz w:val="18"/>
        </w:rPr>
        <w:t>表2.</w:t>
      </w:r>
      <w:r>
        <w:rPr>
          <w:rFonts w:hint="eastAsia"/>
          <w:sz w:val="18"/>
        </w:rPr>
        <w:t>3</w:t>
      </w:r>
      <w:r w:rsidRPr="00D827FE">
        <w:rPr>
          <w:rFonts w:hint="eastAsia"/>
          <w:sz w:val="18"/>
        </w:rPr>
        <w:t>处理配送订单用例描述表</w:t>
      </w:r>
    </w:p>
    <w:p w:rsidR="00D827FE" w:rsidRPr="00D827FE" w:rsidRDefault="00D827FE" w:rsidP="00D827FE">
      <w:pPr>
        <w:jc w:val="center"/>
        <w:rPr>
          <w:sz w:val="18"/>
        </w:rPr>
      </w:pPr>
    </w:p>
    <w:tbl>
      <w:tblPr>
        <w:tblStyle w:val="a7"/>
        <w:tblW w:w="0" w:type="auto"/>
        <w:tblLook w:val="04A0" w:firstRow="1" w:lastRow="0" w:firstColumn="1" w:lastColumn="0" w:noHBand="0" w:noVBand="1"/>
      </w:tblPr>
      <w:tblGrid>
        <w:gridCol w:w="8522"/>
      </w:tblGrid>
      <w:tr w:rsidR="00D827FE" w:rsidTr="00305CDC">
        <w:tc>
          <w:tcPr>
            <w:tcW w:w="8522" w:type="dxa"/>
          </w:tcPr>
          <w:p w:rsidR="00D827FE" w:rsidRPr="00D827FE" w:rsidRDefault="00D827FE" w:rsidP="00D827FE">
            <w:r>
              <w:rPr>
                <w:rFonts w:hint="eastAsia"/>
              </w:rPr>
              <w:t>用例名称：确认配送和给客户开账单</w:t>
            </w:r>
          </w:p>
        </w:tc>
      </w:tr>
      <w:tr w:rsidR="00D827FE" w:rsidTr="00305CDC">
        <w:tc>
          <w:tcPr>
            <w:tcW w:w="8522" w:type="dxa"/>
          </w:tcPr>
          <w:p w:rsidR="00D827FE" w:rsidRPr="00D827FE" w:rsidRDefault="00D827FE" w:rsidP="00D827FE">
            <w:r>
              <w:rPr>
                <w:rFonts w:hint="eastAsia"/>
              </w:rPr>
              <w:t>概述：供应商手工地准备配送并且确认配送订单已经准备好。系统通知</w:t>
            </w:r>
            <w:r w:rsidR="003630D9">
              <w:rPr>
                <w:rFonts w:hint="eastAsia"/>
              </w:rPr>
              <w:t>客户</w:t>
            </w:r>
            <w:r>
              <w:rPr>
                <w:rFonts w:hint="eastAsia"/>
              </w:rPr>
              <w:t>订单正在配送。系统通过客户的信用卡收取购买商品的款项并且更新相关库存商品的库存。</w:t>
            </w:r>
          </w:p>
        </w:tc>
      </w:tr>
      <w:tr w:rsidR="00D827FE" w:rsidTr="00305CDC">
        <w:tc>
          <w:tcPr>
            <w:tcW w:w="8522" w:type="dxa"/>
          </w:tcPr>
          <w:p w:rsidR="00D827FE" w:rsidRDefault="00D827FE" w:rsidP="00D827FE">
            <w:r>
              <w:rPr>
                <w:rFonts w:hint="eastAsia"/>
              </w:rPr>
              <w:t>参与者：供应商</w:t>
            </w:r>
          </w:p>
        </w:tc>
      </w:tr>
      <w:tr w:rsidR="00D827FE" w:rsidTr="00305CDC">
        <w:tc>
          <w:tcPr>
            <w:tcW w:w="8522" w:type="dxa"/>
          </w:tcPr>
          <w:p w:rsidR="00D827FE" w:rsidRPr="00D827FE" w:rsidRDefault="00D827FE" w:rsidP="00D827FE">
            <w:r>
              <w:rPr>
                <w:rFonts w:hint="eastAsia"/>
              </w:rPr>
              <w:t>前置条件：库存商品已经为客户的配送订单进行了预留。</w:t>
            </w:r>
          </w:p>
        </w:tc>
      </w:tr>
      <w:tr w:rsidR="00D827FE" w:rsidTr="00305CDC">
        <w:tc>
          <w:tcPr>
            <w:tcW w:w="8522" w:type="dxa"/>
          </w:tcPr>
          <w:p w:rsidR="00D827FE" w:rsidRDefault="00D827FE" w:rsidP="00D827FE">
            <w:r>
              <w:rPr>
                <w:rFonts w:hint="eastAsia"/>
              </w:rPr>
              <w:t>主序列：</w:t>
            </w:r>
          </w:p>
          <w:p w:rsidR="00D827FE" w:rsidRDefault="00D827FE" w:rsidP="00D827FE">
            <w:pPr>
              <w:numPr>
                <w:ilvl w:val="0"/>
                <w:numId w:val="3"/>
              </w:numPr>
              <w:ind w:leftChars="200" w:left="420"/>
            </w:pPr>
            <w:r>
              <w:rPr>
                <w:rFonts w:hint="eastAsia"/>
              </w:rPr>
              <w:t>供应商手工地准备配送并且确认配送订单已经准备好配送。</w:t>
            </w:r>
          </w:p>
          <w:p w:rsidR="00D827FE" w:rsidRDefault="00D827FE" w:rsidP="00D827FE">
            <w:pPr>
              <w:numPr>
                <w:ilvl w:val="0"/>
                <w:numId w:val="3"/>
              </w:numPr>
              <w:ind w:leftChars="200" w:left="420"/>
            </w:pPr>
            <w:r>
              <w:rPr>
                <w:rFonts w:hint="eastAsia"/>
              </w:rPr>
              <w:t>系统检索客户的账户信息，包括发货单和客户的信用卡细节。</w:t>
            </w:r>
          </w:p>
          <w:p w:rsidR="00D827FE" w:rsidRDefault="00D827FE" w:rsidP="00D827FE">
            <w:pPr>
              <w:numPr>
                <w:ilvl w:val="0"/>
                <w:numId w:val="3"/>
              </w:numPr>
              <w:ind w:leftChars="200" w:left="420"/>
            </w:pPr>
            <w:r>
              <w:rPr>
                <w:rFonts w:hint="eastAsia"/>
              </w:rPr>
              <w:t>系统更新库存，确认购买。</w:t>
            </w:r>
          </w:p>
          <w:p w:rsidR="00D827FE" w:rsidRDefault="00D827FE" w:rsidP="00D827FE">
            <w:pPr>
              <w:numPr>
                <w:ilvl w:val="0"/>
                <w:numId w:val="3"/>
              </w:numPr>
              <w:ind w:leftChars="200" w:left="420"/>
            </w:pPr>
            <w:r>
              <w:rPr>
                <w:rFonts w:hint="eastAsia"/>
              </w:rPr>
              <w:t>系统通过客户</w:t>
            </w:r>
            <w:r w:rsidR="003630D9">
              <w:rPr>
                <w:rFonts w:hint="eastAsia"/>
              </w:rPr>
              <w:t>账户</w:t>
            </w:r>
            <w:r>
              <w:rPr>
                <w:rFonts w:hint="eastAsia"/>
              </w:rPr>
              <w:t>收取购买商品的款项并且创建一个</w:t>
            </w:r>
            <w:r w:rsidR="003630D9">
              <w:rPr>
                <w:rFonts w:hint="eastAsia"/>
              </w:rPr>
              <w:t>银行</w:t>
            </w:r>
            <w:r>
              <w:rPr>
                <w:rFonts w:hint="eastAsia"/>
              </w:rPr>
              <w:t>卡收费确认号码。</w:t>
            </w:r>
          </w:p>
          <w:p w:rsidR="00D827FE" w:rsidRDefault="00D827FE" w:rsidP="00D827FE">
            <w:pPr>
              <w:numPr>
                <w:ilvl w:val="0"/>
                <w:numId w:val="3"/>
              </w:numPr>
              <w:ind w:leftChars="200" w:left="420"/>
            </w:pPr>
            <w:r>
              <w:rPr>
                <w:rFonts w:hint="eastAsia"/>
              </w:rPr>
              <w:t>系统用</w:t>
            </w:r>
            <w:r w:rsidR="003630D9">
              <w:rPr>
                <w:rFonts w:hint="eastAsia"/>
              </w:rPr>
              <w:t>银行</w:t>
            </w:r>
            <w:r>
              <w:rPr>
                <w:rFonts w:hint="eastAsia"/>
              </w:rPr>
              <w:t>卡收费确认号码更新配送订单信息。</w:t>
            </w:r>
          </w:p>
          <w:p w:rsidR="00D827FE" w:rsidRDefault="00D827FE" w:rsidP="00D827FE">
            <w:pPr>
              <w:numPr>
                <w:ilvl w:val="0"/>
                <w:numId w:val="3"/>
              </w:numPr>
              <w:ind w:leftChars="200" w:left="420"/>
            </w:pPr>
            <w:r>
              <w:rPr>
                <w:rFonts w:hint="eastAsia"/>
              </w:rPr>
              <w:t>系统给客户发送确认邮件。</w:t>
            </w:r>
          </w:p>
          <w:p w:rsidR="00D827FE" w:rsidRPr="00D827FE" w:rsidRDefault="00D827FE" w:rsidP="00D827FE">
            <w:pPr>
              <w:numPr>
                <w:ilvl w:val="0"/>
                <w:numId w:val="3"/>
              </w:numPr>
              <w:ind w:leftChars="200" w:left="420"/>
            </w:pPr>
            <w:r>
              <w:rPr>
                <w:rFonts w:hint="eastAsia"/>
              </w:rPr>
              <w:t>系统向供应商显示确认信息来完成配送订单的配送。</w:t>
            </w:r>
          </w:p>
        </w:tc>
      </w:tr>
      <w:tr w:rsidR="00D827FE" w:rsidTr="00305CDC">
        <w:tc>
          <w:tcPr>
            <w:tcW w:w="8522" w:type="dxa"/>
          </w:tcPr>
          <w:p w:rsidR="00D827FE" w:rsidRPr="00DA498B" w:rsidRDefault="00D827FE" w:rsidP="00D827FE">
            <w:r>
              <w:rPr>
                <w:rFonts w:hint="eastAsia"/>
              </w:rPr>
              <w:t>可替换序列：步骤4：如果商品库存不足，系统显示警告信息。</w:t>
            </w:r>
          </w:p>
        </w:tc>
      </w:tr>
      <w:tr w:rsidR="00D827FE" w:rsidTr="00305CDC">
        <w:tc>
          <w:tcPr>
            <w:tcW w:w="8522" w:type="dxa"/>
          </w:tcPr>
          <w:p w:rsidR="00D827FE" w:rsidRPr="00D827FE" w:rsidRDefault="00D827FE" w:rsidP="00D827FE">
            <w:r>
              <w:rPr>
                <w:rFonts w:hint="eastAsia"/>
              </w:rPr>
              <w:t>后置条件：系统提交了库存，向客户收费，并且发送了确认信息。</w:t>
            </w:r>
          </w:p>
        </w:tc>
      </w:tr>
    </w:tbl>
    <w:p w:rsidR="00DA498B" w:rsidRDefault="00D827FE" w:rsidP="003630D9">
      <w:pPr>
        <w:jc w:val="center"/>
        <w:rPr>
          <w:sz w:val="18"/>
        </w:rPr>
      </w:pPr>
      <w:r w:rsidRPr="00D827FE">
        <w:rPr>
          <w:rFonts w:hint="eastAsia"/>
          <w:sz w:val="18"/>
        </w:rPr>
        <w:t>表2.</w:t>
      </w:r>
      <w:r>
        <w:rPr>
          <w:rFonts w:hint="eastAsia"/>
          <w:sz w:val="18"/>
        </w:rPr>
        <w:t>4</w:t>
      </w:r>
      <w:r w:rsidRPr="00D827FE">
        <w:rPr>
          <w:rFonts w:hint="eastAsia"/>
          <w:sz w:val="18"/>
        </w:rPr>
        <w:t>确认配送和给客户开账单用例描述表</w:t>
      </w:r>
    </w:p>
    <w:p w:rsidR="003630D9" w:rsidRPr="003630D9" w:rsidRDefault="003630D9" w:rsidP="003630D9">
      <w:pPr>
        <w:widowControl/>
        <w:jc w:val="left"/>
        <w:rPr>
          <w:sz w:val="18"/>
        </w:rPr>
      </w:pPr>
      <w:r>
        <w:rPr>
          <w:sz w:val="18"/>
        </w:rPr>
        <w:br w:type="page"/>
      </w:r>
    </w:p>
    <w:p w:rsidR="003630D9" w:rsidRDefault="003630D9" w:rsidP="003630D9">
      <w:pPr>
        <w:pStyle w:val="3"/>
        <w:spacing w:line="240" w:lineRule="auto"/>
      </w:pPr>
      <w:bookmarkStart w:id="5" w:name="_Toc437287753"/>
      <w:r>
        <w:rPr>
          <w:rFonts w:hint="eastAsia"/>
        </w:rPr>
        <w:lastRenderedPageBreak/>
        <w:t>3静态建模</w:t>
      </w:r>
      <w:bookmarkEnd w:id="5"/>
    </w:p>
    <w:p w:rsidR="00736BA3" w:rsidRPr="00736BA3" w:rsidRDefault="00736BA3" w:rsidP="00736BA3">
      <w:pPr>
        <w:pStyle w:val="4"/>
      </w:pPr>
      <w:r>
        <w:rPr>
          <w:rFonts w:hint="eastAsia"/>
        </w:rPr>
        <w:t>3.1</w:t>
      </w:r>
      <w:r w:rsidR="005E67DA">
        <w:rPr>
          <w:rFonts w:hint="eastAsia"/>
        </w:rPr>
        <w:t>系统概念静态模型</w:t>
      </w:r>
    </w:p>
    <w:p w:rsidR="003630D9" w:rsidRDefault="003630D9" w:rsidP="003630D9">
      <w:r>
        <w:rPr>
          <w:rFonts w:hint="eastAsia"/>
        </w:rPr>
        <w:t>本系统以数据为基础，故由</w:t>
      </w:r>
      <w:r w:rsidR="005E67DA">
        <w:rPr>
          <w:rFonts w:hint="eastAsia"/>
        </w:rPr>
        <w:t>从</w:t>
      </w:r>
      <w:r>
        <w:rPr>
          <w:rFonts w:hint="eastAsia"/>
        </w:rPr>
        <w:t>底至上的视角进行构建，首先对系统所需的实体类进行描述。</w:t>
      </w:r>
    </w:p>
    <w:p w:rsidR="00736BA3" w:rsidRDefault="00736BA3" w:rsidP="00736BA3">
      <w:r>
        <w:rPr>
          <w:noProof/>
        </w:rPr>
        <w:drawing>
          <wp:inline distT="0" distB="0" distL="0" distR="0">
            <wp:extent cx="5371239" cy="29737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1239" cy="2973788"/>
                    </a:xfrm>
                    <a:prstGeom prst="rect">
                      <a:avLst/>
                    </a:prstGeom>
                    <a:noFill/>
                    <a:ln>
                      <a:noFill/>
                    </a:ln>
                  </pic:spPr>
                </pic:pic>
              </a:graphicData>
            </a:graphic>
          </wp:inline>
        </w:drawing>
      </w:r>
    </w:p>
    <w:p w:rsidR="00736BA3" w:rsidRDefault="00736BA3" w:rsidP="00736BA3">
      <w:pPr>
        <w:jc w:val="center"/>
        <w:rPr>
          <w:sz w:val="18"/>
        </w:rPr>
      </w:pPr>
      <w:r>
        <w:rPr>
          <w:rFonts w:hint="eastAsia"/>
          <w:sz w:val="18"/>
        </w:rPr>
        <w:t>图3</w:t>
      </w:r>
      <w:r w:rsidRPr="00D827FE">
        <w:rPr>
          <w:rFonts w:hint="eastAsia"/>
          <w:sz w:val="18"/>
        </w:rPr>
        <w:t>.</w:t>
      </w:r>
      <w:r>
        <w:rPr>
          <w:rFonts w:hint="eastAsia"/>
          <w:sz w:val="18"/>
        </w:rPr>
        <w:t>1</w:t>
      </w:r>
      <w:r w:rsidRPr="00736BA3">
        <w:rPr>
          <w:rFonts w:hint="eastAsia"/>
          <w:sz w:val="18"/>
        </w:rPr>
        <w:t>“在线购物系统”实体类的静态模型图</w:t>
      </w:r>
    </w:p>
    <w:p w:rsidR="00736BA3" w:rsidRDefault="00736BA3" w:rsidP="00736BA3">
      <w:pPr>
        <w:jc w:val="center"/>
        <w:rPr>
          <w:sz w:val="18"/>
        </w:rPr>
      </w:pPr>
    </w:p>
    <w:p w:rsidR="00736BA3" w:rsidRDefault="00736BA3" w:rsidP="00736BA3">
      <w:pPr>
        <w:jc w:val="center"/>
        <w:rPr>
          <w:sz w:val="18"/>
        </w:rPr>
      </w:pPr>
      <w:r>
        <w:rPr>
          <w:noProof/>
        </w:rPr>
        <w:drawing>
          <wp:inline distT="0" distB="0" distL="0" distR="0" wp14:anchorId="4F0B2690" wp14:editId="79D3539A">
            <wp:extent cx="5685182" cy="2941982"/>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7981" cy="2943430"/>
                    </a:xfrm>
                    <a:prstGeom prst="rect">
                      <a:avLst/>
                    </a:prstGeom>
                    <a:noFill/>
                    <a:ln>
                      <a:noFill/>
                    </a:ln>
                  </pic:spPr>
                </pic:pic>
              </a:graphicData>
            </a:graphic>
          </wp:inline>
        </w:drawing>
      </w:r>
    </w:p>
    <w:p w:rsidR="00736BA3" w:rsidRDefault="00736BA3" w:rsidP="00736BA3">
      <w:pPr>
        <w:jc w:val="center"/>
        <w:rPr>
          <w:sz w:val="18"/>
        </w:rPr>
      </w:pPr>
      <w:r>
        <w:rPr>
          <w:rFonts w:hint="eastAsia"/>
          <w:sz w:val="18"/>
        </w:rPr>
        <w:t>图3</w:t>
      </w:r>
      <w:r w:rsidRPr="00D827FE">
        <w:rPr>
          <w:rFonts w:hint="eastAsia"/>
          <w:sz w:val="18"/>
        </w:rPr>
        <w:t>.</w:t>
      </w:r>
      <w:r>
        <w:rPr>
          <w:rFonts w:hint="eastAsia"/>
          <w:sz w:val="18"/>
        </w:rPr>
        <w:t>2</w:t>
      </w:r>
      <w:r w:rsidRPr="00736BA3">
        <w:rPr>
          <w:rFonts w:hint="eastAsia"/>
          <w:sz w:val="18"/>
        </w:rPr>
        <w:t>“在线购物系统”实体类图</w:t>
      </w:r>
    </w:p>
    <w:p w:rsidR="00736BA3" w:rsidRPr="005E67DA" w:rsidRDefault="005E67DA" w:rsidP="005E67DA">
      <w:pPr>
        <w:pStyle w:val="4"/>
      </w:pPr>
      <w:r>
        <w:rPr>
          <w:rFonts w:hint="eastAsia"/>
        </w:rPr>
        <w:lastRenderedPageBreak/>
        <w:t>3.</w:t>
      </w:r>
      <w:r w:rsidR="00223BA1">
        <w:rPr>
          <w:rFonts w:hint="eastAsia"/>
        </w:rPr>
        <w:t>2</w:t>
      </w:r>
      <w:r>
        <w:rPr>
          <w:rFonts w:hint="eastAsia"/>
        </w:rPr>
        <w:t>实体类的组织</w:t>
      </w:r>
    </w:p>
    <w:p w:rsidR="003630D9" w:rsidRDefault="003630D9" w:rsidP="003630D9">
      <w:pPr>
        <w:jc w:val="center"/>
      </w:pPr>
      <w:r>
        <w:rPr>
          <w:noProof/>
        </w:rPr>
        <w:drawing>
          <wp:inline distT="0" distB="0" distL="0" distR="0">
            <wp:extent cx="5215890" cy="25520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5890" cy="2552065"/>
                    </a:xfrm>
                    <a:prstGeom prst="rect">
                      <a:avLst/>
                    </a:prstGeom>
                    <a:noFill/>
                    <a:ln>
                      <a:noFill/>
                    </a:ln>
                  </pic:spPr>
                </pic:pic>
              </a:graphicData>
            </a:graphic>
          </wp:inline>
        </w:drawing>
      </w:r>
    </w:p>
    <w:p w:rsidR="00736BA3" w:rsidRDefault="00736BA3" w:rsidP="00736BA3">
      <w:pPr>
        <w:jc w:val="center"/>
        <w:rPr>
          <w:sz w:val="18"/>
        </w:rPr>
      </w:pPr>
      <w:r>
        <w:rPr>
          <w:rFonts w:hint="eastAsia"/>
          <w:sz w:val="18"/>
        </w:rPr>
        <w:t>图3</w:t>
      </w:r>
      <w:r w:rsidRPr="00D827FE">
        <w:rPr>
          <w:rFonts w:hint="eastAsia"/>
          <w:sz w:val="18"/>
        </w:rPr>
        <w:t>.</w:t>
      </w:r>
      <w:r w:rsidR="005E67DA">
        <w:rPr>
          <w:rFonts w:hint="eastAsia"/>
          <w:sz w:val="18"/>
        </w:rPr>
        <w:t>3“在线购物系统”的服务类和实体类</w:t>
      </w:r>
    </w:p>
    <w:p w:rsidR="005E67DA" w:rsidRDefault="005E67DA" w:rsidP="005E67DA">
      <w:pPr>
        <w:rPr>
          <w:sz w:val="18"/>
        </w:rPr>
      </w:pPr>
    </w:p>
    <w:p w:rsidR="005E67DA" w:rsidRDefault="005E67DA">
      <w:pPr>
        <w:widowControl/>
        <w:jc w:val="left"/>
        <w:rPr>
          <w:sz w:val="18"/>
        </w:rPr>
      </w:pPr>
      <w:r>
        <w:rPr>
          <w:sz w:val="18"/>
        </w:rPr>
        <w:br w:type="page"/>
      </w:r>
    </w:p>
    <w:p w:rsidR="005E67DA" w:rsidRDefault="005E67DA" w:rsidP="005E67DA">
      <w:pPr>
        <w:pStyle w:val="3"/>
        <w:spacing w:line="240" w:lineRule="auto"/>
      </w:pPr>
      <w:bookmarkStart w:id="6" w:name="_Toc437287754"/>
      <w:r>
        <w:rPr>
          <w:rFonts w:hint="eastAsia"/>
        </w:rPr>
        <w:lastRenderedPageBreak/>
        <w:t>4动态建模</w:t>
      </w:r>
      <w:bookmarkEnd w:id="6"/>
    </w:p>
    <w:p w:rsidR="006F5F33" w:rsidRDefault="006F5F33" w:rsidP="006F5F33">
      <w:pPr>
        <w:pStyle w:val="4"/>
      </w:pPr>
      <w:r>
        <w:rPr>
          <w:rFonts w:hint="eastAsia"/>
        </w:rPr>
        <w:t>4.1“浏览目录”用例的动态建模</w:t>
      </w:r>
    </w:p>
    <w:tbl>
      <w:tblPr>
        <w:tblStyle w:val="a7"/>
        <w:tblW w:w="0" w:type="auto"/>
        <w:tblLook w:val="04A0" w:firstRow="1" w:lastRow="0" w:firstColumn="1" w:lastColumn="0" w:noHBand="0" w:noVBand="1"/>
      </w:tblPr>
      <w:tblGrid>
        <w:gridCol w:w="8522"/>
      </w:tblGrid>
      <w:tr w:rsidR="006F5F33" w:rsidRPr="006F5F33" w:rsidTr="006F5F33">
        <w:tc>
          <w:tcPr>
            <w:tcW w:w="8522" w:type="dxa"/>
          </w:tcPr>
          <w:p w:rsidR="006F5F33" w:rsidRDefault="006F5F33" w:rsidP="006F5F33">
            <w:pPr>
              <w:rPr>
                <w:szCs w:val="21"/>
              </w:rPr>
            </w:pPr>
            <w:r>
              <w:rPr>
                <w:rFonts w:hint="eastAsia"/>
                <w:szCs w:val="21"/>
              </w:rPr>
              <w:t>B1：客户通过“客户交互”发出一个目录请求。</w:t>
            </w:r>
          </w:p>
          <w:p w:rsidR="006F5F33" w:rsidRDefault="006F5F33" w:rsidP="006F5F33">
            <w:pPr>
              <w:rPr>
                <w:szCs w:val="21"/>
              </w:rPr>
            </w:pPr>
            <w:r>
              <w:rPr>
                <w:rFonts w:hint="eastAsia"/>
                <w:szCs w:val="21"/>
              </w:rPr>
              <w:t>B2：“客户协调者”被实例化来</w:t>
            </w:r>
            <w:r w:rsidR="007A7EBE">
              <w:rPr>
                <w:rFonts w:hint="eastAsia"/>
                <w:szCs w:val="21"/>
              </w:rPr>
              <w:t>帮助</w:t>
            </w:r>
            <w:r>
              <w:rPr>
                <w:rFonts w:hint="eastAsia"/>
                <w:szCs w:val="21"/>
              </w:rPr>
              <w:t>客户。在客户请求的基础上，“客户协调者”为客户选择一个目录来浏览。</w:t>
            </w:r>
          </w:p>
          <w:p w:rsidR="006F5F33" w:rsidRDefault="006F5F33" w:rsidP="006F5F33">
            <w:pPr>
              <w:rPr>
                <w:szCs w:val="21"/>
              </w:rPr>
            </w:pPr>
            <w:r>
              <w:rPr>
                <w:rFonts w:hint="eastAsia"/>
                <w:szCs w:val="21"/>
              </w:rPr>
              <w:t>B3：“客户协调者”向“目录服务”请求信息。</w:t>
            </w:r>
          </w:p>
          <w:p w:rsidR="006F5F33" w:rsidRDefault="006F5F33" w:rsidP="006F5F33">
            <w:pPr>
              <w:rPr>
                <w:szCs w:val="21"/>
              </w:rPr>
            </w:pPr>
            <w:r>
              <w:rPr>
                <w:rFonts w:hint="eastAsia"/>
                <w:szCs w:val="21"/>
              </w:rPr>
              <w:t>B4：“目录服务”发送目录信息给“客户协调者”。</w:t>
            </w:r>
          </w:p>
          <w:p w:rsidR="006F5F33" w:rsidRDefault="006F5F33" w:rsidP="006F5F33">
            <w:pPr>
              <w:rPr>
                <w:szCs w:val="21"/>
              </w:rPr>
            </w:pPr>
            <w:r>
              <w:rPr>
                <w:rFonts w:hint="eastAsia"/>
                <w:szCs w:val="21"/>
              </w:rPr>
              <w:t>B5：“客户协调者”把信息转发给“客户交互”。</w:t>
            </w:r>
          </w:p>
          <w:p w:rsidR="006F5F33" w:rsidRDefault="006F5F33" w:rsidP="006F5F33">
            <w:pPr>
              <w:rPr>
                <w:szCs w:val="21"/>
              </w:rPr>
            </w:pPr>
            <w:r>
              <w:rPr>
                <w:rFonts w:hint="eastAsia"/>
                <w:szCs w:val="21"/>
              </w:rPr>
              <w:t>B6：“客户交互”向客户显示目录信息。</w:t>
            </w:r>
          </w:p>
          <w:p w:rsidR="006F5F33" w:rsidRDefault="006F5F33" w:rsidP="006F5F33">
            <w:pPr>
              <w:rPr>
                <w:szCs w:val="21"/>
              </w:rPr>
            </w:pPr>
            <w:r>
              <w:rPr>
                <w:rFonts w:hint="eastAsia"/>
                <w:szCs w:val="21"/>
              </w:rPr>
              <w:t>B7：客户通过“客户交互”选择一个目录。</w:t>
            </w:r>
          </w:p>
          <w:p w:rsidR="006F5F33" w:rsidRDefault="006F5F33" w:rsidP="006F5F33">
            <w:pPr>
              <w:rPr>
                <w:szCs w:val="21"/>
              </w:rPr>
            </w:pPr>
            <w:r>
              <w:rPr>
                <w:rFonts w:hint="eastAsia"/>
                <w:szCs w:val="21"/>
              </w:rPr>
              <w:t>B8：“客户交互”传递请求给“客户协调者”。</w:t>
            </w:r>
          </w:p>
          <w:p w:rsidR="006F5F33" w:rsidRDefault="006F5F33" w:rsidP="006F5F33">
            <w:pPr>
              <w:rPr>
                <w:szCs w:val="21"/>
              </w:rPr>
            </w:pPr>
            <w:r>
              <w:rPr>
                <w:rFonts w:hint="eastAsia"/>
                <w:szCs w:val="21"/>
              </w:rPr>
              <w:t>B9：“客户协调者”向“目录服务”请求目录选择。</w:t>
            </w:r>
          </w:p>
          <w:p w:rsidR="006F5F33" w:rsidRDefault="006F5F33" w:rsidP="006F5F33">
            <w:pPr>
              <w:rPr>
                <w:szCs w:val="21"/>
              </w:rPr>
            </w:pPr>
            <w:r>
              <w:rPr>
                <w:rFonts w:hint="eastAsia"/>
                <w:szCs w:val="21"/>
              </w:rPr>
              <w:t>B10：“目录服务”确认目录商品的可用性并且发送商品价格给“客户协调者”。</w:t>
            </w:r>
          </w:p>
          <w:p w:rsidR="006F5F33" w:rsidRDefault="006F5F33" w:rsidP="006F5F33">
            <w:pPr>
              <w:rPr>
                <w:szCs w:val="21"/>
              </w:rPr>
            </w:pPr>
            <w:r>
              <w:rPr>
                <w:rFonts w:hint="eastAsia"/>
                <w:szCs w:val="21"/>
              </w:rPr>
              <w:t>B11：“客户协调者”转送信息给“客户交互”。</w:t>
            </w:r>
          </w:p>
          <w:p w:rsidR="006F5F33" w:rsidRPr="006F5F33" w:rsidRDefault="006F5F33" w:rsidP="005E67DA">
            <w:pPr>
              <w:rPr>
                <w:szCs w:val="21"/>
              </w:rPr>
            </w:pPr>
            <w:r>
              <w:rPr>
                <w:rFonts w:hint="eastAsia"/>
                <w:szCs w:val="21"/>
              </w:rPr>
              <w:t>B12：“客户交互”向客户显示目录信息，包括商品价格和总价。</w:t>
            </w:r>
          </w:p>
        </w:tc>
      </w:tr>
    </w:tbl>
    <w:p w:rsidR="001750B1" w:rsidRPr="006F5F33" w:rsidRDefault="006F5F33" w:rsidP="001750B1">
      <w:pPr>
        <w:jc w:val="center"/>
        <w:rPr>
          <w:sz w:val="18"/>
        </w:rPr>
      </w:pPr>
      <w:r>
        <w:rPr>
          <w:rFonts w:hint="eastAsia"/>
          <w:sz w:val="18"/>
        </w:rPr>
        <w:t>表4.1</w:t>
      </w:r>
      <w:r w:rsidR="007A7EBE">
        <w:rPr>
          <w:rFonts w:hint="eastAsia"/>
          <w:sz w:val="18"/>
        </w:rPr>
        <w:t>浏览目录</w:t>
      </w:r>
    </w:p>
    <w:p w:rsidR="005E67DA" w:rsidRDefault="006F5F33" w:rsidP="005E67DA">
      <w:pPr>
        <w:rPr>
          <w:szCs w:val="21"/>
        </w:rPr>
      </w:pPr>
      <w:r>
        <w:rPr>
          <w:noProof/>
        </w:rPr>
        <w:drawing>
          <wp:inline distT="0" distB="0" distL="0" distR="0" wp14:anchorId="4B17CCDD" wp14:editId="0A417165">
            <wp:extent cx="5274310" cy="1449070"/>
            <wp:effectExtent l="0" t="0" r="254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a:stretch>
                      <a:fillRect/>
                    </a:stretch>
                  </pic:blipFill>
                  <pic:spPr>
                    <a:xfrm>
                      <a:off x="0" y="0"/>
                      <a:ext cx="5274310" cy="1449070"/>
                    </a:xfrm>
                    <a:prstGeom prst="rect">
                      <a:avLst/>
                    </a:prstGeom>
                  </pic:spPr>
                </pic:pic>
              </a:graphicData>
            </a:graphic>
          </wp:inline>
        </w:drawing>
      </w:r>
    </w:p>
    <w:p w:rsidR="006F5F33" w:rsidRPr="001750B1" w:rsidRDefault="006F5F33" w:rsidP="001750B1">
      <w:pPr>
        <w:jc w:val="center"/>
        <w:rPr>
          <w:sz w:val="18"/>
        </w:rPr>
      </w:pPr>
      <w:r>
        <w:rPr>
          <w:rFonts w:hint="eastAsia"/>
          <w:sz w:val="18"/>
        </w:rPr>
        <w:t xml:space="preserve">图4.1 </w:t>
      </w:r>
      <w:r w:rsidR="001750B1">
        <w:rPr>
          <w:rFonts w:hint="eastAsia"/>
          <w:sz w:val="18"/>
        </w:rPr>
        <w:t>“浏览目录”</w:t>
      </w:r>
      <w:r>
        <w:rPr>
          <w:rFonts w:hint="eastAsia"/>
          <w:sz w:val="18"/>
        </w:rPr>
        <w:t>通信图</w:t>
      </w:r>
    </w:p>
    <w:p w:rsidR="005E67DA" w:rsidRDefault="006F5F33" w:rsidP="006F5F33">
      <w:pPr>
        <w:pStyle w:val="4"/>
      </w:pPr>
      <w:r>
        <w:rPr>
          <w:rFonts w:hint="eastAsia"/>
        </w:rPr>
        <w:t>4.2</w:t>
      </w:r>
      <w:r w:rsidR="005E67DA">
        <w:rPr>
          <w:rFonts w:hint="eastAsia"/>
        </w:rPr>
        <w:t>“下单请求”用例的动态建模</w:t>
      </w:r>
    </w:p>
    <w:tbl>
      <w:tblPr>
        <w:tblStyle w:val="a7"/>
        <w:tblW w:w="0" w:type="auto"/>
        <w:tblLook w:val="04A0" w:firstRow="1" w:lastRow="0" w:firstColumn="1" w:lastColumn="0" w:noHBand="0" w:noVBand="1"/>
      </w:tblPr>
      <w:tblGrid>
        <w:gridCol w:w="8522"/>
      </w:tblGrid>
      <w:tr w:rsidR="001750B1" w:rsidTr="001750B1">
        <w:tc>
          <w:tcPr>
            <w:tcW w:w="8522" w:type="dxa"/>
          </w:tcPr>
          <w:p w:rsidR="001750B1" w:rsidRDefault="001750B1" w:rsidP="001750B1">
            <w:pPr>
              <w:rPr>
                <w:szCs w:val="21"/>
              </w:rPr>
            </w:pPr>
            <w:r>
              <w:rPr>
                <w:rFonts w:hint="eastAsia"/>
                <w:szCs w:val="21"/>
              </w:rPr>
              <w:t>M1：客户向“客户交互”提出订单请求。</w:t>
            </w:r>
          </w:p>
          <w:p w:rsidR="001750B1" w:rsidRDefault="001750B1" w:rsidP="001750B1">
            <w:pPr>
              <w:rPr>
                <w:szCs w:val="21"/>
              </w:rPr>
            </w:pPr>
            <w:r>
              <w:rPr>
                <w:rFonts w:hint="eastAsia"/>
                <w:szCs w:val="21"/>
              </w:rPr>
              <w:t>M2：“客户交互”将订单请求发送给“客户协调者”。</w:t>
            </w:r>
          </w:p>
          <w:p w:rsidR="001750B1" w:rsidRDefault="001750B1" w:rsidP="001750B1">
            <w:pPr>
              <w:rPr>
                <w:szCs w:val="21"/>
              </w:rPr>
            </w:pPr>
            <w:r>
              <w:rPr>
                <w:rFonts w:hint="eastAsia"/>
                <w:szCs w:val="21"/>
              </w:rPr>
              <w:t>M3，M4：“客户协调者”发送账户请求给“客户账户服务”，并且接受账户信息，包括客户的信息卡详细信息。</w:t>
            </w:r>
          </w:p>
          <w:p w:rsidR="001750B1" w:rsidRDefault="001750B1" w:rsidP="001750B1">
            <w:pPr>
              <w:rPr>
                <w:szCs w:val="21"/>
              </w:rPr>
            </w:pPr>
            <w:r>
              <w:rPr>
                <w:rFonts w:hint="eastAsia"/>
                <w:szCs w:val="21"/>
              </w:rPr>
              <w:t>M5：“客户协调者”向“信用卡服务”发送客户的信用卡信息和付款授权请求（这相当于一个“准备提交”的信息）。</w:t>
            </w:r>
          </w:p>
          <w:p w:rsidR="001750B1" w:rsidRDefault="001750B1" w:rsidP="001750B1">
            <w:pPr>
              <w:rPr>
                <w:szCs w:val="21"/>
              </w:rPr>
            </w:pPr>
            <w:r>
              <w:rPr>
                <w:rFonts w:hint="eastAsia"/>
                <w:szCs w:val="21"/>
              </w:rPr>
              <w:t>M6：“信用卡服务”向“客户协调者”发送一个信用卡批准（这相当于“准备好提交”的消息）。</w:t>
            </w:r>
          </w:p>
          <w:p w:rsidR="001750B1" w:rsidRDefault="001750B1" w:rsidP="001750B1">
            <w:pPr>
              <w:rPr>
                <w:szCs w:val="21"/>
              </w:rPr>
            </w:pPr>
            <w:r>
              <w:rPr>
                <w:rFonts w:hint="eastAsia"/>
                <w:szCs w:val="21"/>
              </w:rPr>
              <w:t>M7，M8：“客户协调者”发送订单请求给“配送订单服务”。</w:t>
            </w:r>
          </w:p>
          <w:p w:rsidR="001750B1" w:rsidRDefault="001750B1" w:rsidP="001750B1">
            <w:pPr>
              <w:rPr>
                <w:szCs w:val="21"/>
              </w:rPr>
            </w:pPr>
            <w:r>
              <w:rPr>
                <w:rFonts w:hint="eastAsia"/>
                <w:szCs w:val="21"/>
              </w:rPr>
              <w:t>M9，M9a：“客户协调者”发送订单确认给“客户交互”，并且通过“电子邮件服务”向客户发送一封订单确认的邮件。</w:t>
            </w:r>
          </w:p>
          <w:p w:rsidR="001750B1" w:rsidRPr="001750B1" w:rsidRDefault="001750B1" w:rsidP="001750B1">
            <w:pPr>
              <w:rPr>
                <w:szCs w:val="21"/>
              </w:rPr>
            </w:pPr>
            <w:r>
              <w:rPr>
                <w:rFonts w:hint="eastAsia"/>
                <w:szCs w:val="21"/>
              </w:rPr>
              <w:lastRenderedPageBreak/>
              <w:t>M10：“客户交互”向客户输出订单确认。</w:t>
            </w:r>
          </w:p>
        </w:tc>
      </w:tr>
    </w:tbl>
    <w:p w:rsidR="001750B1" w:rsidRDefault="001750B1" w:rsidP="001750B1">
      <w:pPr>
        <w:jc w:val="center"/>
        <w:rPr>
          <w:sz w:val="18"/>
        </w:rPr>
      </w:pPr>
      <w:r>
        <w:rPr>
          <w:rFonts w:hint="eastAsia"/>
          <w:sz w:val="18"/>
        </w:rPr>
        <w:lastRenderedPageBreak/>
        <w:t>表4.2</w:t>
      </w:r>
      <w:r w:rsidR="007A7EBE">
        <w:rPr>
          <w:rFonts w:hint="eastAsia"/>
          <w:sz w:val="18"/>
        </w:rPr>
        <w:t>下单请求</w:t>
      </w:r>
    </w:p>
    <w:p w:rsidR="001750B1" w:rsidRDefault="001750B1" w:rsidP="001750B1">
      <w:pPr>
        <w:jc w:val="center"/>
        <w:rPr>
          <w:sz w:val="18"/>
        </w:rPr>
      </w:pPr>
    </w:p>
    <w:p w:rsidR="001750B1" w:rsidRPr="001750B1" w:rsidRDefault="001750B1" w:rsidP="001750B1">
      <w:pPr>
        <w:jc w:val="center"/>
        <w:rPr>
          <w:sz w:val="18"/>
        </w:rPr>
      </w:pPr>
      <w:r>
        <w:rPr>
          <w:noProof/>
        </w:rPr>
        <w:drawing>
          <wp:inline distT="0" distB="0" distL="0" distR="0" wp14:anchorId="3DDD3A52" wp14:editId="6B1324D8">
            <wp:extent cx="5274310" cy="2613025"/>
            <wp:effectExtent l="0" t="0" r="2540" b="0"/>
            <wp:docPr id="10" name="图片 10"/>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a:stretch>
                      <a:fillRect/>
                    </a:stretch>
                  </pic:blipFill>
                  <pic:spPr>
                    <a:xfrm>
                      <a:off x="0" y="0"/>
                      <a:ext cx="5274310" cy="2613025"/>
                    </a:xfrm>
                    <a:prstGeom prst="rect">
                      <a:avLst/>
                    </a:prstGeom>
                  </pic:spPr>
                </pic:pic>
              </a:graphicData>
            </a:graphic>
          </wp:inline>
        </w:drawing>
      </w:r>
      <w:r>
        <w:rPr>
          <w:rFonts w:hint="eastAsia"/>
          <w:sz w:val="18"/>
        </w:rPr>
        <w:t>图4.2 “下单请求”通信图</w:t>
      </w:r>
    </w:p>
    <w:p w:rsidR="005E67DA" w:rsidRDefault="001750B1" w:rsidP="001750B1">
      <w:pPr>
        <w:pStyle w:val="4"/>
      </w:pPr>
      <w:r>
        <w:rPr>
          <w:rFonts w:hint="eastAsia"/>
        </w:rPr>
        <w:t xml:space="preserve">4.3 </w:t>
      </w:r>
      <w:r w:rsidR="005E67DA">
        <w:rPr>
          <w:rFonts w:hint="eastAsia"/>
        </w:rPr>
        <w:t>“处理配送订单”用例的动态建模</w:t>
      </w:r>
    </w:p>
    <w:tbl>
      <w:tblPr>
        <w:tblStyle w:val="a7"/>
        <w:tblW w:w="0" w:type="auto"/>
        <w:tblLook w:val="04A0" w:firstRow="1" w:lastRow="0" w:firstColumn="1" w:lastColumn="0" w:noHBand="0" w:noVBand="1"/>
      </w:tblPr>
      <w:tblGrid>
        <w:gridCol w:w="8522"/>
      </w:tblGrid>
      <w:tr w:rsidR="001750B1" w:rsidTr="001750B1">
        <w:tc>
          <w:tcPr>
            <w:tcW w:w="8522" w:type="dxa"/>
          </w:tcPr>
          <w:p w:rsidR="001750B1" w:rsidRDefault="001750B1" w:rsidP="001750B1">
            <w:pPr>
              <w:rPr>
                <w:szCs w:val="21"/>
              </w:rPr>
            </w:pPr>
            <w:r>
              <w:rPr>
                <w:rFonts w:hint="eastAsia"/>
                <w:szCs w:val="21"/>
              </w:rPr>
              <w:t>D1：供应商请求一个新的配送订单。</w:t>
            </w:r>
          </w:p>
          <w:p w:rsidR="001750B1" w:rsidRDefault="001750B1" w:rsidP="001750B1">
            <w:pPr>
              <w:rPr>
                <w:szCs w:val="21"/>
              </w:rPr>
            </w:pPr>
            <w:r>
              <w:rPr>
                <w:rFonts w:hint="eastAsia"/>
                <w:szCs w:val="21"/>
              </w:rPr>
              <w:t>D2：“供应商交互”向“供应商协调者”发送供应商的请求。</w:t>
            </w:r>
          </w:p>
          <w:p w:rsidR="001750B1" w:rsidRDefault="001750B1" w:rsidP="001750B1">
            <w:pPr>
              <w:rPr>
                <w:szCs w:val="21"/>
              </w:rPr>
            </w:pPr>
            <w:r>
              <w:rPr>
                <w:rFonts w:hint="eastAsia"/>
                <w:szCs w:val="21"/>
              </w:rPr>
              <w:t>D3：“供应商协调者”请求“配送订单服务”选择一个配送订单。</w:t>
            </w:r>
          </w:p>
          <w:p w:rsidR="001750B1" w:rsidRDefault="001750B1" w:rsidP="001750B1">
            <w:pPr>
              <w:rPr>
                <w:szCs w:val="21"/>
              </w:rPr>
            </w:pPr>
            <w:r>
              <w:rPr>
                <w:rFonts w:hint="eastAsia"/>
                <w:szCs w:val="21"/>
              </w:rPr>
              <w:t>D4：“配送订单服务”发送配送订单给“供应商协调者”。</w:t>
            </w:r>
          </w:p>
          <w:p w:rsidR="001750B1" w:rsidRDefault="001750B1" w:rsidP="001750B1">
            <w:pPr>
              <w:rPr>
                <w:szCs w:val="21"/>
              </w:rPr>
            </w:pPr>
            <w:r>
              <w:rPr>
                <w:rFonts w:hint="eastAsia"/>
                <w:szCs w:val="21"/>
              </w:rPr>
              <w:t>D5：“供应商协调者”请求检查商品库存。</w:t>
            </w:r>
          </w:p>
          <w:p w:rsidR="001750B1" w:rsidRDefault="001750B1" w:rsidP="001750B1">
            <w:pPr>
              <w:rPr>
                <w:szCs w:val="21"/>
              </w:rPr>
            </w:pPr>
            <w:r>
              <w:rPr>
                <w:rFonts w:hint="eastAsia"/>
                <w:szCs w:val="21"/>
              </w:rPr>
              <w:t>D6：“库存服务”返回商品信息。</w:t>
            </w:r>
          </w:p>
          <w:p w:rsidR="001750B1" w:rsidRDefault="001750B1" w:rsidP="001750B1">
            <w:pPr>
              <w:rPr>
                <w:szCs w:val="21"/>
              </w:rPr>
            </w:pPr>
            <w:r>
              <w:rPr>
                <w:rFonts w:hint="eastAsia"/>
                <w:szCs w:val="21"/>
              </w:rPr>
              <w:t>D7：“供应商协调者”发送订单信息给“供应商交互”。</w:t>
            </w:r>
          </w:p>
          <w:p w:rsidR="001750B1" w:rsidRDefault="001750B1" w:rsidP="001750B1">
            <w:pPr>
              <w:rPr>
                <w:szCs w:val="21"/>
              </w:rPr>
            </w:pPr>
            <w:r>
              <w:rPr>
                <w:rFonts w:hint="eastAsia"/>
                <w:szCs w:val="21"/>
              </w:rPr>
              <w:t>D8：“供应商交互”向供应商显示配送订单的信息。</w:t>
            </w:r>
          </w:p>
          <w:p w:rsidR="001750B1" w:rsidRDefault="001750B1" w:rsidP="001750B1">
            <w:pPr>
              <w:rPr>
                <w:szCs w:val="21"/>
              </w:rPr>
            </w:pPr>
            <w:r>
              <w:rPr>
                <w:rFonts w:hint="eastAsia"/>
                <w:szCs w:val="21"/>
              </w:rPr>
              <w:t>D9：供应商请求系统在库存中保留商品。</w:t>
            </w:r>
          </w:p>
          <w:p w:rsidR="001750B1" w:rsidRDefault="001750B1" w:rsidP="001750B1">
            <w:pPr>
              <w:rPr>
                <w:szCs w:val="21"/>
              </w:rPr>
            </w:pPr>
            <w:r>
              <w:rPr>
                <w:rFonts w:hint="eastAsia"/>
                <w:szCs w:val="21"/>
              </w:rPr>
              <w:t>D10:“供应商交互”发送供应商的请求给“供应商协调者”来保存库存。</w:t>
            </w:r>
          </w:p>
          <w:p w:rsidR="001750B1" w:rsidRDefault="001750B1" w:rsidP="001750B1">
            <w:pPr>
              <w:rPr>
                <w:szCs w:val="21"/>
              </w:rPr>
            </w:pPr>
            <w:r>
              <w:rPr>
                <w:rFonts w:hint="eastAsia"/>
                <w:szCs w:val="21"/>
              </w:rPr>
              <w:t>D11：“供应商协调者”请求“库存服务”来保存库存中的商品（这相当于“准备提交”的信息）。</w:t>
            </w:r>
          </w:p>
          <w:p w:rsidR="001750B1" w:rsidRDefault="001750B1" w:rsidP="001750B1">
            <w:pPr>
              <w:rPr>
                <w:szCs w:val="21"/>
              </w:rPr>
            </w:pPr>
            <w:r>
              <w:rPr>
                <w:rFonts w:hint="eastAsia"/>
                <w:szCs w:val="21"/>
              </w:rPr>
              <w:t>D12：“库存服务”向“供应商协调者”确认商品的保留（这相当于“准备好提交”的消息）。</w:t>
            </w:r>
          </w:p>
          <w:p w:rsidR="001750B1" w:rsidRDefault="001750B1" w:rsidP="001750B1">
            <w:pPr>
              <w:rPr>
                <w:szCs w:val="21"/>
              </w:rPr>
            </w:pPr>
            <w:r>
              <w:rPr>
                <w:rFonts w:hint="eastAsia"/>
                <w:szCs w:val="21"/>
              </w:rPr>
              <w:t>D13：“供应商协调者”发送库存状态给“供应商交互”。</w:t>
            </w:r>
          </w:p>
          <w:p w:rsidR="001750B1" w:rsidRPr="001750B1" w:rsidRDefault="001750B1" w:rsidP="001750B1">
            <w:pPr>
              <w:rPr>
                <w:szCs w:val="21"/>
              </w:rPr>
            </w:pPr>
            <w:r>
              <w:rPr>
                <w:rFonts w:hint="eastAsia"/>
                <w:szCs w:val="21"/>
              </w:rPr>
              <w:t>D14：“供应商交互”向供应商显示库存信息。</w:t>
            </w:r>
          </w:p>
        </w:tc>
      </w:tr>
    </w:tbl>
    <w:p w:rsidR="001750B1" w:rsidRDefault="001750B1" w:rsidP="001750B1">
      <w:pPr>
        <w:jc w:val="center"/>
        <w:rPr>
          <w:sz w:val="18"/>
        </w:rPr>
      </w:pPr>
      <w:r>
        <w:rPr>
          <w:rFonts w:hint="eastAsia"/>
          <w:sz w:val="18"/>
        </w:rPr>
        <w:t>表4.3</w:t>
      </w:r>
      <w:r w:rsidR="007A7EBE">
        <w:rPr>
          <w:rFonts w:hint="eastAsia"/>
          <w:sz w:val="18"/>
        </w:rPr>
        <w:t>处理配送订单</w:t>
      </w:r>
    </w:p>
    <w:p w:rsidR="007A7EBE" w:rsidRDefault="007A7EBE" w:rsidP="001750B1">
      <w:pPr>
        <w:jc w:val="center"/>
        <w:rPr>
          <w:sz w:val="18"/>
        </w:rPr>
      </w:pPr>
    </w:p>
    <w:p w:rsidR="001750B1" w:rsidRDefault="001750B1" w:rsidP="001750B1">
      <w:r>
        <w:rPr>
          <w:noProof/>
        </w:rPr>
        <w:lastRenderedPageBreak/>
        <w:drawing>
          <wp:inline distT="0" distB="0" distL="0" distR="0" wp14:anchorId="688B2CCF" wp14:editId="2A5A8C72">
            <wp:extent cx="5274310" cy="2103120"/>
            <wp:effectExtent l="0" t="0" r="2540" b="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5"/>
                    <a:stretch>
                      <a:fillRect/>
                    </a:stretch>
                  </pic:blipFill>
                  <pic:spPr>
                    <a:xfrm>
                      <a:off x="0" y="0"/>
                      <a:ext cx="5274310" cy="2103120"/>
                    </a:xfrm>
                    <a:prstGeom prst="rect">
                      <a:avLst/>
                    </a:prstGeom>
                  </pic:spPr>
                </pic:pic>
              </a:graphicData>
            </a:graphic>
          </wp:inline>
        </w:drawing>
      </w:r>
    </w:p>
    <w:p w:rsidR="001750B1" w:rsidRPr="001750B1" w:rsidRDefault="001750B1" w:rsidP="001750B1">
      <w:pPr>
        <w:jc w:val="center"/>
        <w:rPr>
          <w:sz w:val="18"/>
        </w:rPr>
      </w:pPr>
      <w:r>
        <w:rPr>
          <w:rFonts w:hint="eastAsia"/>
          <w:sz w:val="18"/>
        </w:rPr>
        <w:t>图4.3 “处理配送订单”通信图</w:t>
      </w:r>
    </w:p>
    <w:p w:rsidR="001750B1" w:rsidRDefault="001750B1" w:rsidP="001750B1">
      <w:pPr>
        <w:pStyle w:val="4"/>
      </w:pPr>
      <w:r>
        <w:rPr>
          <w:rFonts w:hint="eastAsia"/>
        </w:rPr>
        <w:t>4.4“确认配送和给客户开账单”用例的动态建模</w:t>
      </w:r>
    </w:p>
    <w:tbl>
      <w:tblPr>
        <w:tblStyle w:val="a7"/>
        <w:tblW w:w="0" w:type="auto"/>
        <w:tblLook w:val="04A0" w:firstRow="1" w:lastRow="0" w:firstColumn="1" w:lastColumn="0" w:noHBand="0" w:noVBand="1"/>
      </w:tblPr>
      <w:tblGrid>
        <w:gridCol w:w="8522"/>
      </w:tblGrid>
      <w:tr w:rsidR="001750B1" w:rsidTr="00305CDC">
        <w:tc>
          <w:tcPr>
            <w:tcW w:w="8522" w:type="dxa"/>
          </w:tcPr>
          <w:p w:rsidR="001750B1" w:rsidRDefault="001750B1" w:rsidP="00305CDC">
            <w:pPr>
              <w:rPr>
                <w:szCs w:val="21"/>
              </w:rPr>
            </w:pPr>
            <w:r>
              <w:rPr>
                <w:rFonts w:hint="eastAsia"/>
                <w:szCs w:val="21"/>
              </w:rPr>
              <w:t>S1：供应商输入配送信息。</w:t>
            </w:r>
          </w:p>
          <w:p w:rsidR="001750B1" w:rsidRDefault="001750B1" w:rsidP="00305CDC">
            <w:pPr>
              <w:rPr>
                <w:szCs w:val="21"/>
              </w:rPr>
            </w:pPr>
            <w:r>
              <w:rPr>
                <w:rFonts w:hint="eastAsia"/>
                <w:szCs w:val="21"/>
              </w:rPr>
              <w:t>S2：“供应商交互”发送“准备好配送”的请求给“供应商协调者”。</w:t>
            </w:r>
          </w:p>
          <w:p w:rsidR="001750B1" w:rsidRDefault="001750B1" w:rsidP="00305CDC">
            <w:pPr>
              <w:rPr>
                <w:szCs w:val="21"/>
              </w:rPr>
            </w:pPr>
            <w:r>
              <w:rPr>
                <w:rFonts w:hint="eastAsia"/>
                <w:szCs w:val="21"/>
              </w:rPr>
              <w:t>S3：“供应商协调者”发送“订单准备好配送”的消息给“账单协调者”。</w:t>
            </w:r>
          </w:p>
          <w:p w:rsidR="001750B1" w:rsidRDefault="001750B1" w:rsidP="00305CDC">
            <w:pPr>
              <w:rPr>
                <w:szCs w:val="21"/>
              </w:rPr>
            </w:pPr>
            <w:r>
              <w:rPr>
                <w:rFonts w:hint="eastAsia"/>
                <w:szCs w:val="21"/>
              </w:rPr>
              <w:t>S4：“账单协调者”发送“准备提交”订单给“配送订单服务”。</w:t>
            </w:r>
          </w:p>
          <w:p w:rsidR="001750B1" w:rsidRDefault="001750B1" w:rsidP="00305CDC">
            <w:pPr>
              <w:rPr>
                <w:szCs w:val="21"/>
              </w:rPr>
            </w:pPr>
            <w:r>
              <w:rPr>
                <w:rFonts w:hint="eastAsia"/>
                <w:szCs w:val="21"/>
              </w:rPr>
              <w:t>S5：“配送订单服务”回复“准备好提交”的消息和发货单，包括订单号、账户号和总价。</w:t>
            </w:r>
          </w:p>
          <w:p w:rsidR="001750B1" w:rsidRDefault="001750B1" w:rsidP="00305CDC">
            <w:pPr>
              <w:rPr>
                <w:szCs w:val="21"/>
              </w:rPr>
            </w:pPr>
            <w:r>
              <w:rPr>
                <w:rFonts w:hint="eastAsia"/>
                <w:szCs w:val="21"/>
              </w:rPr>
              <w:t>S6，S7：“账单协调者”发送账户请求给“客户账户服务”，“客户账户服务”返回账户信息。</w:t>
            </w:r>
          </w:p>
          <w:p w:rsidR="001750B1" w:rsidRDefault="001750B1" w:rsidP="00305CDC">
            <w:pPr>
              <w:rPr>
                <w:szCs w:val="21"/>
              </w:rPr>
            </w:pPr>
            <w:r>
              <w:rPr>
                <w:rFonts w:hint="eastAsia"/>
                <w:szCs w:val="21"/>
              </w:rPr>
              <w:t>S8，S8a，S8b，S8c：“账单协调组”发送“提交收费”的消息给“信用卡服务”，发送“提交支付”的消息给“配送订单服务”，通过“电子邮件服务”发送确认邮件给客户，发送“账户已开账单”的消息给“客户协调者”。</w:t>
            </w:r>
          </w:p>
          <w:p w:rsidR="001750B1" w:rsidRPr="001750B1" w:rsidRDefault="001750B1" w:rsidP="00305CDC">
            <w:pPr>
              <w:rPr>
                <w:szCs w:val="21"/>
              </w:rPr>
            </w:pPr>
            <w:r>
              <w:rPr>
                <w:rFonts w:hint="eastAsia"/>
                <w:szCs w:val="21"/>
              </w:rPr>
              <w:t>S9，S10：“供应商协调者”发送“提交库存”的消息给“库存服务”，“库存服务”返回提交已完成。</w:t>
            </w:r>
          </w:p>
        </w:tc>
      </w:tr>
    </w:tbl>
    <w:p w:rsidR="001750B1" w:rsidRDefault="001750B1" w:rsidP="001750B1">
      <w:pPr>
        <w:jc w:val="center"/>
        <w:rPr>
          <w:sz w:val="18"/>
        </w:rPr>
      </w:pPr>
      <w:r>
        <w:rPr>
          <w:rFonts w:hint="eastAsia"/>
          <w:sz w:val="18"/>
        </w:rPr>
        <w:t>表4.4</w:t>
      </w:r>
      <w:r w:rsidR="007A7EBE" w:rsidRPr="001750B1">
        <w:rPr>
          <w:rFonts w:hint="eastAsia"/>
          <w:sz w:val="18"/>
        </w:rPr>
        <w:t>确认配送和给客户开账单</w:t>
      </w:r>
    </w:p>
    <w:p w:rsidR="001750B1" w:rsidRDefault="001750B1" w:rsidP="001750B1">
      <w:pPr>
        <w:jc w:val="center"/>
        <w:rPr>
          <w:sz w:val="18"/>
        </w:rPr>
      </w:pPr>
      <w:r>
        <w:rPr>
          <w:noProof/>
        </w:rPr>
        <w:lastRenderedPageBreak/>
        <w:drawing>
          <wp:inline distT="0" distB="0" distL="0" distR="0" wp14:anchorId="077070F1" wp14:editId="23662B20">
            <wp:extent cx="5348378" cy="3424687"/>
            <wp:effectExtent l="0" t="0" r="5080" b="4445"/>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6"/>
                    <a:stretch>
                      <a:fillRect/>
                    </a:stretch>
                  </pic:blipFill>
                  <pic:spPr>
                    <a:xfrm>
                      <a:off x="0" y="0"/>
                      <a:ext cx="5357038" cy="3430232"/>
                    </a:xfrm>
                    <a:prstGeom prst="rect">
                      <a:avLst/>
                    </a:prstGeom>
                  </pic:spPr>
                </pic:pic>
              </a:graphicData>
            </a:graphic>
          </wp:inline>
        </w:drawing>
      </w:r>
    </w:p>
    <w:p w:rsidR="001750B1" w:rsidRPr="001750B1" w:rsidRDefault="001750B1" w:rsidP="001750B1">
      <w:pPr>
        <w:jc w:val="center"/>
        <w:rPr>
          <w:sz w:val="18"/>
        </w:rPr>
      </w:pPr>
      <w:r>
        <w:rPr>
          <w:rFonts w:hint="eastAsia"/>
          <w:sz w:val="18"/>
        </w:rPr>
        <w:t>图4.4 “</w:t>
      </w:r>
      <w:r w:rsidRPr="001750B1">
        <w:rPr>
          <w:rFonts w:hint="eastAsia"/>
          <w:sz w:val="18"/>
        </w:rPr>
        <w:t>确认配送和给客户开账单</w:t>
      </w:r>
      <w:r>
        <w:rPr>
          <w:rFonts w:hint="eastAsia"/>
          <w:sz w:val="18"/>
        </w:rPr>
        <w:t>”通信图</w:t>
      </w:r>
    </w:p>
    <w:p w:rsidR="001750B1" w:rsidRPr="001750B1" w:rsidRDefault="001750B1" w:rsidP="001750B1"/>
    <w:p w:rsidR="005E67DA" w:rsidRDefault="001750B1" w:rsidP="007A7EBE">
      <w:pPr>
        <w:pStyle w:val="4"/>
      </w:pPr>
      <w:r>
        <w:rPr>
          <w:rFonts w:hint="eastAsia"/>
        </w:rPr>
        <w:t>4.</w:t>
      </w:r>
      <w:r w:rsidR="007A7EBE">
        <w:rPr>
          <w:rFonts w:hint="eastAsia"/>
        </w:rPr>
        <w:t>5</w:t>
      </w:r>
      <w:r w:rsidR="005E67DA">
        <w:rPr>
          <w:rFonts w:hint="eastAsia"/>
        </w:rPr>
        <w:t>“查看订单”用例的动态建模</w:t>
      </w:r>
    </w:p>
    <w:tbl>
      <w:tblPr>
        <w:tblStyle w:val="a7"/>
        <w:tblW w:w="0" w:type="auto"/>
        <w:tblLook w:val="04A0" w:firstRow="1" w:lastRow="0" w:firstColumn="1" w:lastColumn="0" w:noHBand="0" w:noVBand="1"/>
      </w:tblPr>
      <w:tblGrid>
        <w:gridCol w:w="8522"/>
      </w:tblGrid>
      <w:tr w:rsidR="007A7EBE" w:rsidTr="007A7EBE">
        <w:tc>
          <w:tcPr>
            <w:tcW w:w="8522" w:type="dxa"/>
          </w:tcPr>
          <w:p w:rsidR="007A7EBE" w:rsidRDefault="007A7EBE" w:rsidP="007A7EBE">
            <w:pPr>
              <w:rPr>
                <w:szCs w:val="21"/>
              </w:rPr>
            </w:pPr>
            <w:r>
              <w:rPr>
                <w:rFonts w:hint="eastAsia"/>
                <w:szCs w:val="21"/>
              </w:rPr>
              <w:t>V1，V2：客户通过“客户交互”发出一个订单发货单的请求。</w:t>
            </w:r>
          </w:p>
          <w:p w:rsidR="007A7EBE" w:rsidRDefault="007A7EBE" w:rsidP="007A7EBE">
            <w:pPr>
              <w:rPr>
                <w:szCs w:val="21"/>
              </w:rPr>
            </w:pPr>
            <w:r>
              <w:rPr>
                <w:rFonts w:hint="eastAsia"/>
                <w:szCs w:val="21"/>
              </w:rPr>
              <w:t>V3：“客户协调者”向“配送订单服务”发出一个订单请求。</w:t>
            </w:r>
          </w:p>
          <w:p w:rsidR="007A7EBE" w:rsidRDefault="007A7EBE" w:rsidP="007A7EBE">
            <w:pPr>
              <w:rPr>
                <w:szCs w:val="21"/>
              </w:rPr>
            </w:pPr>
            <w:r>
              <w:rPr>
                <w:rFonts w:hint="eastAsia"/>
                <w:szCs w:val="21"/>
              </w:rPr>
              <w:t>V4：“配送订单服务”发送订单发货单信息给“客户协调者”。</w:t>
            </w:r>
          </w:p>
          <w:p w:rsidR="007A7EBE" w:rsidRDefault="007A7EBE" w:rsidP="007A7EBE">
            <w:pPr>
              <w:rPr>
                <w:szCs w:val="21"/>
              </w:rPr>
            </w:pPr>
            <w:r>
              <w:rPr>
                <w:rFonts w:hint="eastAsia"/>
                <w:szCs w:val="21"/>
              </w:rPr>
              <w:t>V5：“客户协调者”转送信息给“客户交互”。</w:t>
            </w:r>
          </w:p>
          <w:p w:rsidR="007A7EBE" w:rsidRPr="007A7EBE" w:rsidRDefault="007A7EBE" w:rsidP="007A7EBE">
            <w:pPr>
              <w:rPr>
                <w:szCs w:val="21"/>
              </w:rPr>
            </w:pPr>
            <w:r>
              <w:rPr>
                <w:rFonts w:hint="eastAsia"/>
                <w:szCs w:val="21"/>
              </w:rPr>
              <w:t>V6：“客户交互”向客户显示订单信息。</w:t>
            </w:r>
          </w:p>
        </w:tc>
      </w:tr>
    </w:tbl>
    <w:p w:rsidR="007A7EBE" w:rsidRDefault="007A7EBE" w:rsidP="007A7EBE">
      <w:pPr>
        <w:jc w:val="center"/>
        <w:rPr>
          <w:sz w:val="18"/>
        </w:rPr>
      </w:pPr>
      <w:r>
        <w:rPr>
          <w:rFonts w:hint="eastAsia"/>
          <w:sz w:val="18"/>
        </w:rPr>
        <w:t>表4.5查看订单</w:t>
      </w:r>
    </w:p>
    <w:p w:rsidR="00734746" w:rsidRDefault="007A7EBE" w:rsidP="00734746">
      <w:r>
        <w:rPr>
          <w:noProof/>
        </w:rPr>
        <w:drawing>
          <wp:inline distT="0" distB="0" distL="0" distR="0" wp14:anchorId="73E7FBA1" wp14:editId="00FFF748">
            <wp:extent cx="5448300" cy="847725"/>
            <wp:effectExtent l="0" t="0" r="0" b="9525"/>
            <wp:docPr id="13" name="图片 13"/>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7"/>
                    <a:stretch>
                      <a:fillRect/>
                    </a:stretch>
                  </pic:blipFill>
                  <pic:spPr>
                    <a:xfrm>
                      <a:off x="0" y="0"/>
                      <a:ext cx="5477594" cy="852283"/>
                    </a:xfrm>
                    <a:prstGeom prst="rect">
                      <a:avLst/>
                    </a:prstGeom>
                  </pic:spPr>
                </pic:pic>
              </a:graphicData>
            </a:graphic>
          </wp:inline>
        </w:drawing>
      </w:r>
    </w:p>
    <w:p w:rsidR="007A7EBE" w:rsidRPr="001750B1" w:rsidRDefault="007A7EBE" w:rsidP="007A7EBE">
      <w:pPr>
        <w:jc w:val="center"/>
        <w:rPr>
          <w:sz w:val="18"/>
        </w:rPr>
      </w:pPr>
      <w:r>
        <w:rPr>
          <w:rFonts w:hint="eastAsia"/>
          <w:sz w:val="18"/>
        </w:rPr>
        <w:t>图4.5 “查看订单”通信图</w:t>
      </w:r>
    </w:p>
    <w:p w:rsidR="007A7EBE" w:rsidRDefault="007A7EBE" w:rsidP="007A7EBE">
      <w:pPr>
        <w:pStyle w:val="3"/>
      </w:pPr>
      <w:bookmarkStart w:id="7" w:name="_Toc437287755"/>
      <w:r>
        <w:rPr>
          <w:rFonts w:hint="eastAsia"/>
        </w:rPr>
        <w:lastRenderedPageBreak/>
        <w:t>5设计建模</w:t>
      </w:r>
      <w:bookmarkEnd w:id="7"/>
    </w:p>
    <w:p w:rsidR="007A7EBE" w:rsidRDefault="00223BA1" w:rsidP="00223BA1">
      <w:pPr>
        <w:pStyle w:val="4"/>
      </w:pPr>
      <w:r>
        <w:rPr>
          <w:rFonts w:hint="eastAsia"/>
        </w:rPr>
        <w:t>5.1软件层次结构</w:t>
      </w:r>
    </w:p>
    <w:p w:rsidR="00223BA1" w:rsidRDefault="007A7EBE" w:rsidP="00223BA1">
      <w:pPr>
        <w:jc w:val="left"/>
      </w:pPr>
      <w:r>
        <w:rPr>
          <w:noProof/>
        </w:rPr>
        <w:drawing>
          <wp:inline distT="0" distB="0" distL="0" distR="0" wp14:anchorId="186CF71E" wp14:editId="2750EFC6">
            <wp:extent cx="4486275" cy="14576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1008" cy="1459173"/>
                    </a:xfrm>
                    <a:prstGeom prst="rect">
                      <a:avLst/>
                    </a:prstGeom>
                    <a:noFill/>
                    <a:ln>
                      <a:noFill/>
                    </a:ln>
                  </pic:spPr>
                </pic:pic>
              </a:graphicData>
            </a:graphic>
          </wp:inline>
        </w:drawing>
      </w:r>
    </w:p>
    <w:p w:rsidR="007A7EBE" w:rsidRDefault="007A7EBE" w:rsidP="00223BA1">
      <w:pPr>
        <w:jc w:val="left"/>
      </w:pPr>
      <w:r>
        <w:rPr>
          <w:noProof/>
        </w:rPr>
        <w:drawing>
          <wp:inline distT="0" distB="0" distL="0" distR="0" wp14:anchorId="126A639A" wp14:editId="167BCD56">
            <wp:extent cx="5095875" cy="161890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618906"/>
                    </a:xfrm>
                    <a:prstGeom prst="rect">
                      <a:avLst/>
                    </a:prstGeom>
                    <a:noFill/>
                    <a:ln>
                      <a:noFill/>
                    </a:ln>
                  </pic:spPr>
                </pic:pic>
              </a:graphicData>
            </a:graphic>
          </wp:inline>
        </w:drawing>
      </w:r>
    </w:p>
    <w:p w:rsidR="007A7EBE" w:rsidRDefault="007A7EBE" w:rsidP="00223BA1">
      <w:pPr>
        <w:jc w:val="left"/>
      </w:pPr>
      <w:r>
        <w:rPr>
          <w:noProof/>
        </w:rPr>
        <w:drawing>
          <wp:inline distT="0" distB="0" distL="0" distR="0" wp14:anchorId="63DEE4F6" wp14:editId="7902A5E1">
            <wp:extent cx="6312503" cy="1563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2503" cy="1563857"/>
                    </a:xfrm>
                    <a:prstGeom prst="rect">
                      <a:avLst/>
                    </a:prstGeom>
                    <a:noFill/>
                    <a:ln>
                      <a:noFill/>
                    </a:ln>
                  </pic:spPr>
                </pic:pic>
              </a:graphicData>
            </a:graphic>
          </wp:inline>
        </w:drawing>
      </w:r>
    </w:p>
    <w:p w:rsidR="00223BA1" w:rsidRPr="001750B1" w:rsidRDefault="00223BA1" w:rsidP="00223BA1">
      <w:pPr>
        <w:jc w:val="center"/>
        <w:rPr>
          <w:sz w:val="18"/>
        </w:rPr>
      </w:pPr>
      <w:r>
        <w:rPr>
          <w:rFonts w:hint="eastAsia"/>
          <w:sz w:val="18"/>
        </w:rPr>
        <w:t>图5.1 “在线购物系统”层次结构图</w:t>
      </w:r>
    </w:p>
    <w:p w:rsidR="007A7EBE" w:rsidRDefault="00223BA1" w:rsidP="00223BA1">
      <w:pPr>
        <w:pStyle w:val="4"/>
      </w:pPr>
      <w:r>
        <w:rPr>
          <w:rFonts w:hint="eastAsia"/>
        </w:rPr>
        <w:lastRenderedPageBreak/>
        <w:t>5.2接口详细设计</w:t>
      </w:r>
    </w:p>
    <w:p w:rsidR="00223BA1" w:rsidRPr="00223BA1" w:rsidRDefault="00223BA1" w:rsidP="00223BA1">
      <w:pPr>
        <w:pStyle w:val="5"/>
      </w:pPr>
      <w:r>
        <w:rPr>
          <w:rFonts w:hint="eastAsia"/>
        </w:rPr>
        <w:t>5.2.1服务接口</w:t>
      </w:r>
    </w:p>
    <w:p w:rsidR="00223BA1" w:rsidRDefault="00223BA1" w:rsidP="00223BA1">
      <w:pPr>
        <w:jc w:val="left"/>
      </w:pPr>
      <w:r>
        <w:rPr>
          <w:noProof/>
        </w:rPr>
        <w:drawing>
          <wp:inline distT="0" distB="0" distL="0" distR="0">
            <wp:extent cx="2895600" cy="21431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5600" cy="2143125"/>
                    </a:xfrm>
                    <a:prstGeom prst="rect">
                      <a:avLst/>
                    </a:prstGeom>
                    <a:noFill/>
                    <a:ln>
                      <a:noFill/>
                    </a:ln>
                  </pic:spPr>
                </pic:pic>
              </a:graphicData>
            </a:graphic>
          </wp:inline>
        </w:drawing>
      </w:r>
    </w:p>
    <w:p w:rsidR="00223BA1" w:rsidRDefault="00223BA1" w:rsidP="00223BA1">
      <w:pPr>
        <w:jc w:val="left"/>
      </w:pPr>
      <w:r>
        <w:rPr>
          <w:noProof/>
        </w:rPr>
        <w:drawing>
          <wp:inline distT="0" distB="0" distL="0" distR="0" wp14:anchorId="4F915822" wp14:editId="15EEF61B">
            <wp:extent cx="2600325" cy="152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1524000"/>
                    </a:xfrm>
                    <a:prstGeom prst="rect">
                      <a:avLst/>
                    </a:prstGeom>
                    <a:noFill/>
                    <a:ln>
                      <a:noFill/>
                    </a:ln>
                  </pic:spPr>
                </pic:pic>
              </a:graphicData>
            </a:graphic>
          </wp:inline>
        </w:drawing>
      </w:r>
    </w:p>
    <w:p w:rsidR="00223BA1" w:rsidRDefault="00223BA1" w:rsidP="00223BA1">
      <w:pPr>
        <w:jc w:val="left"/>
      </w:pPr>
      <w:r>
        <w:rPr>
          <w:noProof/>
        </w:rPr>
        <w:drawing>
          <wp:inline distT="0" distB="0" distL="0" distR="0" wp14:anchorId="6D7B58F1" wp14:editId="300FF6F5">
            <wp:extent cx="2657475" cy="1152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7475" cy="1152525"/>
                    </a:xfrm>
                    <a:prstGeom prst="rect">
                      <a:avLst/>
                    </a:prstGeom>
                    <a:noFill/>
                    <a:ln>
                      <a:noFill/>
                    </a:ln>
                  </pic:spPr>
                </pic:pic>
              </a:graphicData>
            </a:graphic>
          </wp:inline>
        </w:drawing>
      </w:r>
    </w:p>
    <w:p w:rsidR="00223BA1" w:rsidRDefault="00223BA1" w:rsidP="00223BA1">
      <w:pPr>
        <w:jc w:val="left"/>
      </w:pPr>
      <w:r>
        <w:rPr>
          <w:noProof/>
        </w:rPr>
        <w:drawing>
          <wp:inline distT="0" distB="0" distL="0" distR="0" wp14:anchorId="6F81F3EF" wp14:editId="67781D58">
            <wp:extent cx="3524250" cy="1276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250" cy="1276350"/>
                    </a:xfrm>
                    <a:prstGeom prst="rect">
                      <a:avLst/>
                    </a:prstGeom>
                    <a:noFill/>
                    <a:ln>
                      <a:noFill/>
                    </a:ln>
                  </pic:spPr>
                </pic:pic>
              </a:graphicData>
            </a:graphic>
          </wp:inline>
        </w:drawing>
      </w:r>
    </w:p>
    <w:p w:rsidR="00F90355" w:rsidRPr="001750B1" w:rsidRDefault="00F90355" w:rsidP="00F90355">
      <w:pPr>
        <w:jc w:val="center"/>
        <w:rPr>
          <w:rFonts w:hint="eastAsia"/>
          <w:sz w:val="18"/>
        </w:rPr>
      </w:pPr>
      <w:r>
        <w:rPr>
          <w:rFonts w:hint="eastAsia"/>
          <w:sz w:val="18"/>
        </w:rPr>
        <w:t>图5.</w:t>
      </w:r>
      <w:r>
        <w:rPr>
          <w:sz w:val="18"/>
        </w:rPr>
        <w:t>2</w:t>
      </w:r>
      <w:r>
        <w:rPr>
          <w:rFonts w:hint="eastAsia"/>
          <w:sz w:val="18"/>
        </w:rPr>
        <w:t xml:space="preserve"> “在线购物系统”</w:t>
      </w:r>
      <w:r>
        <w:rPr>
          <w:rFonts w:hint="eastAsia"/>
          <w:sz w:val="18"/>
        </w:rPr>
        <w:t>服务接口</w:t>
      </w:r>
    </w:p>
    <w:p w:rsidR="00F90355" w:rsidRPr="00F90355" w:rsidRDefault="00F90355" w:rsidP="00223BA1">
      <w:pPr>
        <w:jc w:val="left"/>
        <w:rPr>
          <w:rFonts w:hint="eastAsia"/>
        </w:rPr>
      </w:pPr>
    </w:p>
    <w:p w:rsidR="00223BA1" w:rsidRDefault="00223BA1" w:rsidP="00223BA1">
      <w:pPr>
        <w:pStyle w:val="5"/>
      </w:pPr>
      <w:r>
        <w:rPr>
          <w:rFonts w:hint="eastAsia"/>
          <w:noProof/>
        </w:rPr>
        <w:lastRenderedPageBreak/>
        <w:t>5.2.2中介者接口</w:t>
      </w:r>
    </w:p>
    <w:p w:rsidR="00223BA1" w:rsidRDefault="00223BA1" w:rsidP="00223BA1">
      <w:pPr>
        <w:jc w:val="left"/>
      </w:pPr>
      <w:r>
        <w:rPr>
          <w:noProof/>
        </w:rPr>
        <w:drawing>
          <wp:inline distT="0" distB="0" distL="0" distR="0" wp14:anchorId="168F9495" wp14:editId="1D43E1C9">
            <wp:extent cx="2647950" cy="14001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7950" cy="1400175"/>
                    </a:xfrm>
                    <a:prstGeom prst="rect">
                      <a:avLst/>
                    </a:prstGeom>
                    <a:noFill/>
                    <a:ln>
                      <a:noFill/>
                    </a:ln>
                  </pic:spPr>
                </pic:pic>
              </a:graphicData>
            </a:graphic>
          </wp:inline>
        </w:drawing>
      </w:r>
    </w:p>
    <w:p w:rsidR="00223BA1" w:rsidRDefault="00223BA1" w:rsidP="00223BA1">
      <w:pPr>
        <w:jc w:val="left"/>
      </w:pPr>
      <w:r>
        <w:rPr>
          <w:noProof/>
        </w:rPr>
        <w:drawing>
          <wp:inline distT="0" distB="0" distL="0" distR="0" wp14:anchorId="1C25B1CB" wp14:editId="6D22785C">
            <wp:extent cx="2876550" cy="1524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550" cy="1524000"/>
                    </a:xfrm>
                    <a:prstGeom prst="rect">
                      <a:avLst/>
                    </a:prstGeom>
                    <a:noFill/>
                    <a:ln>
                      <a:noFill/>
                    </a:ln>
                  </pic:spPr>
                </pic:pic>
              </a:graphicData>
            </a:graphic>
          </wp:inline>
        </w:drawing>
      </w:r>
    </w:p>
    <w:p w:rsidR="00F90355" w:rsidRPr="001750B1" w:rsidRDefault="00F90355" w:rsidP="00F90355">
      <w:pPr>
        <w:jc w:val="center"/>
        <w:rPr>
          <w:rFonts w:hint="eastAsia"/>
          <w:sz w:val="18"/>
        </w:rPr>
      </w:pPr>
      <w:r>
        <w:rPr>
          <w:rFonts w:hint="eastAsia"/>
          <w:sz w:val="18"/>
        </w:rPr>
        <w:t>图5.</w:t>
      </w:r>
      <w:r>
        <w:rPr>
          <w:sz w:val="18"/>
        </w:rPr>
        <w:t>3</w:t>
      </w:r>
      <w:r>
        <w:rPr>
          <w:rFonts w:hint="eastAsia"/>
          <w:sz w:val="18"/>
        </w:rPr>
        <w:t xml:space="preserve"> “在线购物系统”</w:t>
      </w:r>
      <w:r>
        <w:rPr>
          <w:rFonts w:hint="eastAsia"/>
          <w:sz w:val="18"/>
        </w:rPr>
        <w:t>中介者接口</w:t>
      </w:r>
    </w:p>
    <w:p w:rsidR="00F90355" w:rsidRPr="00F90355" w:rsidRDefault="00F90355" w:rsidP="00223BA1">
      <w:pPr>
        <w:jc w:val="left"/>
        <w:rPr>
          <w:rFonts w:hint="eastAsia"/>
        </w:rPr>
      </w:pPr>
    </w:p>
    <w:p w:rsidR="00223BA1" w:rsidRPr="00F90355" w:rsidRDefault="00223BA1">
      <w:pPr>
        <w:widowControl/>
        <w:jc w:val="left"/>
      </w:pPr>
      <w:r>
        <w:br w:type="page"/>
      </w:r>
    </w:p>
    <w:p w:rsidR="00223BA1" w:rsidRDefault="00223BA1" w:rsidP="00223BA1">
      <w:pPr>
        <w:pStyle w:val="3"/>
      </w:pPr>
      <w:bookmarkStart w:id="8" w:name="_Toc437287756"/>
      <w:r>
        <w:rPr>
          <w:rFonts w:hint="eastAsia"/>
        </w:rPr>
        <w:lastRenderedPageBreak/>
        <w:t>附录一 源码</w:t>
      </w:r>
      <w:bookmarkEnd w:id="8"/>
    </w:p>
    <w:p w:rsidR="00930D9B" w:rsidRDefault="00F90355" w:rsidP="00930D9B">
      <w:r>
        <w:rPr>
          <w:noProof/>
        </w:rPr>
        <w:drawing>
          <wp:inline distT="0" distB="0" distL="0" distR="0" wp14:anchorId="2C725357" wp14:editId="4C9D2CCA">
            <wp:extent cx="2820838" cy="779977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3876" cy="7835822"/>
                    </a:xfrm>
                    <a:prstGeom prst="rect">
                      <a:avLst/>
                    </a:prstGeom>
                  </pic:spPr>
                </pic:pic>
              </a:graphicData>
            </a:graphic>
          </wp:inline>
        </w:drawing>
      </w:r>
    </w:p>
    <w:p w:rsidR="00F90355" w:rsidRPr="001750B1" w:rsidRDefault="00F90355" w:rsidP="00F90355">
      <w:pPr>
        <w:jc w:val="center"/>
        <w:rPr>
          <w:sz w:val="18"/>
        </w:rPr>
      </w:pPr>
      <w:r>
        <w:rPr>
          <w:rFonts w:hint="eastAsia"/>
          <w:sz w:val="18"/>
        </w:rPr>
        <w:t>图</w:t>
      </w:r>
      <w:r>
        <w:rPr>
          <w:sz w:val="18"/>
        </w:rPr>
        <w:t>I</w:t>
      </w:r>
      <w:r>
        <w:rPr>
          <w:rFonts w:hint="eastAsia"/>
          <w:sz w:val="18"/>
        </w:rPr>
        <w:t>“在线购物系统”</w:t>
      </w:r>
      <w:r>
        <w:rPr>
          <w:rFonts w:hint="eastAsia"/>
          <w:sz w:val="18"/>
        </w:rPr>
        <w:t>代码结构</w:t>
      </w:r>
    </w:p>
    <w:p w:rsidR="00F90355" w:rsidRDefault="00F90355" w:rsidP="00930D9B">
      <w:r>
        <w:rPr>
          <w:noProof/>
        </w:rPr>
        <w:lastRenderedPageBreak/>
        <w:drawing>
          <wp:inline distT="0" distB="0" distL="0" distR="0" wp14:anchorId="3C6BEAF8" wp14:editId="1BF40BDE">
            <wp:extent cx="2493034" cy="2802979"/>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5175" cy="2895332"/>
                    </a:xfrm>
                    <a:prstGeom prst="rect">
                      <a:avLst/>
                    </a:prstGeom>
                  </pic:spPr>
                </pic:pic>
              </a:graphicData>
            </a:graphic>
          </wp:inline>
        </w:drawing>
      </w:r>
    </w:p>
    <w:p w:rsidR="00F90355" w:rsidRDefault="00F90355" w:rsidP="00F90355">
      <w:pPr>
        <w:jc w:val="center"/>
        <w:rPr>
          <w:rFonts w:hint="eastAsia"/>
        </w:rPr>
      </w:pPr>
      <w:r>
        <w:rPr>
          <w:rFonts w:hint="eastAsia"/>
          <w:sz w:val="18"/>
        </w:rPr>
        <w:t>图</w:t>
      </w:r>
      <w:r>
        <w:rPr>
          <w:sz w:val="18"/>
        </w:rPr>
        <w:t>II</w:t>
      </w:r>
      <w:r>
        <w:rPr>
          <w:rFonts w:hint="eastAsia"/>
          <w:sz w:val="18"/>
        </w:rPr>
        <w:t>“在线购物系统”</w:t>
      </w:r>
      <w:r>
        <w:rPr>
          <w:rFonts w:hint="eastAsia"/>
          <w:sz w:val="18"/>
        </w:rPr>
        <w:t>登陆界面</w:t>
      </w:r>
    </w:p>
    <w:p w:rsidR="00F90355" w:rsidRDefault="00F90355" w:rsidP="00930D9B">
      <w:r>
        <w:rPr>
          <w:noProof/>
        </w:rPr>
        <w:drawing>
          <wp:inline distT="0" distB="0" distL="0" distR="0" wp14:anchorId="773D429D" wp14:editId="1F1AEF39">
            <wp:extent cx="5274310" cy="163322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633220"/>
                    </a:xfrm>
                    <a:prstGeom prst="rect">
                      <a:avLst/>
                    </a:prstGeom>
                  </pic:spPr>
                </pic:pic>
              </a:graphicData>
            </a:graphic>
          </wp:inline>
        </w:drawing>
      </w:r>
    </w:p>
    <w:p w:rsidR="00F90355" w:rsidRDefault="00F90355" w:rsidP="00F90355">
      <w:pPr>
        <w:jc w:val="center"/>
        <w:rPr>
          <w:rFonts w:hint="eastAsia"/>
        </w:rPr>
      </w:pPr>
      <w:r>
        <w:rPr>
          <w:rFonts w:hint="eastAsia"/>
          <w:sz w:val="18"/>
        </w:rPr>
        <w:t>图</w:t>
      </w:r>
      <w:r>
        <w:rPr>
          <w:sz w:val="18"/>
        </w:rPr>
        <w:t>III</w:t>
      </w:r>
      <w:r>
        <w:rPr>
          <w:rFonts w:hint="eastAsia"/>
          <w:sz w:val="18"/>
        </w:rPr>
        <w:t>“在线购物系统”</w:t>
      </w:r>
      <w:r>
        <w:rPr>
          <w:rFonts w:hint="eastAsia"/>
          <w:sz w:val="18"/>
        </w:rPr>
        <w:t>商品目录界面</w:t>
      </w:r>
    </w:p>
    <w:p w:rsidR="00F90355" w:rsidRDefault="00F90355" w:rsidP="00930D9B">
      <w:r>
        <w:rPr>
          <w:noProof/>
        </w:rPr>
        <w:drawing>
          <wp:inline distT="0" distB="0" distL="0" distR="0" wp14:anchorId="764A237F" wp14:editId="755AF450">
            <wp:extent cx="5274310" cy="8959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895985"/>
                    </a:xfrm>
                    <a:prstGeom prst="rect">
                      <a:avLst/>
                    </a:prstGeom>
                  </pic:spPr>
                </pic:pic>
              </a:graphicData>
            </a:graphic>
          </wp:inline>
        </w:drawing>
      </w:r>
    </w:p>
    <w:p w:rsidR="00F90355" w:rsidRDefault="00F90355" w:rsidP="00F90355">
      <w:pPr>
        <w:jc w:val="center"/>
        <w:rPr>
          <w:sz w:val="18"/>
        </w:rPr>
      </w:pPr>
      <w:r>
        <w:rPr>
          <w:rFonts w:hint="eastAsia"/>
          <w:sz w:val="18"/>
        </w:rPr>
        <w:t>图</w:t>
      </w:r>
      <w:r>
        <w:rPr>
          <w:sz w:val="18"/>
        </w:rPr>
        <w:t>I</w:t>
      </w:r>
      <w:r>
        <w:rPr>
          <w:sz w:val="18"/>
        </w:rPr>
        <w:t>V</w:t>
      </w:r>
      <w:r>
        <w:rPr>
          <w:rFonts w:hint="eastAsia"/>
          <w:sz w:val="18"/>
        </w:rPr>
        <w:t>“在线购物系统”</w:t>
      </w:r>
      <w:r>
        <w:rPr>
          <w:rFonts w:hint="eastAsia"/>
          <w:sz w:val="18"/>
        </w:rPr>
        <w:t>供应商订单处理页面</w:t>
      </w:r>
    </w:p>
    <w:p w:rsidR="008D726A" w:rsidRPr="008D726A" w:rsidRDefault="008D726A" w:rsidP="008D726A">
      <w:pPr>
        <w:rPr>
          <w:rFonts w:hint="eastAsia"/>
          <w:b/>
          <w:sz w:val="18"/>
        </w:rPr>
      </w:pPr>
    </w:p>
    <w:p w:rsidR="008D726A" w:rsidRPr="008D726A" w:rsidRDefault="008D726A" w:rsidP="008D726A">
      <w:pPr>
        <w:pStyle w:val="ac"/>
        <w:numPr>
          <w:ilvl w:val="0"/>
          <w:numId w:val="6"/>
        </w:numPr>
        <w:ind w:firstLineChars="0"/>
        <w:rPr>
          <w:b/>
          <w:sz w:val="18"/>
        </w:rPr>
      </w:pPr>
      <w:r w:rsidRPr="008D726A">
        <w:rPr>
          <w:rFonts w:hint="eastAsia"/>
          <w:b/>
          <w:sz w:val="18"/>
        </w:rPr>
        <w:t>实体类</w:t>
      </w:r>
      <w:r>
        <w:rPr>
          <w:rFonts w:hint="eastAsia"/>
          <w:b/>
          <w:sz w:val="18"/>
        </w:rPr>
        <w:t>示例（消费者</w:t>
      </w:r>
      <w:r>
        <w:rPr>
          <w:b/>
          <w:sz w:val="18"/>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Customer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customerID</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customerName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address</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telephoneNumber</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getCostomerID()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customerID</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setCostomerID(</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costomerID</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customerID</w:t>
      </w:r>
      <w:r>
        <w:rPr>
          <w:rFonts w:ascii="Consolas" w:hAnsi="Consolas" w:cs="Consolas"/>
          <w:color w:val="000000"/>
          <w:kern w:val="0"/>
          <w:sz w:val="20"/>
          <w:szCs w:val="20"/>
        </w:rPr>
        <w:t xml:space="preserve"> = </w:t>
      </w:r>
      <w:r>
        <w:rPr>
          <w:rFonts w:ascii="Consolas" w:hAnsi="Consolas" w:cs="Consolas"/>
          <w:color w:val="6A3E3E"/>
          <w:kern w:val="0"/>
          <w:sz w:val="20"/>
          <w:szCs w:val="20"/>
        </w:rPr>
        <w:t>costomerID</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getCustomerName()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customerName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setCustomerName(String </w:t>
      </w:r>
      <w:r>
        <w:rPr>
          <w:rFonts w:ascii="Consolas" w:hAnsi="Consolas" w:cs="Consolas"/>
          <w:color w:val="6A3E3E"/>
          <w:kern w:val="0"/>
          <w:sz w:val="20"/>
          <w:szCs w:val="20"/>
        </w:rPr>
        <w:t>customerName</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customerName</w:t>
      </w:r>
      <w:r>
        <w:rPr>
          <w:rFonts w:ascii="Consolas" w:hAnsi="Consolas" w:cs="Consolas"/>
          <w:color w:val="000000"/>
          <w:kern w:val="0"/>
          <w:sz w:val="20"/>
          <w:szCs w:val="20"/>
        </w:rPr>
        <w:t xml:space="preserve"> = </w:t>
      </w:r>
      <w:r>
        <w:rPr>
          <w:rFonts w:ascii="Consolas" w:hAnsi="Consolas" w:cs="Consolas"/>
          <w:color w:val="6A3E3E"/>
          <w:kern w:val="0"/>
          <w:sz w:val="20"/>
          <w:szCs w:val="20"/>
        </w:rPr>
        <w:t>customerName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getAddress()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address</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setAddress(String </w:t>
      </w:r>
      <w:r>
        <w:rPr>
          <w:rFonts w:ascii="Consolas" w:hAnsi="Consolas" w:cs="Consolas"/>
          <w:color w:val="6A3E3E"/>
          <w:kern w:val="0"/>
          <w:sz w:val="20"/>
          <w:szCs w:val="20"/>
        </w:rPr>
        <w:t>address</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address</w:t>
      </w:r>
      <w:r>
        <w:rPr>
          <w:rFonts w:ascii="Consolas" w:hAnsi="Consolas" w:cs="Consolas"/>
          <w:color w:val="000000"/>
          <w:kern w:val="0"/>
          <w:sz w:val="20"/>
          <w:szCs w:val="20"/>
        </w:rPr>
        <w:t xml:space="preserve"> = </w:t>
      </w:r>
      <w:r>
        <w:rPr>
          <w:rFonts w:ascii="Consolas" w:hAnsi="Consolas" w:cs="Consolas"/>
          <w:color w:val="6A3E3E"/>
          <w:kern w:val="0"/>
          <w:sz w:val="20"/>
          <w:szCs w:val="20"/>
        </w:rPr>
        <w:t>address</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getTelephoneNumber()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telephoneNumber</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setTelephoneNumber(String </w:t>
      </w:r>
      <w:r>
        <w:rPr>
          <w:rFonts w:ascii="Consolas" w:hAnsi="Consolas" w:cs="Consolas"/>
          <w:color w:val="6A3E3E"/>
          <w:kern w:val="0"/>
          <w:sz w:val="20"/>
          <w:szCs w:val="20"/>
        </w:rPr>
        <w:t>telephoneNumber</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telephoneNumber</w:t>
      </w:r>
      <w:r>
        <w:rPr>
          <w:rFonts w:ascii="Consolas" w:hAnsi="Consolas" w:cs="Consolas"/>
          <w:color w:val="000000"/>
          <w:kern w:val="0"/>
          <w:sz w:val="20"/>
          <w:szCs w:val="20"/>
        </w:rPr>
        <w:t xml:space="preserve"> = </w:t>
      </w:r>
      <w:r>
        <w:rPr>
          <w:rFonts w:ascii="Consolas" w:hAnsi="Consolas" w:cs="Consolas"/>
          <w:color w:val="6A3E3E"/>
          <w:kern w:val="0"/>
          <w:sz w:val="20"/>
          <w:szCs w:val="20"/>
        </w:rPr>
        <w:t>telephoneNumber</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8D726A" w:rsidRPr="008D726A" w:rsidRDefault="008D726A" w:rsidP="008D726A">
      <w:pPr>
        <w:pStyle w:val="ac"/>
        <w:numPr>
          <w:ilvl w:val="0"/>
          <w:numId w:val="6"/>
        </w:numPr>
        <w:ind w:firstLineChars="0"/>
        <w:rPr>
          <w:b/>
          <w:sz w:val="18"/>
        </w:rPr>
      </w:pPr>
      <w:r w:rsidRPr="008D726A">
        <w:rPr>
          <w:rFonts w:hint="eastAsia"/>
          <w:b/>
          <w:sz w:val="18"/>
        </w:rPr>
        <w:t>服务类示例</w:t>
      </w:r>
      <w:r>
        <w:rPr>
          <w:rFonts w:hint="eastAsia"/>
          <w:b/>
          <w:sz w:val="18"/>
        </w:rPr>
        <w:t>（账户服务</w:t>
      </w:r>
      <w:r>
        <w:rPr>
          <w:b/>
          <w:sz w:val="18"/>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AccountService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IAccountService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createCustomerAccount(String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,String </w:t>
      </w:r>
      <w:r>
        <w:rPr>
          <w:rFonts w:ascii="Consolas" w:hAnsi="Consolas" w:cs="Consolas"/>
          <w:color w:val="6A3E3E"/>
          <w:kern w:val="0"/>
          <w:sz w:val="20"/>
          <w:szCs w:val="20"/>
        </w:rPr>
        <w:t>Telephone</w:t>
      </w:r>
      <w:r>
        <w:rPr>
          <w:rFonts w:ascii="Consolas" w:hAnsi="Consolas" w:cs="Consolas"/>
          <w:color w:val="000000"/>
          <w:kern w:val="0"/>
          <w:sz w:val="20"/>
          <w:szCs w:val="20"/>
        </w:rPr>
        <w:t xml:space="preserve">,String </w:t>
      </w:r>
      <w:r>
        <w:rPr>
          <w:rFonts w:ascii="Consolas" w:hAnsi="Consolas" w:cs="Consolas"/>
          <w:color w:val="6A3E3E"/>
          <w:kern w:val="0"/>
          <w:sz w:val="20"/>
          <w:szCs w:val="20"/>
        </w:rPr>
        <w:t>Address</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Customer </w:t>
      </w:r>
      <w:r>
        <w:rPr>
          <w:rFonts w:ascii="Consolas" w:hAnsi="Consolas" w:cs="Consolas"/>
          <w:color w:val="6A3E3E"/>
          <w:kern w:val="0"/>
          <w:sz w:val="20"/>
          <w:szCs w:val="20"/>
        </w:rPr>
        <w:t>customer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Customer();</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customer</w:t>
      </w:r>
      <w:r>
        <w:rPr>
          <w:rFonts w:ascii="Consolas" w:hAnsi="Consolas" w:cs="Consolas"/>
          <w:color w:val="000000"/>
          <w:kern w:val="0"/>
          <w:sz w:val="20"/>
          <w:szCs w:val="20"/>
        </w:rPr>
        <w:t>.setCustomerName(</w:t>
      </w:r>
      <w:r>
        <w:rPr>
          <w:rFonts w:ascii="Consolas" w:hAnsi="Consolas" w:cs="Consolas"/>
          <w:color w:val="6A3E3E"/>
          <w:kern w:val="0"/>
          <w:sz w:val="20"/>
          <w:szCs w:val="20"/>
        </w:rPr>
        <w:t>UserName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customer</w:t>
      </w:r>
      <w:r>
        <w:rPr>
          <w:rFonts w:ascii="Consolas" w:hAnsi="Consolas" w:cs="Consolas"/>
          <w:color w:val="000000"/>
          <w:kern w:val="0"/>
          <w:sz w:val="20"/>
          <w:szCs w:val="20"/>
        </w:rPr>
        <w:t>.setTelephoneNumber(</w:t>
      </w:r>
      <w:r>
        <w:rPr>
          <w:rFonts w:ascii="Consolas" w:hAnsi="Consolas" w:cs="Consolas"/>
          <w:color w:val="6A3E3E"/>
          <w:kern w:val="0"/>
          <w:sz w:val="20"/>
          <w:szCs w:val="20"/>
        </w:rPr>
        <w:t>Telephone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customer</w:t>
      </w:r>
      <w:r>
        <w:rPr>
          <w:rFonts w:ascii="Consolas" w:hAnsi="Consolas" w:cs="Consolas"/>
          <w:color w:val="000000"/>
          <w:kern w:val="0"/>
          <w:sz w:val="20"/>
          <w:szCs w:val="20"/>
        </w:rPr>
        <w:t>.setAddress(</w:t>
      </w:r>
      <w:r>
        <w:rPr>
          <w:rFonts w:ascii="Consolas" w:hAnsi="Consolas" w:cs="Consolas"/>
          <w:color w:val="6A3E3E"/>
          <w:kern w:val="0"/>
          <w:sz w:val="20"/>
          <w:szCs w:val="20"/>
        </w:rPr>
        <w:t>Address</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customer</w:t>
      </w:r>
      <w:r>
        <w:rPr>
          <w:rFonts w:ascii="Consolas" w:hAnsi="Consolas" w:cs="Consolas"/>
          <w:color w:val="000000"/>
          <w:kern w:val="0"/>
          <w:sz w:val="20"/>
          <w:szCs w:val="20"/>
        </w:rPr>
        <w:t>.setCostomerID(Dao.</w:t>
      </w:r>
      <w:r>
        <w:rPr>
          <w:rFonts w:ascii="Consolas" w:hAnsi="Consolas" w:cs="Consolas"/>
          <w:i/>
          <w:iCs/>
          <w:color w:val="0000C0"/>
          <w:kern w:val="0"/>
          <w:sz w:val="20"/>
          <w:szCs w:val="20"/>
        </w:rPr>
        <w:t>customerList</w:t>
      </w:r>
      <w:r>
        <w:rPr>
          <w:rFonts w:ascii="Consolas" w:hAnsi="Consolas" w:cs="Consolas"/>
          <w:color w:val="000000"/>
          <w:kern w:val="0"/>
          <w:sz w:val="20"/>
          <w:szCs w:val="20"/>
        </w:rPr>
        <w:t>.size());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Dao.</w:t>
      </w:r>
      <w:r>
        <w:rPr>
          <w:rFonts w:ascii="Consolas" w:hAnsi="Consolas" w:cs="Consolas"/>
          <w:i/>
          <w:iCs/>
          <w:color w:val="0000C0"/>
          <w:kern w:val="0"/>
          <w:sz w:val="20"/>
          <w:szCs w:val="20"/>
        </w:rPr>
        <w:t>customerList</w:t>
      </w:r>
      <w:r>
        <w:rPr>
          <w:rFonts w:ascii="Consolas" w:hAnsi="Consolas" w:cs="Consolas"/>
          <w:color w:val="000000"/>
          <w:kern w:val="0"/>
          <w:sz w:val="20"/>
          <w:szCs w:val="20"/>
        </w:rPr>
        <w:t>.add(</w:t>
      </w:r>
      <w:r>
        <w:rPr>
          <w:rFonts w:ascii="Consolas" w:hAnsi="Consolas" w:cs="Consolas"/>
          <w:color w:val="6A3E3E"/>
          <w:kern w:val="0"/>
          <w:sz w:val="20"/>
          <w:szCs w:val="20"/>
        </w:rPr>
        <w:t>customer</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customer</w:t>
      </w:r>
      <w:r>
        <w:rPr>
          <w:rFonts w:ascii="Consolas" w:hAnsi="Consolas" w:cs="Consolas"/>
          <w:color w:val="000000"/>
          <w:kern w:val="0"/>
          <w:sz w:val="20"/>
          <w:szCs w:val="20"/>
        </w:rPr>
        <w:t>.getCostomerID();</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createSupplierAccount(String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,String </w:t>
      </w:r>
      <w:r>
        <w:rPr>
          <w:rFonts w:ascii="Consolas" w:hAnsi="Consolas" w:cs="Consolas"/>
          <w:color w:val="6A3E3E"/>
          <w:kern w:val="0"/>
          <w:sz w:val="20"/>
          <w:szCs w:val="20"/>
        </w:rPr>
        <w:t>Telephone</w:t>
      </w:r>
      <w:r>
        <w:rPr>
          <w:rFonts w:ascii="Consolas" w:hAnsi="Consolas" w:cs="Consolas"/>
          <w:color w:val="000000"/>
          <w:kern w:val="0"/>
          <w:sz w:val="20"/>
          <w:szCs w:val="20"/>
        </w:rPr>
        <w:t xml:space="preserve">,String </w:t>
      </w:r>
      <w:r>
        <w:rPr>
          <w:rFonts w:ascii="Consolas" w:hAnsi="Consolas" w:cs="Consolas"/>
          <w:color w:val="6A3E3E"/>
          <w:kern w:val="0"/>
          <w:sz w:val="20"/>
          <w:szCs w:val="20"/>
        </w:rPr>
        <w:t>Address</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Supplier </w:t>
      </w:r>
      <w:r>
        <w:rPr>
          <w:rFonts w:ascii="Consolas" w:hAnsi="Consolas" w:cs="Consolas"/>
          <w:color w:val="6A3E3E"/>
          <w:kern w:val="0"/>
          <w:sz w:val="20"/>
          <w:szCs w:val="20"/>
        </w:rPr>
        <w:t>supplier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Supplier();</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supplier</w:t>
      </w:r>
      <w:r>
        <w:rPr>
          <w:rFonts w:ascii="Consolas" w:hAnsi="Consolas" w:cs="Consolas"/>
          <w:color w:val="000000"/>
          <w:kern w:val="0"/>
          <w:sz w:val="20"/>
          <w:szCs w:val="20"/>
        </w:rPr>
        <w:t>.setSupplierName(</w:t>
      </w:r>
      <w:r>
        <w:rPr>
          <w:rFonts w:ascii="Consolas" w:hAnsi="Consolas" w:cs="Consolas"/>
          <w:color w:val="6A3E3E"/>
          <w:kern w:val="0"/>
          <w:sz w:val="20"/>
          <w:szCs w:val="20"/>
        </w:rPr>
        <w:t>UserName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supplier</w:t>
      </w:r>
      <w:r>
        <w:rPr>
          <w:rFonts w:ascii="Consolas" w:hAnsi="Consolas" w:cs="Consolas"/>
          <w:color w:val="000000"/>
          <w:kern w:val="0"/>
          <w:sz w:val="20"/>
          <w:szCs w:val="20"/>
        </w:rPr>
        <w:t>.setTelephoneNember(</w:t>
      </w:r>
      <w:r>
        <w:rPr>
          <w:rFonts w:ascii="Consolas" w:hAnsi="Consolas" w:cs="Consolas"/>
          <w:color w:val="6A3E3E"/>
          <w:kern w:val="0"/>
          <w:sz w:val="20"/>
          <w:szCs w:val="20"/>
        </w:rPr>
        <w:t>Telephone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supplier</w:t>
      </w:r>
      <w:r>
        <w:rPr>
          <w:rFonts w:ascii="Consolas" w:hAnsi="Consolas" w:cs="Consolas"/>
          <w:color w:val="000000"/>
          <w:kern w:val="0"/>
          <w:sz w:val="20"/>
          <w:szCs w:val="20"/>
        </w:rPr>
        <w:t>.setAddress(</w:t>
      </w:r>
      <w:r>
        <w:rPr>
          <w:rFonts w:ascii="Consolas" w:hAnsi="Consolas" w:cs="Consolas"/>
          <w:color w:val="6A3E3E"/>
          <w:kern w:val="0"/>
          <w:sz w:val="20"/>
          <w:szCs w:val="20"/>
        </w:rPr>
        <w:t>Address</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supplier</w:t>
      </w:r>
      <w:r>
        <w:rPr>
          <w:rFonts w:ascii="Consolas" w:hAnsi="Consolas" w:cs="Consolas"/>
          <w:color w:val="000000"/>
          <w:kern w:val="0"/>
          <w:sz w:val="20"/>
          <w:szCs w:val="20"/>
        </w:rPr>
        <w:t>.setSupplierId(Dao.</w:t>
      </w:r>
      <w:r>
        <w:rPr>
          <w:rFonts w:ascii="Consolas" w:hAnsi="Consolas" w:cs="Consolas"/>
          <w:i/>
          <w:iCs/>
          <w:color w:val="0000C0"/>
          <w:kern w:val="0"/>
          <w:sz w:val="20"/>
          <w:szCs w:val="20"/>
        </w:rPr>
        <w:t>customerList</w:t>
      </w:r>
      <w:r>
        <w:rPr>
          <w:rFonts w:ascii="Consolas" w:hAnsi="Consolas" w:cs="Consolas"/>
          <w:color w:val="000000"/>
          <w:kern w:val="0"/>
          <w:sz w:val="20"/>
          <w:szCs w:val="20"/>
        </w:rPr>
        <w:t>.size());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Dao.</w:t>
      </w:r>
      <w:r>
        <w:rPr>
          <w:rFonts w:ascii="Consolas" w:hAnsi="Consolas" w:cs="Consolas"/>
          <w:i/>
          <w:iCs/>
          <w:color w:val="0000C0"/>
          <w:kern w:val="0"/>
          <w:sz w:val="20"/>
          <w:szCs w:val="20"/>
        </w:rPr>
        <w:t>supplierList</w:t>
      </w:r>
      <w:r>
        <w:rPr>
          <w:rFonts w:ascii="Consolas" w:hAnsi="Consolas" w:cs="Consolas"/>
          <w:color w:val="000000"/>
          <w:kern w:val="0"/>
          <w:sz w:val="20"/>
          <w:szCs w:val="20"/>
        </w:rPr>
        <w:t>.add(</w:t>
      </w:r>
      <w:r>
        <w:rPr>
          <w:rFonts w:ascii="Consolas" w:hAnsi="Consolas" w:cs="Consolas"/>
          <w:color w:val="6A3E3E"/>
          <w:kern w:val="0"/>
          <w:sz w:val="20"/>
          <w:szCs w:val="20"/>
        </w:rPr>
        <w:t>supplier</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supplier</w:t>
      </w:r>
      <w:r>
        <w:rPr>
          <w:rFonts w:ascii="Consolas" w:hAnsi="Consolas" w:cs="Consolas"/>
          <w:color w:val="000000"/>
          <w:kern w:val="0"/>
          <w:sz w:val="20"/>
          <w:szCs w:val="20"/>
        </w:rPr>
        <w:t>.getSupplierId();</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requestCustomerAccount(String </w:t>
      </w:r>
      <w:r>
        <w:rPr>
          <w:rFonts w:ascii="Consolas" w:hAnsi="Consolas" w:cs="Consolas"/>
          <w:color w:val="6A3E3E"/>
          <w:kern w:val="0"/>
          <w:sz w:val="20"/>
          <w:szCs w:val="20"/>
        </w:rPr>
        <w:t>UserName</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(Customer </w:t>
      </w:r>
      <w:r>
        <w:rPr>
          <w:rFonts w:ascii="Consolas" w:hAnsi="Consolas" w:cs="Consolas"/>
          <w:color w:val="6A3E3E"/>
          <w:kern w:val="0"/>
          <w:sz w:val="20"/>
          <w:szCs w:val="20"/>
        </w:rPr>
        <w:t>ct</w:t>
      </w:r>
      <w:r>
        <w:rPr>
          <w:rFonts w:ascii="Consolas" w:hAnsi="Consolas" w:cs="Consolas"/>
          <w:color w:val="000000"/>
          <w:kern w:val="0"/>
          <w:sz w:val="20"/>
          <w:szCs w:val="20"/>
        </w:rPr>
        <w:t xml:space="preserve"> : Dao.</w:t>
      </w:r>
      <w:r>
        <w:rPr>
          <w:rFonts w:ascii="Consolas" w:hAnsi="Consolas" w:cs="Consolas"/>
          <w:i/>
          <w:iCs/>
          <w:color w:val="0000C0"/>
          <w:kern w:val="0"/>
          <w:sz w:val="20"/>
          <w:szCs w:val="20"/>
        </w:rPr>
        <w:t>customerList</w:t>
      </w:r>
      <w:r>
        <w:rPr>
          <w:rFonts w:ascii="Consolas" w:hAnsi="Consolas" w:cs="Consolas"/>
          <w:color w:val="000000"/>
          <w:kern w:val="0"/>
          <w:sz w:val="20"/>
          <w:szCs w:val="20"/>
        </w:rPr>
        <w:t xml:space="preserve">) {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ct</w:t>
      </w:r>
      <w:r>
        <w:rPr>
          <w:rFonts w:ascii="Consolas" w:hAnsi="Consolas" w:cs="Consolas"/>
          <w:color w:val="000000"/>
          <w:kern w:val="0"/>
          <w:sz w:val="20"/>
          <w:szCs w:val="20"/>
        </w:rPr>
        <w:t>.getCustomerName().equals(</w:t>
      </w:r>
      <w:r>
        <w:rPr>
          <w:rFonts w:ascii="Consolas" w:hAnsi="Consolas" w:cs="Consolas"/>
          <w:color w:val="6A3E3E"/>
          <w:kern w:val="0"/>
          <w:sz w:val="20"/>
          <w:szCs w:val="20"/>
        </w:rPr>
        <w:t>UserName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ct</w:t>
      </w:r>
      <w:r>
        <w:rPr>
          <w:rFonts w:ascii="Consolas" w:hAnsi="Consolas" w:cs="Consolas"/>
          <w:color w:val="000000"/>
          <w:kern w:val="0"/>
          <w:sz w:val="20"/>
          <w:szCs w:val="20"/>
        </w:rPr>
        <w:t>.getCostomerID();</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-1;</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requestSupplierAccount(String </w:t>
      </w:r>
      <w:r>
        <w:rPr>
          <w:rFonts w:ascii="Consolas" w:hAnsi="Consolas" w:cs="Consolas"/>
          <w:color w:val="6A3E3E"/>
          <w:kern w:val="0"/>
          <w:sz w:val="20"/>
          <w:szCs w:val="20"/>
        </w:rPr>
        <w:t>UserName</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(Supplier </w:t>
      </w:r>
      <w:r>
        <w:rPr>
          <w:rFonts w:ascii="Consolas" w:hAnsi="Consolas" w:cs="Consolas"/>
          <w:color w:val="6A3E3E"/>
          <w:kern w:val="0"/>
          <w:sz w:val="20"/>
          <w:szCs w:val="20"/>
        </w:rPr>
        <w:t>sl</w:t>
      </w:r>
      <w:r>
        <w:rPr>
          <w:rFonts w:ascii="Consolas" w:hAnsi="Consolas" w:cs="Consolas"/>
          <w:color w:val="000000"/>
          <w:kern w:val="0"/>
          <w:sz w:val="20"/>
          <w:szCs w:val="20"/>
        </w:rPr>
        <w:t xml:space="preserve"> : Dao.</w:t>
      </w:r>
      <w:r>
        <w:rPr>
          <w:rFonts w:ascii="Consolas" w:hAnsi="Consolas" w:cs="Consolas"/>
          <w:i/>
          <w:iCs/>
          <w:color w:val="0000C0"/>
          <w:kern w:val="0"/>
          <w:sz w:val="20"/>
          <w:szCs w:val="20"/>
        </w:rPr>
        <w:t>supplierList</w:t>
      </w:r>
      <w:r>
        <w:rPr>
          <w:rFonts w:ascii="Consolas" w:hAnsi="Consolas" w:cs="Consolas"/>
          <w:color w:val="000000"/>
          <w:kern w:val="0"/>
          <w:sz w:val="20"/>
          <w:szCs w:val="20"/>
        </w:rPr>
        <w:t xml:space="preserve">) {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sl</w:t>
      </w:r>
      <w:r>
        <w:rPr>
          <w:rFonts w:ascii="Consolas" w:hAnsi="Consolas" w:cs="Consolas"/>
          <w:color w:val="000000"/>
          <w:kern w:val="0"/>
          <w:sz w:val="20"/>
          <w:szCs w:val="20"/>
        </w:rPr>
        <w:t>.getSupplierName().equals(</w:t>
      </w:r>
      <w:r>
        <w:rPr>
          <w:rFonts w:ascii="Consolas" w:hAnsi="Consolas" w:cs="Consolas"/>
          <w:color w:val="6A3E3E"/>
          <w:kern w:val="0"/>
          <w:sz w:val="20"/>
          <w:szCs w:val="20"/>
        </w:rPr>
        <w:t>UserName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sl</w:t>
      </w:r>
      <w:r>
        <w:rPr>
          <w:rFonts w:ascii="Consolas" w:hAnsi="Consolas" w:cs="Consolas"/>
          <w:color w:val="000000"/>
          <w:kern w:val="0"/>
          <w:sz w:val="20"/>
          <w:szCs w:val="20"/>
        </w:rPr>
        <w:t>.getSupplierId();</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-1;</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D726A" w:rsidRPr="008D726A" w:rsidRDefault="008D726A" w:rsidP="008D726A">
      <w:pPr>
        <w:pStyle w:val="ac"/>
        <w:ind w:left="420" w:firstLineChars="0" w:firstLine="0"/>
        <w:rPr>
          <w:rFonts w:hint="eastAsia"/>
          <w:b/>
          <w:sz w:val="18"/>
        </w:rPr>
      </w:pPr>
    </w:p>
    <w:p w:rsidR="008D726A" w:rsidRPr="008D726A" w:rsidRDefault="008D726A" w:rsidP="008D726A">
      <w:pPr>
        <w:pStyle w:val="ac"/>
        <w:numPr>
          <w:ilvl w:val="0"/>
          <w:numId w:val="6"/>
        </w:numPr>
        <w:ind w:firstLineChars="0"/>
        <w:rPr>
          <w:rFonts w:hint="eastAsia"/>
          <w:b/>
          <w:sz w:val="18"/>
        </w:rPr>
      </w:pPr>
      <w:r w:rsidRPr="008D726A">
        <w:rPr>
          <w:rFonts w:hint="eastAsia"/>
          <w:b/>
          <w:sz w:val="18"/>
        </w:rPr>
        <w:t>协调者类示例</w:t>
      </w:r>
      <w:r>
        <w:rPr>
          <w:rFonts w:hint="eastAsia"/>
          <w:b/>
          <w:sz w:val="18"/>
        </w:rPr>
        <w:t>（客户协调者</w:t>
      </w:r>
      <w:r>
        <w:rPr>
          <w:b/>
          <w:sz w:val="18"/>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CustomerCoodinator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ICustomerCoodinator {</w:t>
      </w:r>
    </w:p>
    <w:p w:rsidR="008D726A" w:rsidRDefault="008D726A" w:rsidP="008D726A">
      <w:pPr>
        <w:autoSpaceDE w:val="0"/>
        <w:autoSpaceDN w:val="0"/>
        <w:adjustRightInd w:val="0"/>
        <w:jc w:val="left"/>
        <w:rPr>
          <w:rFonts w:ascii="Consolas" w:hAnsi="Consolas" w:cs="Consolas"/>
          <w:kern w:val="0"/>
          <w:sz w:val="20"/>
          <w:szCs w:val="20"/>
        </w:rPr>
      </w:pP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ICatalogService </w:t>
      </w:r>
      <w:r>
        <w:rPr>
          <w:rFonts w:ascii="Consolas" w:hAnsi="Consolas" w:cs="Consolas"/>
          <w:color w:val="0000C0"/>
          <w:kern w:val="0"/>
          <w:sz w:val="20"/>
          <w:szCs w:val="20"/>
        </w:rPr>
        <w:t>catalogService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CatalogService();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提交目录类型，返回该类型商品生成的目录</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(non-</w:t>
      </w:r>
      <w:r>
        <w:rPr>
          <w:rFonts w:ascii="Consolas" w:hAnsi="Consolas" w:cs="Consolas"/>
          <w:color w:val="3F7F5F"/>
          <w:kern w:val="0"/>
          <w:sz w:val="20"/>
          <w:szCs w:val="20"/>
          <w:u w:val="single"/>
        </w:rPr>
        <w:t>Javadoc</w:t>
      </w:r>
      <w:r>
        <w:rPr>
          <w:rFonts w:ascii="Consolas" w:hAnsi="Consolas" w:cs="Consolas"/>
          <w:color w:val="3F7F5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@see com.os.coordination.ICustomerCoodinator#requestCatalog(com.os.service.catalogService.CatalogType)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Catalog requestCatalog(CatalogType </w:t>
      </w:r>
      <w:r>
        <w:rPr>
          <w:rFonts w:ascii="Consolas" w:hAnsi="Consolas" w:cs="Consolas"/>
          <w:color w:val="6A3E3E"/>
          <w:kern w:val="0"/>
          <w:sz w:val="20"/>
          <w:szCs w:val="20"/>
        </w:rPr>
        <w:t>c</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catalogService</w:t>
      </w:r>
      <w:r>
        <w:rPr>
          <w:rFonts w:ascii="Consolas" w:hAnsi="Consolas" w:cs="Consolas"/>
          <w:color w:val="000000"/>
          <w:kern w:val="0"/>
          <w:sz w:val="20"/>
          <w:szCs w:val="20"/>
        </w:rPr>
        <w:t>.requestCatalog(</w:t>
      </w:r>
      <w:r>
        <w:rPr>
          <w:rFonts w:ascii="Consolas" w:hAnsi="Consolas" w:cs="Consolas"/>
          <w:color w:val="6A3E3E"/>
          <w:kern w:val="0"/>
          <w:sz w:val="20"/>
          <w:szCs w:val="20"/>
        </w:rPr>
        <w:t>c</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提交用户选择的商品</w:t>
      </w:r>
      <w:r>
        <w:rPr>
          <w:rFonts w:ascii="Consolas" w:hAnsi="Consolas" w:cs="Consolas"/>
          <w:color w:val="3F7F5F"/>
          <w:kern w:val="0"/>
          <w:sz w:val="20"/>
          <w:szCs w:val="20"/>
        </w:rPr>
        <w:t xml:space="preserve">ID </w:t>
      </w:r>
      <w:r>
        <w:rPr>
          <w:rFonts w:ascii="Consolas" w:hAnsi="Consolas" w:cs="Consolas"/>
          <w:color w:val="3F7F5F"/>
          <w:kern w:val="0"/>
          <w:sz w:val="20"/>
          <w:szCs w:val="20"/>
        </w:rPr>
        <w:t>返回用户购买的商品集合和信息</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(non-</w:t>
      </w:r>
      <w:r>
        <w:rPr>
          <w:rFonts w:ascii="Consolas" w:hAnsi="Consolas" w:cs="Consolas"/>
          <w:color w:val="3F7F5F"/>
          <w:kern w:val="0"/>
          <w:sz w:val="20"/>
          <w:szCs w:val="20"/>
          <w:u w:val="single"/>
        </w:rPr>
        <w:t>Javadoc</w:t>
      </w:r>
      <w:r>
        <w:rPr>
          <w:rFonts w:ascii="Consolas" w:hAnsi="Consolas" w:cs="Consolas"/>
          <w:color w:val="3F7F5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@see com.os.coordination.ICustomerCoodinator#requestSelectionFromCatalog(int[])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ab/>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HashSet&lt;Item&gt; requestSelectionFromCatalog(</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itemId</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catalogService</w:t>
      </w:r>
      <w:r>
        <w:rPr>
          <w:rFonts w:ascii="Consolas" w:hAnsi="Consolas" w:cs="Consolas"/>
          <w:color w:val="000000"/>
          <w:kern w:val="0"/>
          <w:sz w:val="20"/>
          <w:szCs w:val="20"/>
        </w:rPr>
        <w:t>.requestSelection(</w:t>
      </w:r>
      <w:r>
        <w:rPr>
          <w:rFonts w:ascii="Consolas" w:hAnsi="Consolas" w:cs="Consolas"/>
          <w:color w:val="6A3E3E"/>
          <w:kern w:val="0"/>
          <w:sz w:val="20"/>
          <w:szCs w:val="20"/>
        </w:rPr>
        <w:t>itemId</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提交商品购买集合</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生成配送订单并返回</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(non-</w:t>
      </w:r>
      <w:r>
        <w:rPr>
          <w:rFonts w:ascii="Consolas" w:hAnsi="Consolas" w:cs="Consolas"/>
          <w:color w:val="3F7F5F"/>
          <w:kern w:val="0"/>
          <w:sz w:val="20"/>
          <w:szCs w:val="20"/>
          <w:u w:val="single"/>
        </w:rPr>
        <w:t>Javadoc</w:t>
      </w:r>
      <w:r>
        <w:rPr>
          <w:rFonts w:ascii="Consolas" w:hAnsi="Consolas" w:cs="Consolas"/>
          <w:color w:val="3F7F5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@see com.os.coordination.ICustomerCoodinator#requesPurchase(java.util.HashSet)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DeliveryOrder requesPurchase(HashSet&lt;Item&gt; </w:t>
      </w:r>
      <w:r>
        <w:rPr>
          <w:rFonts w:ascii="Consolas" w:hAnsi="Consolas" w:cs="Consolas"/>
          <w:color w:val="6A3E3E"/>
          <w:kern w:val="0"/>
          <w:sz w:val="20"/>
          <w:szCs w:val="20"/>
        </w:rPr>
        <w:t>iteamlist</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DeliveryOrder </w:t>
      </w:r>
      <w:r>
        <w:rPr>
          <w:rFonts w:ascii="Consolas" w:hAnsi="Consolas" w:cs="Consolas"/>
          <w:color w:val="6A3E3E"/>
          <w:kern w:val="0"/>
          <w:sz w:val="20"/>
          <w:szCs w:val="20"/>
        </w:rPr>
        <w:t>deliveryOrder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DeliveryOrder();</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IDeliveryOrderService </w:t>
      </w:r>
      <w:r>
        <w:rPr>
          <w:rFonts w:ascii="Consolas" w:hAnsi="Consolas" w:cs="Consolas"/>
          <w:color w:val="6A3E3E"/>
          <w:kern w:val="0"/>
          <w:sz w:val="20"/>
          <w:szCs w:val="20"/>
        </w:rPr>
        <w:t>deliveryOrderService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DeliveryOrderService();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deliveryOrder</w:t>
      </w:r>
      <w:r>
        <w:rPr>
          <w:rFonts w:ascii="Consolas" w:hAnsi="Consolas" w:cs="Consolas"/>
          <w:color w:val="000000"/>
          <w:kern w:val="0"/>
          <w:sz w:val="20"/>
          <w:szCs w:val="20"/>
        </w:rPr>
        <w:t>.setOrderId(Dao.</w:t>
      </w:r>
      <w:r>
        <w:rPr>
          <w:rFonts w:ascii="Consolas" w:hAnsi="Consolas" w:cs="Consolas"/>
          <w:i/>
          <w:iCs/>
          <w:color w:val="0000C0"/>
          <w:kern w:val="0"/>
          <w:sz w:val="20"/>
          <w:szCs w:val="20"/>
        </w:rPr>
        <w:t>deliveryOrderList</w:t>
      </w:r>
      <w:r>
        <w:rPr>
          <w:rFonts w:ascii="Consolas" w:hAnsi="Consolas" w:cs="Consolas"/>
          <w:color w:val="000000"/>
          <w:kern w:val="0"/>
          <w:sz w:val="20"/>
          <w:szCs w:val="20"/>
        </w:rPr>
        <w:t>.size());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deliveryOrder</w:t>
      </w:r>
      <w:r>
        <w:rPr>
          <w:rFonts w:ascii="Consolas" w:hAnsi="Consolas" w:cs="Consolas"/>
          <w:color w:val="000000"/>
          <w:kern w:val="0"/>
          <w:sz w:val="20"/>
          <w:szCs w:val="20"/>
        </w:rPr>
        <w:t>.setItemList(</w:t>
      </w:r>
      <w:r>
        <w:rPr>
          <w:rFonts w:ascii="Consolas" w:hAnsi="Consolas" w:cs="Consolas"/>
          <w:color w:val="6A3E3E"/>
          <w:kern w:val="0"/>
          <w:sz w:val="20"/>
          <w:szCs w:val="20"/>
        </w:rPr>
        <w:t>iteamlist</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deliveryOrderService</w:t>
      </w:r>
      <w:r>
        <w:rPr>
          <w:rFonts w:ascii="Consolas" w:hAnsi="Consolas" w:cs="Consolas"/>
          <w:color w:val="000000"/>
          <w:kern w:val="0"/>
          <w:sz w:val="20"/>
          <w:szCs w:val="20"/>
        </w:rPr>
        <w:t>.store(</w:t>
      </w:r>
      <w:r>
        <w:rPr>
          <w:rFonts w:ascii="Consolas" w:hAnsi="Consolas" w:cs="Consolas"/>
          <w:color w:val="6A3E3E"/>
          <w:kern w:val="0"/>
          <w:sz w:val="20"/>
          <w:szCs w:val="20"/>
        </w:rPr>
        <w:t>deliveryOrder</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deliveryOrder</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Customer </w:t>
      </w:r>
      <w:r>
        <w:rPr>
          <w:rFonts w:ascii="Consolas" w:hAnsi="Consolas" w:cs="Consolas"/>
          <w:color w:val="000000"/>
          <w:kern w:val="0"/>
          <w:sz w:val="20"/>
          <w:szCs w:val="20"/>
          <w:highlight w:val="lightGray"/>
        </w:rPr>
        <w:t>requestAccount</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coutomerId</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DeliveryOrder requseOrderStatus(</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orderId</w:t>
      </w:r>
      <w:r>
        <w:rPr>
          <w:rFonts w:ascii="Consolas" w:hAnsi="Consolas" w:cs="Consolas"/>
          <w:color w:val="000000"/>
          <w:kern w:val="0"/>
          <w:sz w:val="20"/>
          <w:szCs w:val="20"/>
        </w:rPr>
        <w: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p>
    <w:p w:rsidR="008D726A" w:rsidRDefault="008D726A" w:rsidP="008D726A">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p>
    <w:p w:rsidR="008D726A" w:rsidRPr="008D726A" w:rsidRDefault="008D726A" w:rsidP="008D726A">
      <w:pPr>
        <w:pStyle w:val="ac"/>
        <w:numPr>
          <w:ilvl w:val="0"/>
          <w:numId w:val="6"/>
        </w:numPr>
        <w:ind w:firstLineChars="0"/>
        <w:rPr>
          <w:rFonts w:hint="eastAsia"/>
          <w:b/>
          <w:sz w:val="18"/>
        </w:rPr>
      </w:pPr>
      <w:r w:rsidRPr="008D726A">
        <w:rPr>
          <w:rFonts w:hint="eastAsia"/>
          <w:b/>
          <w:sz w:val="18"/>
        </w:rPr>
        <w:t>界面示例</w:t>
      </w:r>
      <w:r>
        <w:rPr>
          <w:rFonts w:hint="eastAsia"/>
          <w:b/>
          <w:sz w:val="18"/>
        </w:rPr>
        <w:t>（登录</w:t>
      </w:r>
      <w:r>
        <w:rPr>
          <w:b/>
          <w:sz w:val="18"/>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color w:val="3F5FBF"/>
          <w:kern w:val="0"/>
          <w:sz w:val="20"/>
          <w:szCs w:val="20"/>
          <w:u w:val="single"/>
        </w:rPr>
        <w:t>Servlet</w:t>
      </w:r>
      <w:r>
        <w:rPr>
          <w:rFonts w:ascii="Consolas" w:hAnsi="Consolas" w:cs="Consolas"/>
          <w:color w:val="3F5FBF"/>
          <w:kern w:val="0"/>
          <w:sz w:val="20"/>
          <w:szCs w:val="20"/>
        </w:rPr>
        <w:t xml:space="preserve"> implementation class Login</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lastRenderedPageBreak/>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@WebServlet</w:t>
      </w:r>
      <w:r>
        <w:rPr>
          <w:rFonts w:ascii="Consolas" w:hAnsi="Consolas" w:cs="Consolas"/>
          <w:color w:val="000000"/>
          <w:kern w:val="0"/>
          <w:sz w:val="20"/>
          <w:szCs w:val="20"/>
        </w:rPr>
        <w:t>(</w:t>
      </w:r>
      <w:r>
        <w:rPr>
          <w:rFonts w:ascii="Consolas" w:hAnsi="Consolas" w:cs="Consolas"/>
          <w:color w:val="2A00FF"/>
          <w:kern w:val="0"/>
          <w:sz w:val="20"/>
          <w:szCs w:val="20"/>
        </w:rPr>
        <w:t>"/Login"</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Login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HttpServlet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serialVersionUID</w:t>
      </w:r>
      <w:r>
        <w:rPr>
          <w:rFonts w:ascii="Consolas" w:hAnsi="Consolas" w:cs="Consolas"/>
          <w:color w:val="000000"/>
          <w:kern w:val="0"/>
          <w:sz w:val="20"/>
          <w:szCs w:val="20"/>
        </w:rPr>
        <w:t xml:space="preserve"> = 1L;</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@see</w:t>
      </w:r>
      <w:r>
        <w:rPr>
          <w:rFonts w:ascii="Consolas" w:hAnsi="Consolas" w:cs="Consolas"/>
          <w:color w:val="3F5FBF"/>
          <w:kern w:val="0"/>
          <w:sz w:val="20"/>
          <w:szCs w:val="20"/>
        </w:rPr>
        <w:t xml:space="preserve"> HttpServlet#HttpServlet()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Login()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constructor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D726A" w:rsidRDefault="008D726A" w:rsidP="008D726A">
      <w:pPr>
        <w:autoSpaceDE w:val="0"/>
        <w:autoSpaceDN w:val="0"/>
        <w:adjustRightInd w:val="0"/>
        <w:jc w:val="left"/>
        <w:rPr>
          <w:rFonts w:ascii="Consolas" w:hAnsi="Consolas" w:cs="Consolas"/>
          <w:kern w:val="0"/>
          <w:sz w:val="20"/>
          <w:szCs w:val="20"/>
        </w:rPr>
      </w:pP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@see</w:t>
      </w:r>
      <w:r>
        <w:rPr>
          <w:rFonts w:ascii="Consolas" w:hAnsi="Consolas" w:cs="Consolas"/>
          <w:color w:val="3F5FBF"/>
          <w:kern w:val="0"/>
          <w:sz w:val="20"/>
          <w:szCs w:val="20"/>
        </w:rPr>
        <w:t xml:space="preserve"> HttpServlet#doGet(HttpServletRequest request, HttpServletResponse response)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doGet(HttpServletRequest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ServletException, IOException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AccountService </w:t>
      </w:r>
      <w:r>
        <w:rPr>
          <w:rFonts w:ascii="Consolas" w:hAnsi="Consolas" w:cs="Consolas"/>
          <w:color w:val="6A3E3E"/>
          <w:kern w:val="0"/>
          <w:sz w:val="20"/>
          <w:szCs w:val="20"/>
        </w:rPr>
        <w:t>cas</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AccountService();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PrintWriter </w:t>
      </w:r>
      <w:r>
        <w:rPr>
          <w:rFonts w:ascii="Consolas" w:hAnsi="Consolas" w:cs="Consolas"/>
          <w:color w:val="6A3E3E"/>
          <w:kern w:val="0"/>
          <w:sz w:val="20"/>
          <w:szCs w:val="20"/>
        </w:rPr>
        <w:t>out</w:t>
      </w:r>
      <w:r>
        <w:rPr>
          <w:rFonts w:ascii="Consolas" w:hAnsi="Consolas" w:cs="Consolas"/>
          <w:color w:val="000000"/>
          <w:kern w:val="0"/>
          <w:sz w:val="20"/>
          <w:szCs w:val="20"/>
        </w:rPr>
        <w:t xml:space="preserve"> = </w:t>
      </w:r>
      <w:r>
        <w:rPr>
          <w:rFonts w:ascii="Consolas" w:hAnsi="Consolas" w:cs="Consolas"/>
          <w:color w:val="6A3E3E"/>
          <w:kern w:val="0"/>
          <w:sz w:val="20"/>
          <w:szCs w:val="20"/>
        </w:rPr>
        <w:t>response</w:t>
      </w:r>
      <w:r>
        <w:rPr>
          <w:rFonts w:ascii="Consolas" w:hAnsi="Consolas" w:cs="Consolas"/>
          <w:color w:val="000000"/>
          <w:kern w:val="0"/>
          <w:sz w:val="20"/>
          <w:szCs w:val="20"/>
        </w:rPr>
        <w:t>.getWriter();</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"lcustomer"</w:t>
      </w:r>
      <w:r>
        <w:rPr>
          <w:rFonts w:ascii="Consolas" w:hAnsi="Consolas" w:cs="Consolas"/>
          <w:color w:val="000000"/>
          <w:kern w:val="0"/>
          <w:sz w:val="20"/>
          <w:szCs w:val="20"/>
        </w:rPr>
        <w:t>)!=</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cas</w:t>
      </w:r>
      <w:r>
        <w:rPr>
          <w:rFonts w:ascii="Consolas" w:hAnsi="Consolas" w:cs="Consolas"/>
          <w:color w:val="000000"/>
          <w:kern w:val="0"/>
          <w:sz w:val="20"/>
          <w:szCs w:val="20"/>
        </w:rPr>
        <w:t>.requestCustomerAccount(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"UserName"</w:t>
      </w:r>
      <w:r>
        <w:rPr>
          <w:rFonts w:ascii="Consolas" w:hAnsi="Consolas" w:cs="Consolas"/>
          <w:color w:val="000000"/>
          <w:kern w:val="0"/>
          <w:sz w:val="20"/>
          <w:szCs w:val="20"/>
        </w:rPr>
        <w:t>))!=-1){</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t>Dao.</w:t>
      </w:r>
      <w:r>
        <w:rPr>
          <w:rFonts w:ascii="Consolas" w:hAnsi="Consolas" w:cs="Consolas"/>
          <w:i/>
          <w:iCs/>
          <w:color w:val="0000C0"/>
          <w:kern w:val="0"/>
          <w:sz w:val="20"/>
          <w:szCs w:val="20"/>
        </w:rPr>
        <w:t>currentUser</w:t>
      </w:r>
      <w:r>
        <w:rPr>
          <w:rFonts w:ascii="Consolas" w:hAnsi="Consolas" w:cs="Consolas"/>
          <w:color w:val="000000"/>
          <w:kern w:val="0"/>
          <w:sz w:val="20"/>
          <w:szCs w:val="20"/>
        </w:rPr>
        <w:t>=</w:t>
      </w:r>
      <w:r>
        <w:rPr>
          <w:rFonts w:ascii="Consolas" w:hAnsi="Consolas" w:cs="Consolas"/>
          <w:color w:val="6A3E3E"/>
          <w:kern w:val="0"/>
          <w:sz w:val="20"/>
          <w:szCs w:val="20"/>
        </w:rPr>
        <w:t>cas</w:t>
      </w:r>
      <w:r>
        <w:rPr>
          <w:rFonts w:ascii="Consolas" w:hAnsi="Consolas" w:cs="Consolas"/>
          <w:color w:val="000000"/>
          <w:kern w:val="0"/>
          <w:sz w:val="20"/>
          <w:szCs w:val="20"/>
        </w:rPr>
        <w:t>.requestCustomerAccount(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"UserName"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当前用户为</w:t>
      </w:r>
      <w:r>
        <w:rPr>
          <w:rFonts w:ascii="Consolas" w:hAnsi="Consolas" w:cs="Consolas"/>
          <w:color w:val="3F7F5F"/>
          <w:kern w:val="0"/>
          <w:sz w:val="20"/>
          <w:szCs w:val="20"/>
        </w:rPr>
        <w:t>x</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w:t>
      </w:r>
      <w:r>
        <w:rPr>
          <w:rFonts w:ascii="Consolas" w:hAnsi="Consolas" w:cs="Consolas"/>
          <w:color w:val="3F5FBF"/>
          <w:kern w:val="0"/>
          <w:sz w:val="20"/>
          <w:szCs w:val="20"/>
        </w:rPr>
        <w:t>跳转页面</w:t>
      </w:r>
      <w:r>
        <w:rPr>
          <w:rFonts w:ascii="Consolas" w:hAnsi="Consolas" w:cs="Consolas"/>
          <w:color w:val="3F5FB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request</w:t>
      </w:r>
      <w:r>
        <w:rPr>
          <w:rFonts w:ascii="Consolas" w:hAnsi="Consolas" w:cs="Consolas"/>
          <w:color w:val="000000"/>
          <w:kern w:val="0"/>
          <w:sz w:val="20"/>
          <w:szCs w:val="20"/>
        </w:rPr>
        <w:t>.setAttribute(</w:t>
      </w:r>
      <w:r>
        <w:rPr>
          <w:rFonts w:ascii="Consolas" w:hAnsi="Consolas" w:cs="Consolas"/>
          <w:color w:val="2A00FF"/>
          <w:kern w:val="0"/>
          <w:sz w:val="20"/>
          <w:szCs w:val="20"/>
        </w:rPr>
        <w:t>"name"</w:t>
      </w:r>
      <w:r>
        <w:rPr>
          <w:rFonts w:ascii="Consolas" w:hAnsi="Consolas" w:cs="Consolas"/>
          <w:color w:val="000000"/>
          <w:kern w:val="0"/>
          <w:sz w:val="20"/>
          <w:szCs w:val="20"/>
        </w:rPr>
        <w:t xml:space="preserve">, </w:t>
      </w:r>
      <w:r>
        <w:rPr>
          <w:rFonts w:ascii="Consolas" w:hAnsi="Consolas" w:cs="Consolas"/>
          <w:color w:val="2A00FF"/>
          <w:kern w:val="0"/>
          <w:sz w:val="20"/>
          <w:szCs w:val="20"/>
        </w:rPr>
        <w:t>"haiyun"</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为</w:t>
      </w:r>
      <w:r>
        <w:rPr>
          <w:rFonts w:ascii="Consolas" w:hAnsi="Consolas" w:cs="Consolas"/>
          <w:color w:val="3F7F5F"/>
          <w:kern w:val="0"/>
          <w:sz w:val="20"/>
          <w:szCs w:val="20"/>
        </w:rPr>
        <w:t>request</w:t>
      </w:r>
      <w:r>
        <w:rPr>
          <w:rFonts w:ascii="Consolas" w:hAnsi="Consolas" w:cs="Consolas"/>
          <w:color w:val="3F7F5F"/>
          <w:kern w:val="0"/>
          <w:sz w:val="20"/>
          <w:szCs w:val="20"/>
        </w:rPr>
        <w:t>对象添加参数</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RequestDispatcher </w:t>
      </w:r>
      <w:r>
        <w:rPr>
          <w:rFonts w:ascii="Consolas" w:hAnsi="Consolas" w:cs="Consolas"/>
          <w:color w:val="6A3E3E"/>
          <w:kern w:val="0"/>
          <w:sz w:val="20"/>
          <w:szCs w:val="20"/>
        </w:rPr>
        <w:t>dispatcher</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.getRequestDispatcher(</w:t>
      </w:r>
      <w:r>
        <w:rPr>
          <w:rFonts w:ascii="Consolas" w:hAnsi="Consolas" w:cs="Consolas"/>
          <w:color w:val="2A00FF"/>
          <w:kern w:val="0"/>
          <w:sz w:val="20"/>
          <w:szCs w:val="20"/>
        </w:rPr>
        <w:t>"CustomerInteraction.html"</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使用</w:t>
      </w:r>
      <w:r>
        <w:rPr>
          <w:rFonts w:ascii="Consolas" w:hAnsi="Consolas" w:cs="Consolas"/>
          <w:color w:val="3F7F5F"/>
          <w:kern w:val="0"/>
          <w:sz w:val="20"/>
          <w:szCs w:val="20"/>
          <w:u w:val="single"/>
        </w:rPr>
        <w:t>req</w:t>
      </w:r>
      <w:r>
        <w:rPr>
          <w:rFonts w:ascii="Consolas" w:hAnsi="Consolas" w:cs="Consolas"/>
          <w:color w:val="3F7F5F"/>
          <w:kern w:val="0"/>
          <w:sz w:val="20"/>
          <w:szCs w:val="20"/>
        </w:rPr>
        <w:t>对象获取</w:t>
      </w:r>
      <w:r>
        <w:rPr>
          <w:rFonts w:ascii="Consolas" w:hAnsi="Consolas" w:cs="Consolas"/>
          <w:color w:val="3F7F5F"/>
          <w:kern w:val="0"/>
          <w:sz w:val="20"/>
          <w:szCs w:val="20"/>
        </w:rPr>
        <w:t>RequestDispatcher</w:t>
      </w:r>
      <w:r>
        <w:rPr>
          <w:rFonts w:ascii="Consolas" w:hAnsi="Consolas" w:cs="Consolas"/>
          <w:color w:val="3F7F5F"/>
          <w:kern w:val="0"/>
          <w:sz w:val="20"/>
          <w:szCs w:val="20"/>
        </w:rPr>
        <w:t>对象</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6A3E3E"/>
          <w:kern w:val="0"/>
          <w:sz w:val="20"/>
          <w:szCs w:val="20"/>
        </w:rPr>
        <w:t>dispatcher</w:t>
      </w:r>
      <w:r>
        <w:rPr>
          <w:rFonts w:ascii="Consolas" w:hAnsi="Consolas" w:cs="Consolas"/>
          <w:color w:val="000000"/>
          <w:kern w:val="0"/>
          <w:sz w:val="20"/>
          <w:szCs w:val="20"/>
        </w:rPr>
        <w:t>.forward(</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3F5FB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b/>
          <w:bCs/>
          <w:color w:val="7F0055"/>
          <w:kern w:val="0"/>
          <w:sz w:val="20"/>
          <w:szCs w:val="20"/>
        </w:rPr>
        <w:t>else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"&lt;script&gt;alert(\"Login fail\")&lt;/script&gt;"</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lastRenderedPageBreak/>
        <w:tab/>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cas</w:t>
      </w:r>
      <w:r>
        <w:rPr>
          <w:rFonts w:ascii="Consolas" w:hAnsi="Consolas" w:cs="Consolas"/>
          <w:color w:val="000000"/>
          <w:kern w:val="0"/>
          <w:sz w:val="20"/>
          <w:szCs w:val="20"/>
        </w:rPr>
        <w:t>.requestSupplierAccount(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"UserName"</w:t>
      </w:r>
      <w:r>
        <w:rPr>
          <w:rFonts w:ascii="Consolas" w:hAnsi="Consolas" w:cs="Consolas"/>
          <w:color w:val="000000"/>
          <w:kern w:val="0"/>
          <w:sz w:val="20"/>
          <w:szCs w:val="20"/>
        </w:rPr>
        <w:t>))!=-1){</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Dao.</w:t>
      </w:r>
      <w:r>
        <w:rPr>
          <w:rFonts w:ascii="Consolas" w:hAnsi="Consolas" w:cs="Consolas"/>
          <w:i/>
          <w:iCs/>
          <w:color w:val="0000C0"/>
          <w:kern w:val="0"/>
          <w:sz w:val="20"/>
          <w:szCs w:val="20"/>
        </w:rPr>
        <w:t>currentUser</w:t>
      </w:r>
      <w:r>
        <w:rPr>
          <w:rFonts w:ascii="Consolas" w:hAnsi="Consolas" w:cs="Consolas"/>
          <w:color w:val="000000"/>
          <w:kern w:val="0"/>
          <w:sz w:val="20"/>
          <w:szCs w:val="20"/>
        </w:rPr>
        <w:t>=</w:t>
      </w:r>
      <w:r>
        <w:rPr>
          <w:rFonts w:ascii="Consolas" w:hAnsi="Consolas" w:cs="Consolas"/>
          <w:color w:val="6A3E3E"/>
          <w:kern w:val="0"/>
          <w:sz w:val="20"/>
          <w:szCs w:val="20"/>
        </w:rPr>
        <w:t>cas</w:t>
      </w:r>
      <w:r>
        <w:rPr>
          <w:rFonts w:ascii="Consolas" w:hAnsi="Consolas" w:cs="Consolas"/>
          <w:color w:val="000000"/>
          <w:kern w:val="0"/>
          <w:sz w:val="20"/>
          <w:szCs w:val="20"/>
        </w:rPr>
        <w:t>.requestSupplierAccount(</w:t>
      </w:r>
      <w:r>
        <w:rPr>
          <w:rFonts w:ascii="Consolas" w:hAnsi="Consolas" w:cs="Consolas"/>
          <w:color w:val="6A3E3E"/>
          <w:kern w:val="0"/>
          <w:sz w:val="20"/>
          <w:szCs w:val="20"/>
        </w:rPr>
        <w:t>request</w:t>
      </w:r>
      <w:r>
        <w:rPr>
          <w:rFonts w:ascii="Consolas" w:hAnsi="Consolas" w:cs="Consolas"/>
          <w:color w:val="000000"/>
          <w:kern w:val="0"/>
          <w:sz w:val="20"/>
          <w:szCs w:val="20"/>
        </w:rPr>
        <w:t>.getParameter(</w:t>
      </w:r>
      <w:r>
        <w:rPr>
          <w:rFonts w:ascii="Consolas" w:hAnsi="Consolas" w:cs="Consolas"/>
          <w:color w:val="2A00FF"/>
          <w:kern w:val="0"/>
          <w:sz w:val="20"/>
          <w:szCs w:val="20"/>
        </w:rPr>
        <w:t>"UserName"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当前用户为</w:t>
      </w:r>
      <w:r>
        <w:rPr>
          <w:rFonts w:ascii="Consolas" w:hAnsi="Consolas" w:cs="Consolas"/>
          <w:color w:val="3F7F5F"/>
          <w:kern w:val="0"/>
          <w:sz w:val="20"/>
          <w:szCs w:val="20"/>
        </w:rPr>
        <w:t>x</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w:t>
      </w:r>
      <w:r>
        <w:rPr>
          <w:rFonts w:ascii="Consolas" w:hAnsi="Consolas" w:cs="Consolas"/>
          <w:color w:val="3F5FBF"/>
          <w:kern w:val="0"/>
          <w:sz w:val="20"/>
          <w:szCs w:val="20"/>
        </w:rPr>
        <w:t>跳转页面</w:t>
      </w:r>
      <w:r>
        <w:rPr>
          <w:rFonts w:ascii="Consolas" w:hAnsi="Consolas" w:cs="Consolas"/>
          <w:color w:val="3F5FB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request</w:t>
      </w:r>
      <w:r>
        <w:rPr>
          <w:rFonts w:ascii="Consolas" w:hAnsi="Consolas" w:cs="Consolas"/>
          <w:color w:val="000000"/>
          <w:kern w:val="0"/>
          <w:sz w:val="20"/>
          <w:szCs w:val="20"/>
        </w:rPr>
        <w:t>.setAttribute(</w:t>
      </w:r>
      <w:r>
        <w:rPr>
          <w:rFonts w:ascii="Consolas" w:hAnsi="Consolas" w:cs="Consolas"/>
          <w:color w:val="2A00FF"/>
          <w:kern w:val="0"/>
          <w:sz w:val="20"/>
          <w:szCs w:val="20"/>
        </w:rPr>
        <w:t>"name"</w:t>
      </w:r>
      <w:r>
        <w:rPr>
          <w:rFonts w:ascii="Consolas" w:hAnsi="Consolas" w:cs="Consolas"/>
          <w:color w:val="000000"/>
          <w:kern w:val="0"/>
          <w:sz w:val="20"/>
          <w:szCs w:val="20"/>
        </w:rPr>
        <w:t xml:space="preserve">, </w:t>
      </w:r>
      <w:r>
        <w:rPr>
          <w:rFonts w:ascii="Consolas" w:hAnsi="Consolas" w:cs="Consolas"/>
          <w:color w:val="2A00FF"/>
          <w:kern w:val="0"/>
          <w:sz w:val="20"/>
          <w:szCs w:val="20"/>
        </w:rPr>
        <w:t>"haiyun"</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为</w:t>
      </w:r>
      <w:r>
        <w:rPr>
          <w:rFonts w:ascii="Consolas" w:hAnsi="Consolas" w:cs="Consolas"/>
          <w:color w:val="3F7F5F"/>
          <w:kern w:val="0"/>
          <w:sz w:val="20"/>
          <w:szCs w:val="20"/>
        </w:rPr>
        <w:t>request</w:t>
      </w:r>
      <w:r>
        <w:rPr>
          <w:rFonts w:ascii="Consolas" w:hAnsi="Consolas" w:cs="Consolas"/>
          <w:color w:val="3F7F5F"/>
          <w:kern w:val="0"/>
          <w:sz w:val="20"/>
          <w:szCs w:val="20"/>
        </w:rPr>
        <w:t>对象添加参数</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t xml:space="preserve">RequestDispatcher </w:t>
      </w:r>
      <w:r>
        <w:rPr>
          <w:rFonts w:ascii="Consolas" w:hAnsi="Consolas" w:cs="Consolas"/>
          <w:color w:val="6A3E3E"/>
          <w:kern w:val="0"/>
          <w:sz w:val="20"/>
          <w:szCs w:val="20"/>
        </w:rPr>
        <w:t>dispatcher</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.getRequestDispatcher(</w:t>
      </w:r>
      <w:r>
        <w:rPr>
          <w:rFonts w:ascii="Consolas" w:hAnsi="Consolas" w:cs="Consolas"/>
          <w:color w:val="2A00FF"/>
          <w:kern w:val="0"/>
          <w:sz w:val="20"/>
          <w:szCs w:val="20"/>
        </w:rPr>
        <w:t>"SupplierInteraction.html"</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使用</w:t>
      </w:r>
      <w:r>
        <w:rPr>
          <w:rFonts w:ascii="Consolas" w:hAnsi="Consolas" w:cs="Consolas"/>
          <w:color w:val="3F7F5F"/>
          <w:kern w:val="0"/>
          <w:sz w:val="20"/>
          <w:szCs w:val="20"/>
          <w:u w:val="single"/>
        </w:rPr>
        <w:t>req</w:t>
      </w:r>
      <w:r>
        <w:rPr>
          <w:rFonts w:ascii="Consolas" w:hAnsi="Consolas" w:cs="Consolas"/>
          <w:color w:val="3F7F5F"/>
          <w:kern w:val="0"/>
          <w:sz w:val="20"/>
          <w:szCs w:val="20"/>
        </w:rPr>
        <w:t>对象获取</w:t>
      </w:r>
      <w:r>
        <w:rPr>
          <w:rFonts w:ascii="Consolas" w:hAnsi="Consolas" w:cs="Consolas"/>
          <w:color w:val="3F7F5F"/>
          <w:kern w:val="0"/>
          <w:sz w:val="20"/>
          <w:szCs w:val="20"/>
        </w:rPr>
        <w:t>RequestDispatcher</w:t>
      </w:r>
      <w:r>
        <w:rPr>
          <w:rFonts w:ascii="Consolas" w:hAnsi="Consolas" w:cs="Consolas"/>
          <w:color w:val="3F7F5F"/>
          <w:kern w:val="0"/>
          <w:sz w:val="20"/>
          <w:szCs w:val="20"/>
        </w:rPr>
        <w:t>对象</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dispatcher</w:t>
      </w:r>
      <w:r>
        <w:rPr>
          <w:rFonts w:ascii="Consolas" w:hAnsi="Consolas" w:cs="Consolas"/>
          <w:color w:val="000000"/>
          <w:kern w:val="0"/>
          <w:sz w:val="20"/>
          <w:szCs w:val="20"/>
        </w:rPr>
        <w:t>.forward(</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else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out</w:t>
      </w:r>
      <w:r>
        <w:rPr>
          <w:rFonts w:ascii="Consolas" w:hAnsi="Consolas" w:cs="Consolas"/>
          <w:color w:val="000000"/>
          <w:kern w:val="0"/>
          <w:sz w:val="20"/>
          <w:szCs w:val="20"/>
        </w:rPr>
        <w:t>.print(</w:t>
      </w:r>
      <w:r>
        <w:rPr>
          <w:rFonts w:ascii="Consolas" w:hAnsi="Consolas" w:cs="Consolas"/>
          <w:color w:val="2A00FF"/>
          <w:kern w:val="0"/>
          <w:sz w:val="20"/>
          <w:szCs w:val="20"/>
        </w:rPr>
        <w:t>"&lt;script&gt;alert(\"Login fail\")&lt;/script&gt;"</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000000"/>
          <w:kern w:val="0"/>
          <w:sz w:val="20"/>
          <w:szCs w:val="20"/>
        </w:rPr>
        <w:tab/>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@see</w:t>
      </w:r>
      <w:r>
        <w:rPr>
          <w:rFonts w:ascii="Consolas" w:hAnsi="Consolas" w:cs="Consolas"/>
          <w:color w:val="3F5FBF"/>
          <w:kern w:val="0"/>
          <w:sz w:val="20"/>
          <w:szCs w:val="20"/>
        </w:rPr>
        <w:t xml:space="preserve"> HttpServlet#doPost(HttpServletRequest request, HttpServletResponse response)</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doPost(HttpServletRequest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ServletException, IOException {</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doGet(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w:t>
      </w:r>
    </w:p>
    <w:p w:rsidR="008D726A" w:rsidRDefault="008D726A" w:rsidP="008D726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D726A" w:rsidRDefault="008D726A" w:rsidP="008D726A">
      <w:pPr>
        <w:autoSpaceDE w:val="0"/>
        <w:autoSpaceDN w:val="0"/>
        <w:adjustRightInd w:val="0"/>
        <w:jc w:val="left"/>
        <w:rPr>
          <w:rFonts w:ascii="Consolas" w:hAnsi="Consolas" w:cs="Consolas"/>
          <w:kern w:val="0"/>
          <w:sz w:val="20"/>
          <w:szCs w:val="20"/>
        </w:rPr>
      </w:pPr>
    </w:p>
    <w:p w:rsidR="008D726A" w:rsidRPr="008D726A" w:rsidRDefault="008D726A" w:rsidP="008D726A">
      <w:pPr>
        <w:rPr>
          <w:rFonts w:hint="eastAsia"/>
          <w:b/>
          <w:sz w:val="18"/>
        </w:rPr>
      </w:pPr>
      <w:r>
        <w:rPr>
          <w:rFonts w:ascii="Consolas" w:hAnsi="Consolas" w:cs="Consolas"/>
          <w:color w:val="000000"/>
          <w:kern w:val="0"/>
          <w:sz w:val="20"/>
          <w:szCs w:val="20"/>
        </w:rPr>
        <w:t>}</w:t>
      </w:r>
    </w:p>
    <w:sectPr w:rsidR="008D726A" w:rsidRPr="008D726A" w:rsidSect="00F92574">
      <w:pgSz w:w="11906" w:h="16838"/>
      <w:pgMar w:top="1440" w:right="1800" w:bottom="1440" w:left="1800" w:header="851" w:footer="992" w:gutter="0"/>
      <w:pgNumType w:start="1" w:chapStyle="3"/>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FF1" w:rsidRDefault="00901FF1" w:rsidP="00D827FE">
      <w:r>
        <w:separator/>
      </w:r>
    </w:p>
  </w:endnote>
  <w:endnote w:type="continuationSeparator" w:id="0">
    <w:p w:rsidR="00901FF1" w:rsidRDefault="00901FF1" w:rsidP="00D82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FF1" w:rsidRDefault="00901FF1" w:rsidP="00D827FE">
      <w:r>
        <w:separator/>
      </w:r>
    </w:p>
  </w:footnote>
  <w:footnote w:type="continuationSeparator" w:id="0">
    <w:p w:rsidR="00901FF1" w:rsidRDefault="00901FF1" w:rsidP="00D827F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36E54"/>
    <w:multiLevelType w:val="singleLevel"/>
    <w:tmpl w:val="565D186A"/>
    <w:lvl w:ilvl="0">
      <w:start w:val="1"/>
      <w:numFmt w:val="decimal"/>
      <w:suff w:val="nothing"/>
      <w:lvlText w:val="%1."/>
      <w:lvlJc w:val="left"/>
    </w:lvl>
  </w:abstractNum>
  <w:abstractNum w:abstractNumId="1" w15:restartNumberingAfterBreak="0">
    <w:nsid w:val="496D2534"/>
    <w:multiLevelType w:val="singleLevel"/>
    <w:tmpl w:val="565D1C7C"/>
    <w:lvl w:ilvl="0">
      <w:start w:val="1"/>
      <w:numFmt w:val="decimal"/>
      <w:suff w:val="nothing"/>
      <w:lvlText w:val="%1."/>
      <w:lvlJc w:val="left"/>
    </w:lvl>
  </w:abstractNum>
  <w:abstractNum w:abstractNumId="2" w15:restartNumberingAfterBreak="0">
    <w:nsid w:val="565D186A"/>
    <w:multiLevelType w:val="singleLevel"/>
    <w:tmpl w:val="565D186A"/>
    <w:lvl w:ilvl="0">
      <w:start w:val="1"/>
      <w:numFmt w:val="decimal"/>
      <w:suff w:val="nothing"/>
      <w:lvlText w:val="%1."/>
      <w:lvlJc w:val="left"/>
    </w:lvl>
  </w:abstractNum>
  <w:abstractNum w:abstractNumId="3" w15:restartNumberingAfterBreak="0">
    <w:nsid w:val="565D1C7C"/>
    <w:multiLevelType w:val="singleLevel"/>
    <w:tmpl w:val="565D1C7C"/>
    <w:lvl w:ilvl="0">
      <w:start w:val="1"/>
      <w:numFmt w:val="decimal"/>
      <w:suff w:val="nothing"/>
      <w:lvlText w:val="%1."/>
      <w:lvlJc w:val="left"/>
    </w:lvl>
  </w:abstractNum>
  <w:abstractNum w:abstractNumId="4" w15:restartNumberingAfterBreak="0">
    <w:nsid w:val="565D1E50"/>
    <w:multiLevelType w:val="singleLevel"/>
    <w:tmpl w:val="565D1E50"/>
    <w:lvl w:ilvl="0">
      <w:start w:val="1"/>
      <w:numFmt w:val="decimal"/>
      <w:suff w:val="nothing"/>
      <w:lvlText w:val="%1."/>
      <w:lvlJc w:val="left"/>
    </w:lvl>
  </w:abstractNum>
  <w:abstractNum w:abstractNumId="5" w15:restartNumberingAfterBreak="0">
    <w:nsid w:val="5E3C7DCC"/>
    <w:multiLevelType w:val="hybridMultilevel"/>
    <w:tmpl w:val="D5629D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5CA"/>
    <w:rsid w:val="001750B1"/>
    <w:rsid w:val="00223BA1"/>
    <w:rsid w:val="003605CA"/>
    <w:rsid w:val="003630D9"/>
    <w:rsid w:val="003D4A5C"/>
    <w:rsid w:val="004B2282"/>
    <w:rsid w:val="005151BA"/>
    <w:rsid w:val="005E67DA"/>
    <w:rsid w:val="006F5F33"/>
    <w:rsid w:val="00734746"/>
    <w:rsid w:val="00736BA3"/>
    <w:rsid w:val="007956E2"/>
    <w:rsid w:val="007A7EBE"/>
    <w:rsid w:val="008D726A"/>
    <w:rsid w:val="008E0776"/>
    <w:rsid w:val="00901FF1"/>
    <w:rsid w:val="00930D9B"/>
    <w:rsid w:val="009C75E9"/>
    <w:rsid w:val="00AD3A48"/>
    <w:rsid w:val="00CC3836"/>
    <w:rsid w:val="00D827FE"/>
    <w:rsid w:val="00DA498B"/>
    <w:rsid w:val="00EE0A68"/>
    <w:rsid w:val="00F65657"/>
    <w:rsid w:val="00F90355"/>
    <w:rsid w:val="00F9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C2C4F"/>
  <w15:docId w15:val="{86F6FCAC-A3E6-4525-AFB0-7632B453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E0A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0A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0A6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0A6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23BA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0A68"/>
    <w:rPr>
      <w:b/>
      <w:bCs/>
      <w:kern w:val="44"/>
      <w:sz w:val="44"/>
      <w:szCs w:val="44"/>
    </w:rPr>
  </w:style>
  <w:style w:type="paragraph" w:styleId="a3">
    <w:name w:val="Subtitle"/>
    <w:basedOn w:val="a"/>
    <w:next w:val="a"/>
    <w:link w:val="a4"/>
    <w:uiPriority w:val="11"/>
    <w:qFormat/>
    <w:rsid w:val="00EE0A6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EE0A68"/>
    <w:rPr>
      <w:b/>
      <w:bCs/>
      <w:kern w:val="28"/>
      <w:sz w:val="32"/>
      <w:szCs w:val="32"/>
    </w:rPr>
  </w:style>
  <w:style w:type="character" w:customStyle="1" w:styleId="20">
    <w:name w:val="标题 2 字符"/>
    <w:basedOn w:val="a0"/>
    <w:link w:val="2"/>
    <w:uiPriority w:val="9"/>
    <w:rsid w:val="00EE0A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E0A68"/>
    <w:rPr>
      <w:b/>
      <w:bCs/>
      <w:sz w:val="32"/>
      <w:szCs w:val="32"/>
    </w:rPr>
  </w:style>
  <w:style w:type="character" w:customStyle="1" w:styleId="40">
    <w:name w:val="标题 4 字符"/>
    <w:basedOn w:val="a0"/>
    <w:link w:val="4"/>
    <w:uiPriority w:val="9"/>
    <w:rsid w:val="00EE0A68"/>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734746"/>
    <w:rPr>
      <w:sz w:val="18"/>
      <w:szCs w:val="18"/>
    </w:rPr>
  </w:style>
  <w:style w:type="character" w:customStyle="1" w:styleId="a6">
    <w:name w:val="批注框文本 字符"/>
    <w:basedOn w:val="a0"/>
    <w:link w:val="a5"/>
    <w:uiPriority w:val="99"/>
    <w:semiHidden/>
    <w:rsid w:val="00734746"/>
    <w:rPr>
      <w:sz w:val="18"/>
      <w:szCs w:val="18"/>
    </w:rPr>
  </w:style>
  <w:style w:type="table" w:styleId="a7">
    <w:name w:val="Table Grid"/>
    <w:basedOn w:val="a1"/>
    <w:uiPriority w:val="39"/>
    <w:rsid w:val="009C7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D827F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827FE"/>
    <w:rPr>
      <w:sz w:val="18"/>
      <w:szCs w:val="18"/>
    </w:rPr>
  </w:style>
  <w:style w:type="paragraph" w:styleId="aa">
    <w:name w:val="footer"/>
    <w:basedOn w:val="a"/>
    <w:link w:val="ab"/>
    <w:uiPriority w:val="99"/>
    <w:unhideWhenUsed/>
    <w:rsid w:val="00D827FE"/>
    <w:pPr>
      <w:tabs>
        <w:tab w:val="center" w:pos="4153"/>
        <w:tab w:val="right" w:pos="8306"/>
      </w:tabs>
      <w:snapToGrid w:val="0"/>
      <w:jc w:val="left"/>
    </w:pPr>
    <w:rPr>
      <w:sz w:val="18"/>
      <w:szCs w:val="18"/>
    </w:rPr>
  </w:style>
  <w:style w:type="character" w:customStyle="1" w:styleId="ab">
    <w:name w:val="页脚 字符"/>
    <w:basedOn w:val="a0"/>
    <w:link w:val="aa"/>
    <w:uiPriority w:val="99"/>
    <w:rsid w:val="00D827FE"/>
    <w:rPr>
      <w:sz w:val="18"/>
      <w:szCs w:val="18"/>
    </w:rPr>
  </w:style>
  <w:style w:type="character" w:customStyle="1" w:styleId="50">
    <w:name w:val="标题 5 字符"/>
    <w:basedOn w:val="a0"/>
    <w:link w:val="5"/>
    <w:uiPriority w:val="9"/>
    <w:rsid w:val="00223BA1"/>
    <w:rPr>
      <w:b/>
      <w:bCs/>
      <w:sz w:val="28"/>
      <w:szCs w:val="28"/>
    </w:rPr>
  </w:style>
  <w:style w:type="paragraph" w:styleId="ac">
    <w:name w:val="List Paragraph"/>
    <w:basedOn w:val="a"/>
    <w:uiPriority w:val="34"/>
    <w:qFormat/>
    <w:rsid w:val="008D726A"/>
    <w:pPr>
      <w:ind w:firstLineChars="200" w:firstLine="420"/>
    </w:pPr>
  </w:style>
  <w:style w:type="paragraph" w:styleId="ad">
    <w:name w:val="No Spacing"/>
    <w:link w:val="ae"/>
    <w:uiPriority w:val="1"/>
    <w:qFormat/>
    <w:rsid w:val="00F92574"/>
    <w:rPr>
      <w:kern w:val="0"/>
      <w:sz w:val="22"/>
    </w:rPr>
  </w:style>
  <w:style w:type="character" w:customStyle="1" w:styleId="ae">
    <w:name w:val="无间隔 字符"/>
    <w:basedOn w:val="a0"/>
    <w:link w:val="ad"/>
    <w:uiPriority w:val="1"/>
    <w:rsid w:val="00F92574"/>
    <w:rPr>
      <w:kern w:val="0"/>
      <w:sz w:val="22"/>
    </w:rPr>
  </w:style>
  <w:style w:type="paragraph" w:styleId="TOC">
    <w:name w:val="TOC Heading"/>
    <w:basedOn w:val="1"/>
    <w:next w:val="a"/>
    <w:uiPriority w:val="39"/>
    <w:unhideWhenUsed/>
    <w:qFormat/>
    <w:rsid w:val="00F9257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9257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9257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92574"/>
    <w:pPr>
      <w:widowControl/>
      <w:spacing w:after="100" w:line="259" w:lineRule="auto"/>
      <w:ind w:left="440"/>
      <w:jc w:val="left"/>
    </w:pPr>
    <w:rPr>
      <w:rFonts w:cs="Times New Roman"/>
      <w:kern w:val="0"/>
      <w:sz w:val="22"/>
    </w:rPr>
  </w:style>
  <w:style w:type="character" w:styleId="af">
    <w:name w:val="Hyperlink"/>
    <w:basedOn w:val="a0"/>
    <w:uiPriority w:val="99"/>
    <w:unhideWhenUsed/>
    <w:rsid w:val="00F925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00380">
      <w:bodyDiv w:val="1"/>
      <w:marLeft w:val="0"/>
      <w:marRight w:val="0"/>
      <w:marTop w:val="0"/>
      <w:marBottom w:val="0"/>
      <w:divBdr>
        <w:top w:val="none" w:sz="0" w:space="0" w:color="auto"/>
        <w:left w:val="none" w:sz="0" w:space="0" w:color="auto"/>
        <w:bottom w:val="none" w:sz="0" w:space="0" w:color="auto"/>
        <w:right w:val="none" w:sz="0" w:space="0" w:color="auto"/>
      </w:divBdr>
    </w:div>
    <w:div w:id="310795754">
      <w:bodyDiv w:val="1"/>
      <w:marLeft w:val="0"/>
      <w:marRight w:val="0"/>
      <w:marTop w:val="0"/>
      <w:marBottom w:val="0"/>
      <w:divBdr>
        <w:top w:val="none" w:sz="0" w:space="0" w:color="auto"/>
        <w:left w:val="none" w:sz="0" w:space="0" w:color="auto"/>
        <w:bottom w:val="none" w:sz="0" w:space="0" w:color="auto"/>
        <w:right w:val="none" w:sz="0" w:space="0" w:color="auto"/>
      </w:divBdr>
      <w:divsChild>
        <w:div w:id="694379761">
          <w:marLeft w:val="0"/>
          <w:marRight w:val="0"/>
          <w:marTop w:val="0"/>
          <w:marBottom w:val="0"/>
          <w:divBdr>
            <w:top w:val="none" w:sz="0" w:space="0" w:color="auto"/>
            <w:left w:val="none" w:sz="0" w:space="0" w:color="auto"/>
            <w:bottom w:val="none" w:sz="0" w:space="0" w:color="auto"/>
            <w:right w:val="none" w:sz="0" w:space="0" w:color="auto"/>
          </w:divBdr>
        </w:div>
      </w:divsChild>
    </w:div>
    <w:div w:id="528571570">
      <w:bodyDiv w:val="1"/>
      <w:marLeft w:val="0"/>
      <w:marRight w:val="0"/>
      <w:marTop w:val="0"/>
      <w:marBottom w:val="0"/>
      <w:divBdr>
        <w:top w:val="none" w:sz="0" w:space="0" w:color="auto"/>
        <w:left w:val="none" w:sz="0" w:space="0" w:color="auto"/>
        <w:bottom w:val="none" w:sz="0" w:space="0" w:color="auto"/>
        <w:right w:val="none" w:sz="0" w:space="0" w:color="auto"/>
      </w:divBdr>
    </w:div>
    <w:div w:id="612632412">
      <w:bodyDiv w:val="1"/>
      <w:marLeft w:val="0"/>
      <w:marRight w:val="0"/>
      <w:marTop w:val="0"/>
      <w:marBottom w:val="0"/>
      <w:divBdr>
        <w:top w:val="none" w:sz="0" w:space="0" w:color="auto"/>
        <w:left w:val="none" w:sz="0" w:space="0" w:color="auto"/>
        <w:bottom w:val="none" w:sz="0" w:space="0" w:color="auto"/>
        <w:right w:val="none" w:sz="0" w:space="0" w:color="auto"/>
      </w:divBdr>
    </w:div>
    <w:div w:id="664282371">
      <w:bodyDiv w:val="1"/>
      <w:marLeft w:val="0"/>
      <w:marRight w:val="0"/>
      <w:marTop w:val="0"/>
      <w:marBottom w:val="0"/>
      <w:divBdr>
        <w:top w:val="none" w:sz="0" w:space="0" w:color="auto"/>
        <w:left w:val="none" w:sz="0" w:space="0" w:color="auto"/>
        <w:bottom w:val="none" w:sz="0" w:space="0" w:color="auto"/>
        <w:right w:val="none" w:sz="0" w:space="0" w:color="auto"/>
      </w:divBdr>
    </w:div>
    <w:div w:id="1074661409">
      <w:bodyDiv w:val="1"/>
      <w:marLeft w:val="0"/>
      <w:marRight w:val="0"/>
      <w:marTop w:val="0"/>
      <w:marBottom w:val="0"/>
      <w:divBdr>
        <w:top w:val="none" w:sz="0" w:space="0" w:color="auto"/>
        <w:left w:val="none" w:sz="0" w:space="0" w:color="auto"/>
        <w:bottom w:val="none" w:sz="0" w:space="0" w:color="auto"/>
        <w:right w:val="none" w:sz="0" w:space="0" w:color="auto"/>
      </w:divBdr>
      <w:divsChild>
        <w:div w:id="121271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878"/>
    <w:rsid w:val="00D24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BCE8CFC43A415FAE78582609B09E4C">
    <w:name w:val="21BCE8CFC43A415FAE78582609B09E4C"/>
    <w:rsid w:val="00D24878"/>
    <w:pPr>
      <w:widowControl w:val="0"/>
      <w:jc w:val="both"/>
    </w:pPr>
  </w:style>
  <w:style w:type="paragraph" w:customStyle="1" w:styleId="23F433B0AE064F268602B606DFC9CDEA">
    <w:name w:val="23F433B0AE064F268602B606DFC9CDEA"/>
    <w:rsid w:val="00D24878"/>
    <w:pPr>
      <w:widowControl w:val="0"/>
      <w:jc w:val="both"/>
    </w:pPr>
  </w:style>
  <w:style w:type="paragraph" w:customStyle="1" w:styleId="A6AE8AF2EC7E48A9A2CC87E0C212CA8A">
    <w:name w:val="A6AE8AF2EC7E48A9A2CC87E0C212CA8A"/>
    <w:rsid w:val="00D24878"/>
    <w:pPr>
      <w:widowControl w:val="0"/>
      <w:jc w:val="both"/>
    </w:pPr>
  </w:style>
  <w:style w:type="paragraph" w:customStyle="1" w:styleId="ED49C7990E1F4C6A80382546630BF7E2">
    <w:name w:val="ED49C7990E1F4C6A80382546630BF7E2"/>
    <w:rsid w:val="00D24878"/>
    <w:pPr>
      <w:widowControl w:val="0"/>
      <w:jc w:val="both"/>
    </w:pPr>
  </w:style>
  <w:style w:type="paragraph" w:customStyle="1" w:styleId="A0709A5436DB4356A8A67014CC0A4ACF">
    <w:name w:val="A0709A5436DB4356A8A67014CC0A4ACF"/>
    <w:rsid w:val="00D24878"/>
    <w:pPr>
      <w:widowControl w:val="0"/>
      <w:jc w:val="both"/>
    </w:pPr>
  </w:style>
  <w:style w:type="paragraph" w:customStyle="1" w:styleId="7661A1F66B124E84A83A9F5A7A2707C5">
    <w:name w:val="7661A1F66B124E84A83A9F5A7A2707C5"/>
    <w:rsid w:val="00D24878"/>
    <w:pPr>
      <w:widowControl w:val="0"/>
      <w:jc w:val="both"/>
    </w:pPr>
  </w:style>
  <w:style w:type="paragraph" w:customStyle="1" w:styleId="0AEE3D6DCCA24991B94C9800ED98FF2E">
    <w:name w:val="0AEE3D6DCCA24991B94C9800ED98FF2E"/>
    <w:rsid w:val="00D24878"/>
    <w:pPr>
      <w:widowControl w:val="0"/>
      <w:jc w:val="both"/>
    </w:pPr>
  </w:style>
  <w:style w:type="paragraph" w:customStyle="1" w:styleId="223BE554EF1149A48D956A62575D0D19">
    <w:name w:val="223BE554EF1149A48D956A62575D0D19"/>
    <w:rsid w:val="00D2487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361859-C8B0-47C8-8664-DF96A2662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21</Pages>
  <Words>1521</Words>
  <Characters>8674</Characters>
  <Application>Microsoft Office Word</Application>
  <DocSecurity>0</DocSecurity>
  <Lines>72</Lines>
  <Paragraphs>20</Paragraphs>
  <ScaleCrop>false</ScaleCrop>
  <Company>Microsoft</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任俊州</dc:creator>
  <cp:lastModifiedBy>任俊州</cp:lastModifiedBy>
  <cp:revision>8</cp:revision>
  <cp:lastPrinted>2015-12-07T14:14:00Z</cp:lastPrinted>
  <dcterms:created xsi:type="dcterms:W3CDTF">2015-11-15T05:21:00Z</dcterms:created>
  <dcterms:modified xsi:type="dcterms:W3CDTF">2015-12-07T14:29:00Z</dcterms:modified>
</cp:coreProperties>
</file>