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2.9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laboratorio se realizó una impresión, envió de configuración y filtrado de datos, se trabajo mucho más con este protocolo y esta es una de las ventajas que le veo a esta librería porque se pudo imprimir ciertos datos en específico cosa que con netmiko no hicimos o pusimos a prueba siento que este módulo estuvo muy completo mas en el apartado de configurar y programar, aparte del uso del NETCONF que quedo mas explicado conforme se fue realizando este módulo.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Muy buena la practica la verdad me sirvió de bastante me dejó con ganas de estudiar y repasar esta librería porque es demasiado buena además de que contiene más soporte en caso de dudas, el ejercicio fue claro y no necesite esta ocasión revisar la documentación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Además de usar el .módulo de xml.dom.minidom en la cual nos ayudó a </w:t>
      </w:r>
      <w:r w:rsidDel="00000000" w:rsidR="00000000" w:rsidRPr="00000000">
        <w:rPr>
          <w:rtl w:val="0"/>
        </w:rPr>
        <w:t xml:space="preserve">parsear</w:t>
      </w:r>
      <w:r w:rsidDel="00000000" w:rsidR="00000000" w:rsidRPr="00000000">
        <w:rPr>
          <w:rtl w:val="0"/>
        </w:rPr>
        <w:t xml:space="preserve"> de manera más sencilla a String los archivos XML que se manda a imprimir en la ultima linea del codigo, este módulo no se necesito de investigar más a fondo en la documentación ya que solo se necesitaba en este caso para el </w:t>
      </w:r>
      <w:r w:rsidDel="00000000" w:rsidR="00000000" w:rsidRPr="00000000">
        <w:rPr>
          <w:rtl w:val="0"/>
        </w:rPr>
        <w:t xml:space="preserve">parcing</w:t>
      </w:r>
      <w:r w:rsidDel="00000000" w:rsidR="00000000" w:rsidRPr="00000000">
        <w:rPr>
          <w:rtl w:val="0"/>
        </w:rPr>
        <w:t xml:space="preserve"> del archivo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netconf reply.xml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X9qnDjgz/ctUj/XCAwzpLuHLQ==">AMUW2mU4SqYvI/Zm4/riqQEMyExA6wxbisBKEP8GWGfbdoHdSB42qJkWrkqz+e5KOa7lD4iKHZJok4+E4IyVUGNkjbChXBfATJPDtB8UJB5QLO2RphfROSE=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2022-12-04T06:20:00Z</dcterms:created>
  <dc:creator>Dacko Vz</dc:creator>
</cp:coreProperties>
</file>