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CD71" w14:textId="73D5E50B" w:rsidR="007C62F0" w:rsidRPr="00F9087C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 w:rsidRPr="00F9087C">
        <w:rPr>
          <w:rFonts w:ascii="Segoe UI" w:hAnsi="Segoe UI" w:cs="Segoe UI"/>
          <w:color w:val="002060"/>
          <w:lang w:val="ru-RU"/>
        </w:rPr>
        <w:t>Отчет по Лабораторной Работе №2</w:t>
      </w:r>
    </w:p>
    <w:p w14:paraId="65A702DB" w14:textId="6FC0D027" w:rsidR="007C62F0" w:rsidRPr="00F9087C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F9087C">
        <w:rPr>
          <w:rFonts w:ascii="Segoe UI" w:hAnsi="Segoe UI" w:cs="Segoe UI"/>
          <w:color w:val="002060"/>
          <w:sz w:val="28"/>
          <w:szCs w:val="28"/>
          <w:lang w:val="ru-RU"/>
        </w:rPr>
        <w:t>Задача о Погоне</w:t>
      </w:r>
    </w:p>
    <w:p w14:paraId="2030D154" w14:textId="670053C4" w:rsidR="007C62F0" w:rsidRPr="00F9087C" w:rsidRDefault="007C62F0" w:rsidP="007C62F0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F9087C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22692F8E" w14:textId="03532925" w:rsidR="007C62F0" w:rsidRPr="00F9087C" w:rsidRDefault="007C62F0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</w:p>
    <w:p w14:paraId="7C11592D" w14:textId="62B705DF" w:rsidR="008F64C5" w:rsidRPr="00F9087C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F9087C">
        <w:rPr>
          <w:rFonts w:ascii="Segoe UI" w:hAnsi="Segoe UI" w:cs="Segoe UI"/>
          <w:color w:val="002060"/>
          <w:lang w:val="ru-RU"/>
        </w:rPr>
        <w:t>Цель работы</w:t>
      </w:r>
    </w:p>
    <w:p w14:paraId="409701DE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</w:t>
      </w:r>
      <w:r>
        <w:rPr>
          <w:rFonts w:ascii="Segoe UI" w:hAnsi="Segoe UI" w:cs="Segoe UI"/>
          <w:color w:val="1F2328"/>
        </w:rPr>
        <w:t>k</w:t>
      </w:r>
      <w:r w:rsidRPr="008F64C5">
        <w:rPr>
          <w:rFonts w:ascii="Segoe UI" w:hAnsi="Segoe UI" w:cs="Segoe UI"/>
          <w:color w:val="1F2328"/>
          <w:lang w:val="ru-RU"/>
        </w:rPr>
        <w:t xml:space="preserve"> км от катера. Затем лодка снова скрывается в тумане и уходит прямолинейно в неизвестном направлении. Необходимо определить по какой траектории необходимо двигаться катеру, чтоб нагнать лодку.</w:t>
      </w:r>
    </w:p>
    <w:p w14:paraId="7C2F787D" w14:textId="77777777" w:rsidR="008F64C5" w:rsidRPr="00F9087C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proofErr w:type="spellStart"/>
      <w:r w:rsidRPr="00F9087C">
        <w:rPr>
          <w:rFonts w:ascii="Segoe UI" w:hAnsi="Segoe UI" w:cs="Segoe UI"/>
          <w:color w:val="002060"/>
        </w:rPr>
        <w:t>Задание</w:t>
      </w:r>
      <w:proofErr w:type="spellEnd"/>
    </w:p>
    <w:p w14:paraId="442E4141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3D8A3F8B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Постройте траекторию движения катера и лодки для двух случаев.</w:t>
      </w:r>
    </w:p>
    <w:p w14:paraId="7BB484AB" w14:textId="77777777" w:rsidR="008F64C5" w:rsidRPr="008F64C5" w:rsidRDefault="008F64C5" w:rsidP="008F64C5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Найдите точку пересечения траектории катера и лодки</w:t>
      </w:r>
    </w:p>
    <w:p w14:paraId="575297C5" w14:textId="77777777" w:rsidR="008F64C5" w:rsidRPr="00F9087C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F9087C">
        <w:rPr>
          <w:rFonts w:ascii="Segoe UI" w:hAnsi="Segoe UI" w:cs="Segoe UI"/>
          <w:color w:val="002060"/>
          <w:lang w:val="ru-RU"/>
        </w:rPr>
        <w:t>Выполнение лабораторной работы</w:t>
      </w:r>
    </w:p>
    <w:p w14:paraId="16953FF4" w14:textId="0FF320F6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Принимаем за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t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0</m:t>
        </m:r>
        <m:r>
          <w:rPr>
            <w:rFonts w:ascii="Cambria Math" w:hAnsi="Cambria Math" w:cs="Segoe UI"/>
            <w:color w:val="1F2328"/>
            <w:lang w:val="ru-RU"/>
          </w:rPr>
          <m:t xml:space="preserve">=0, 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>=0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место нахождения лодки браконьеров в момент обнаружения,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ко</m:t>
        </m:r>
        <m:r>
          <w:rPr>
            <w:rFonts w:ascii="Cambria Math" w:hAnsi="Cambria Math" w:cs="Segoe UI"/>
            <w:color w:val="1F2328"/>
            <w:lang w:val="ru-RU"/>
          </w:rPr>
          <m:t xml:space="preserve"> =к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место нахождения катера береговой охраны относительно лодки браконьеров в момент обнаружения лодки.</w:t>
      </w:r>
    </w:p>
    <w:p w14:paraId="76C32FE1" w14:textId="3D677A4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Введем полярные координаты. Считаем, что полюс 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- это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точка обнаружения лодки браконьеров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 xml:space="preserve"> (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 w:cs="Segoe UI"/>
            <w:color w:val="1F2328"/>
            <w:lang w:val="ru-RU"/>
          </w:rPr>
          <m:t xml:space="preserve"> =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vertAlign w:val="subscript"/>
            <w:lang w:val="ru-RU"/>
          </w:rPr>
          <m:t>ло</m:t>
        </m:r>
        <m:r>
          <w:rPr>
            <w:rFonts w:ascii="Cambria Math" w:hAnsi="Cambria Math" w:cs="Segoe UI"/>
            <w:color w:val="1F2328"/>
            <w:lang w:val="ru-RU"/>
          </w:rPr>
          <m:t xml:space="preserve"> =0)</m:t>
        </m:r>
      </m:oMath>
      <w:r w:rsidRPr="008F64C5">
        <w:rPr>
          <w:rFonts w:ascii="Segoe UI" w:hAnsi="Segoe UI" w:cs="Segoe UI"/>
          <w:color w:val="1F2328"/>
          <w:lang w:val="ru-RU"/>
        </w:rPr>
        <w:t xml:space="preserve">, а полярная ось </w:t>
      </w:r>
      <w:r>
        <w:rPr>
          <w:rFonts w:ascii="Segoe UI" w:hAnsi="Segoe UI" w:cs="Segoe UI"/>
          <w:color w:val="1F2328"/>
        </w:rPr>
        <w:t>r</w:t>
      </w:r>
      <w:r w:rsidRPr="008F64C5">
        <w:rPr>
          <w:rFonts w:ascii="Segoe UI" w:hAnsi="Segoe UI" w:cs="Segoe UI"/>
          <w:color w:val="1F2328"/>
          <w:lang w:val="ru-RU"/>
        </w:rPr>
        <w:t xml:space="preserve"> проходит через точку нахождения катера береговой охраны.</w:t>
      </w:r>
    </w:p>
    <w:p w14:paraId="3910CC71" w14:textId="4629D151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Чтобы найти расстояние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  <w:lang w:val="en-US"/>
          </w:rPr>
          <m:t>x</m:t>
        </m:r>
      </m:oMath>
      <w:r w:rsidR="00F33BDB" w:rsidRPr="00F33BDB">
        <w:rPr>
          <w:rFonts w:ascii="Segoe UI" w:hAnsi="Segoe UI" w:cs="Segoe UI"/>
          <w:color w:val="1F2328"/>
          <w:lang w:val="ru-RU"/>
        </w:rPr>
        <w:t xml:space="preserve"> </w:t>
      </w:r>
      <w:r w:rsidRPr="008F64C5">
        <w:rPr>
          <w:rFonts w:ascii="Segoe UI" w:hAnsi="Segoe UI" w:cs="Segoe UI"/>
          <w:color w:val="1F2328"/>
          <w:lang w:val="ru-RU"/>
        </w:rPr>
        <w:t>(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расстояние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после которого катер начнет двигаться вокруг полюса), необходимо составить простое уравнение. Пусть через </w:t>
      </w:r>
      <w:r w:rsidRPr="008F64C5">
        <w:rPr>
          <w:rFonts w:ascii="Segoe UI" w:hAnsi="Segoe UI" w:cs="Segoe UI"/>
          <w:color w:val="1F2328"/>
          <w:lang w:val="ru-RU"/>
        </w:rPr>
        <w:lastRenderedPageBreak/>
        <w:t>время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t</w:t>
      </w:r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катер и лодка окажутся на одном расстоянии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x</w:t>
      </w:r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от полюса. За это время лодка пройдет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x</w:t>
      </w:r>
      <w:r w:rsidRPr="008F64C5">
        <w:rPr>
          <w:rFonts w:ascii="Segoe UI" w:hAnsi="Segoe UI" w:cs="Segoe UI"/>
          <w:color w:val="1F2328"/>
          <w:lang w:val="ru-RU"/>
        </w:rPr>
        <w:t>, а катер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</w:rPr>
          <m:t>x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(или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</w:rPr>
          <m:t>x</m:t>
        </m:r>
      </m:oMath>
      <w:r w:rsidRPr="008F64C5">
        <w:rPr>
          <w:rFonts w:ascii="Segoe UI" w:hAnsi="Segoe UI" w:cs="Segoe UI"/>
          <w:color w:val="1F2328"/>
          <w:lang w:val="ru-RU"/>
        </w:rPr>
        <w:t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или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(для второго случая</w:t>
      </w:r>
      <w:r w:rsidR="00F33BDB" w:rsidRPr="00F33BDB">
        <w:rPr>
          <w:rFonts w:ascii="Segoe UI" w:hAnsi="Segoe UI" w:cs="Segoe UI"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  <w:lang w:val="en-US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). Так как время одно и то же, то эти величины одинаковы. Тогда неизвестное расстояние можно найти из следующего уравнения: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-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в первом случае</w:t>
      </w:r>
      <m:oMath>
        <m:r>
          <w:rPr>
            <w:rFonts w:ascii="Cambria Math" w:hAnsi="Cambria Math" w:cs="Segoe UI"/>
            <w:color w:val="1F2328"/>
            <w:lang w:val="ru-RU"/>
          </w:rPr>
          <m:t>,</m:t>
        </m:r>
        <m:r>
          <w:rPr>
            <w:rFonts w:ascii="Cambria Math" w:hAnsi="Cambria Math" w:cs="Segoe UI"/>
            <w:color w:val="1F2328"/>
          </w:rPr>
          <m:t> x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  <m:r>
          <w:rPr>
            <w:rFonts w:ascii="Cambria Math" w:hAnsi="Cambria Math" w:cs="Segoe UI"/>
            <w:color w:val="1F2328"/>
            <w:lang w:val="en-US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+</m:t>
        </m:r>
        <m:r>
          <w:rPr>
            <w:rFonts w:ascii="Cambria Math" w:hAnsi="Cambria Math" w:cs="Segoe UI"/>
            <w:color w:val="1F2328"/>
            <w:lang w:val="en-US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/2</m:t>
        </m:r>
        <m:r>
          <w:rPr>
            <w:rFonts w:ascii="Cambria Math" w:hAnsi="Cambria Math" w:cs="Segoe UI"/>
            <w:color w:val="1F2328"/>
            <w:lang w:val="en-US"/>
          </w:rPr>
          <m:t>v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во втором случае.</w:t>
      </w:r>
    </w:p>
    <w:p w14:paraId="547FCEB6" w14:textId="13599B6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Отсюда мы найдем два значения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2</m:t>
        </m:r>
      </m:oMath>
      <w:r w:rsidRPr="008F64C5">
        <w:rPr>
          <w:rFonts w:ascii="Segoe UI" w:hAnsi="Segoe UI" w:cs="Segoe UI"/>
          <w:color w:val="1F2328"/>
          <w:lang w:val="ru-RU"/>
        </w:rPr>
        <w:t>, задачу будем решать для двух случаев.</w:t>
      </w:r>
    </w:p>
    <w:p w14:paraId="4629F6C8" w14:textId="759B5374" w:rsidR="008F64C5" w:rsidRPr="008F64C5" w:rsidRDefault="00395CF9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+1</m:t>
        </m:r>
      </m:oMath>
      <w:r w:rsidR="008F64C5">
        <w:rPr>
          <w:rFonts w:ascii="Segoe UI" w:hAnsi="Segoe UI" w:cs="Segoe UI"/>
          <w:color w:val="1F2328"/>
        </w:rPr>
        <w:t> </w:t>
      </w:r>
      <w:r w:rsidR="008F64C5" w:rsidRPr="008F64C5">
        <w:rPr>
          <w:rFonts w:ascii="Segoe UI" w:hAnsi="Segoe UI" w:cs="Segoe UI"/>
          <w:color w:val="1F2328"/>
          <w:lang w:val="ru-RU"/>
        </w:rPr>
        <w:t>,</w:t>
      </w:r>
      <m:oMath>
        <m:r>
          <w:rPr>
            <w:rFonts w:ascii="Cambria Math" w:hAnsi="Cambria Math" w:cs="Segoe UI"/>
            <w:color w:val="1F2328"/>
            <w:lang w:val="ru-RU"/>
          </w:rPr>
          <m:t>при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=0</m:t>
        </m:r>
      </m:oMath>
    </w:p>
    <w:p w14:paraId="52ED2841" w14:textId="46C6B2A8" w:rsidR="008F64C5" w:rsidRPr="008F64C5" w:rsidRDefault="00395CF9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2=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-1</m:t>
        </m:r>
      </m:oMath>
      <w:r w:rsidR="008F64C5">
        <w:rPr>
          <w:rFonts w:ascii="Segoe UI" w:hAnsi="Segoe UI" w:cs="Segoe UI"/>
          <w:color w:val="1F2328"/>
        </w:rPr>
        <w:t> </w:t>
      </w:r>
      <w:r w:rsidR="008F64C5" w:rsidRPr="008F64C5">
        <w:rPr>
          <w:rFonts w:ascii="Segoe UI" w:hAnsi="Segoe UI" w:cs="Segoe UI"/>
          <w:color w:val="1F2328"/>
          <w:lang w:val="ru-RU"/>
        </w:rPr>
        <w:t>,</w:t>
      </w:r>
      <m:oMath>
        <m:r>
          <w:rPr>
            <w:rFonts w:ascii="Cambria Math" w:hAnsi="Cambria Math" w:cs="Segoe UI"/>
            <w:color w:val="1F2328"/>
            <w:lang w:val="ru-RU"/>
          </w:rPr>
          <m:t>при</m:t>
        </m:r>
        <m:r>
          <w:rPr>
            <w:rFonts w:ascii="Cambria Math" w:hAnsi="Cambria Math" w:cs="Segoe UI"/>
            <w:color w:val="1F2328"/>
          </w:rPr>
          <m:t> 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 w:cs="Segoe UI"/>
            <w:color w:val="1F2328"/>
            <w:lang w:val="ru-RU"/>
          </w:rPr>
          <m:t>=-</m:t>
        </m:r>
        <m:r>
          <w:rPr>
            <w:rFonts w:ascii="Cambria Math" w:hAnsi="Cambria Math" w:cs="Segoe UI"/>
            <w:color w:val="1F2328"/>
          </w:rPr>
          <m:t>π</m:t>
        </m:r>
      </m:oMath>
    </w:p>
    <w:p w14:paraId="6F2E1808" w14:textId="61EEE324" w:rsidR="008F64C5" w:rsidRPr="00BF6138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. Для этого скорость катера раскладываем на две составляющие: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vr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- радиальная скорость и</w:t>
      </w:r>
      <w:r>
        <w:rPr>
          <w:rFonts w:ascii="Segoe UI" w:hAnsi="Segoe UI" w:cs="Segoe UI"/>
          <w:color w:val="1F2328"/>
        </w:rPr>
        <w:t> </w:t>
      </w:r>
      <w:r w:rsidR="00F33BDB">
        <w:rPr>
          <w:rFonts w:ascii="Segoe UI" w:hAnsi="Segoe UI" w:cs="Segoe UI"/>
          <w:color w:val="1F2328"/>
        </w:rPr>
        <w:t>vt</w:t>
      </w:r>
      <w:r w:rsidRPr="008F64C5">
        <w:rPr>
          <w:rFonts w:ascii="Segoe UI" w:hAnsi="Segoe UI" w:cs="Segoe UI"/>
          <w:color w:val="1F2328"/>
          <w:lang w:val="ru-RU"/>
        </w:rPr>
        <w:t xml:space="preserve">- тангенциальная скорость. Радиальная скорость </w:t>
      </w:r>
      <w:proofErr w:type="gramStart"/>
      <w:r w:rsidRPr="008F64C5">
        <w:rPr>
          <w:rFonts w:ascii="Segoe UI" w:hAnsi="Segoe UI" w:cs="Segoe UI"/>
          <w:color w:val="1F2328"/>
          <w:lang w:val="ru-RU"/>
        </w:rPr>
        <w:t>- это</w:t>
      </w:r>
      <w:proofErr w:type="gramEnd"/>
      <w:r w:rsidRPr="008F64C5">
        <w:rPr>
          <w:rFonts w:ascii="Segoe UI" w:hAnsi="Segoe UI" w:cs="Segoe UI"/>
          <w:color w:val="1F2328"/>
          <w:lang w:val="ru-RU"/>
        </w:rPr>
        <w:t xml:space="preserve"> скорость, с которой катер удаляется от полюса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vr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  <w:r w:rsidRPr="008F64C5">
        <w:rPr>
          <w:rFonts w:ascii="Segoe UI" w:hAnsi="Segoe UI" w:cs="Segoe UI"/>
          <w:color w:val="1F2328"/>
          <w:lang w:val="ru-RU"/>
        </w:rPr>
        <w:t>. Нам нужно, чтобы эта скорость была равна скорости лодки, поэтому полагаем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= 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  <w:r w:rsidRPr="008F64C5">
        <w:rPr>
          <w:rFonts w:ascii="Segoe UI" w:hAnsi="Segoe UI" w:cs="Segoe UI"/>
          <w:color w:val="1F2328"/>
          <w:lang w:val="ru-RU"/>
        </w:rPr>
        <w:t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</m:oMath>
      <w:r>
        <w:rPr>
          <w:rFonts w:ascii="Segoe UI" w:hAnsi="Segoe UI" w:cs="Segoe UI"/>
          <w:color w:val="1F2328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на радиус</w:t>
      </w:r>
      <w:r w:rsidR="00395CF9" w:rsidRPr="00395CF9">
        <w:rPr>
          <w:rFonts w:ascii="Segoe UI" w:hAnsi="Segoe UI" w:cs="Segoe UI"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  <w:lang w:val="en-US"/>
          </w:rPr>
          <m:t>r</m:t>
        </m:r>
      </m:oMath>
      <w:r w:rsidR="00395CF9" w:rsidRPr="00395CF9">
        <w:rPr>
          <w:rFonts w:ascii="Segoe UI" w:hAnsi="Segoe UI" w:cs="Segoe UI"/>
          <w:color w:val="1F2328"/>
          <w:lang w:val="ru-RU"/>
        </w:rPr>
        <w:t>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 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</m:oMath>
      <w:r w:rsidR="00395CF9" w:rsidRPr="00BF6138">
        <w:rPr>
          <w:rFonts w:ascii="Segoe UI" w:hAnsi="Segoe UI" w:cs="Segoe UI"/>
          <w:color w:val="1F2328"/>
          <w:lang w:val="ru-RU"/>
        </w:rPr>
        <w:t> </w:t>
      </w:r>
      <w:r w:rsidRPr="00BF6138">
        <w:rPr>
          <w:rFonts w:ascii="Segoe UI" w:hAnsi="Segoe UI" w:cs="Segoe UI"/>
          <w:color w:val="1F2328"/>
          <w:lang w:val="ru-RU"/>
        </w:rPr>
        <w:t> </w:t>
      </w:r>
      <w:r w:rsidRPr="008F64C5">
        <w:rPr>
          <w:rFonts w:ascii="Segoe UI" w:hAnsi="Segoe UI" w:cs="Segoe UI"/>
          <w:color w:val="1F2328"/>
          <w:lang w:val="ru-RU"/>
        </w:rPr>
        <w:t>Найдем тангенциальную скорость для нашей задачи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(nvr)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Вектора образуют прямоугольный треугольник, откуда по теореме Пифагора можно найти тангенциальную скорость</w:t>
      </w:r>
      <w:r w:rsidR="00BF6138" w:rsidRPr="00BF6138">
        <w:rPr>
          <w:rFonts w:ascii="Cambria Math" w:hAnsi="Cambria Math" w:cs="Segoe UI"/>
          <w:i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(nvr)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Поскольку, радиальная скорость равна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</m:t>
        </m:r>
      </m:oMath>
      <w:r w:rsidRPr="008F64C5">
        <w:rPr>
          <w:rFonts w:ascii="Segoe UI" w:hAnsi="Segoe UI" w:cs="Segoe UI"/>
          <w:color w:val="1F2328"/>
          <w:lang w:val="ru-RU"/>
        </w:rPr>
        <w:t>, то тангенциальную скорость находим из уравнения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>=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(nvr)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</m:e>
        </m:rad>
      </m:oMath>
      <w:r w:rsidRPr="008F64C5">
        <w:rPr>
          <w:rFonts w:ascii="Segoe UI" w:hAnsi="Segoe UI" w:cs="Segoe UI"/>
          <w:color w:val="1F2328"/>
          <w:lang w:val="ru-RU"/>
        </w:rPr>
        <w:t>. Следовательно,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vt</m:t>
        </m:r>
        <m:r>
          <w:rPr>
            <w:rFonts w:ascii="Cambria Math" w:hAnsi="Cambria Math" w:cs="Segoe UI"/>
            <w:color w:val="1F2328"/>
            <w:lang w:val="ru-RU"/>
          </w:rPr>
          <m:t xml:space="preserve">=vr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565CE39D" w14:textId="301CC41B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Тогда получаем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</m:oMath>
      <w:r w:rsidR="00BF6138">
        <w:rPr>
          <w:rFonts w:ascii="Segoe UI" w:hAnsi="Segoe UI" w:cs="Segoe UI"/>
          <w:color w:val="1F2328"/>
        </w:rPr>
        <w:t>  </w:t>
      </w:r>
      <m:oMath>
        <m:r>
          <w:rPr>
            <w:rFonts w:ascii="Cambria Math" w:hAnsi="Cambria Math" w:cs="Segoe UI"/>
            <w:color w:val="1F2328"/>
            <w:lang w:val="ru-RU"/>
          </w:rPr>
          <m:t xml:space="preserve">vr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21BBA6A9" w14:textId="6853658A" w:rsidR="00BF6138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Решение исходной задачи сводится к решению системы из двух дифференциальных уравнений</w:t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w:r w:rsidR="00BF6138">
        <w:rPr>
          <w:rFonts w:ascii="Segoe UI" w:hAnsi="Segoe UI" w:cs="Segoe UI"/>
          <w:color w:val="1F2328"/>
          <w:lang w:val="ru-RU"/>
        </w:rPr>
        <w:tab/>
      </w:r>
      <m:oMath>
        <m:r>
          <w:rPr>
            <w:rFonts w:ascii="Cambria Math" w:hAnsi="Cambria Math" w:cs="Segoe UI"/>
            <w:color w:val="1F2328"/>
          </w:rPr>
          <m:t>v</m:t>
        </m:r>
        <m:r>
          <w:rPr>
            <w:rFonts w:ascii="Cambria Math" w:hAnsi="Cambria Math" w:cs="Segoe UI"/>
            <w:color w:val="1F2328"/>
            <w:lang w:val="ru-RU"/>
          </w:rPr>
          <m:t xml:space="preserve">= </m:t>
        </m:r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  <w:lang w:val="en-US"/>
          </w:rPr>
          <m:t>dt</m:t>
        </m:r>
      </m:oMath>
    </w:p>
    <w:p w14:paraId="20C254AA" w14:textId="60DC8F3A" w:rsidR="008F64C5" w:rsidRDefault="00BF6138" w:rsidP="00BF6138">
      <w:pPr>
        <w:pStyle w:val="NormalWeb"/>
        <w:shd w:val="clear" w:color="auto" w:fill="FFFFFF"/>
        <w:spacing w:before="0" w:beforeAutospacing="0" w:after="240" w:afterAutospacing="0"/>
        <w:ind w:left="3600"/>
        <w:rPr>
          <w:rFonts w:ascii="Segoe UI" w:hAnsi="Segoe UI" w:cs="Segoe UI"/>
          <w:color w:val="1F2328"/>
          <w:lang w:val="ru-RU"/>
        </w:rPr>
      </w:pPr>
      <w:r w:rsidRPr="00BF6138">
        <w:rPr>
          <w:rFonts w:ascii="Cambria Math" w:hAnsi="Cambria Math" w:cs="Segoe UI"/>
          <w:i/>
          <w:color w:val="1F2328"/>
          <w:lang w:val="ru-RU"/>
        </w:rPr>
        <w:t xml:space="preserve"> </w:t>
      </w:r>
      <m:oMath>
        <m:r>
          <w:rPr>
            <w:rFonts w:ascii="Cambria Math" w:hAnsi="Cambria Math" w:cs="Segoe UI"/>
            <w:color w:val="1F2328"/>
          </w:rPr>
          <m:t>r</m:t>
        </m:r>
        <m:r>
          <w:rPr>
            <w:rFonts w:ascii="Cambria Math" w:hAnsi="Cambria Math" w:cs="Segoe UI"/>
            <w:color w:val="1F2328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dt</m:t>
        </m:r>
        <m:r>
          <w:rPr>
            <w:rFonts w:ascii="Cambria Math" w:hAnsi="Cambria Math" w:cs="Segoe UI"/>
            <w:color w:val="1F2328"/>
            <w:lang w:val="ru-RU"/>
          </w:rPr>
          <m:t xml:space="preserve"> = </m:t>
        </m:r>
      </m:oMath>
      <w:r>
        <w:rPr>
          <w:rFonts w:ascii="Segoe UI" w:hAnsi="Segoe UI" w:cs="Segoe UI"/>
          <w:color w:val="1F2328"/>
        </w:rPr>
        <w:t>  </w:t>
      </w:r>
      <m:oMath>
        <m:r>
          <w:rPr>
            <w:rFonts w:ascii="Cambria Math" w:hAnsi="Cambria Math" w:cs="Segoe UI"/>
            <w:color w:val="1F2328"/>
            <w:lang w:val="ru-RU"/>
          </w:rPr>
          <m:t xml:space="preserve">vr 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5A36C8C2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с начальными условиями</w:t>
      </w:r>
    </w:p>
    <w:p w14:paraId="35C0E2A7" w14:textId="1224B1B7" w:rsidR="008F64C5" w:rsidRP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Para>
        <m:oMath>
          <m:r>
            <w:rPr>
              <w:rFonts w:ascii="Cambria Math" w:hAnsi="Cambria Math"/>
              <w:i/>
            </w:rPr>
            <w:sym w:font="Symbol" w:char="F071"/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 w:cs="Segoe UI"/>
              <w:color w:val="1F2328"/>
              <w:lang w:val="ru-RU"/>
            </w:rPr>
            <m:t>=0</m:t>
          </m:r>
        </m:oMath>
      </m:oMathPara>
    </w:p>
    <w:p w14:paraId="78D9EB94" w14:textId="21EB8D82" w:rsid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+1</m:t>
        </m:r>
      </m:oMath>
      <w:r>
        <w:rPr>
          <w:rFonts w:ascii="Segoe UI" w:hAnsi="Segoe UI" w:cs="Segoe UI"/>
          <w:color w:val="1F2328"/>
        </w:rPr>
        <w:t> </w:t>
      </w:r>
    </w:p>
    <w:p w14:paraId="25819013" w14:textId="0B8FD014" w:rsid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  <w:lang w:val="ru-RU"/>
        </w:rPr>
      </w:pPr>
      <w:r>
        <w:rPr>
          <w:rFonts w:ascii="Segoe UI" w:hAnsi="Segoe UI" w:cs="Segoe UI"/>
          <w:color w:val="1F2328"/>
          <w:lang w:val="ru-RU"/>
        </w:rPr>
        <w:t>Или</w:t>
      </w:r>
    </w:p>
    <w:p w14:paraId="10619DF7" w14:textId="77777777" w:rsidR="00781121" w:rsidRPr="008F64C5" w:rsidRDefault="00781121" w:rsidP="007811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m:oMathPara>
        <m:oMath>
          <m:r>
            <w:rPr>
              <w:rFonts w:ascii="Cambria Math" w:hAnsi="Cambria Math"/>
              <w:i/>
            </w:rPr>
            <w:lastRenderedPageBreak/>
            <w:sym w:font="Symbol" w:char="F071"/>
          </m:r>
          <m:r>
            <w:rPr>
              <w:rFonts w:ascii="Cambria Math" w:hAnsi="Cambria Math" w:cs="Segoe UI"/>
              <w:color w:val="1F2328"/>
              <w:lang w:val="ru-RU"/>
            </w:rPr>
            <m:t>=-</m:t>
          </m:r>
          <m:r>
            <w:rPr>
              <w:rFonts w:ascii="Cambria Math" w:hAnsi="Cambria Math" w:cs="Segoe UI"/>
              <w:color w:val="1F2328"/>
            </w:rPr>
            <m:t>π</m:t>
          </m:r>
        </m:oMath>
      </m:oMathPara>
    </w:p>
    <w:p w14:paraId="6707E722" w14:textId="0033D401" w:rsidR="00781121" w:rsidRDefault="00781121" w:rsidP="00781121">
      <w:pPr>
        <w:pStyle w:val="NormalWeb"/>
        <w:shd w:val="clear" w:color="auto" w:fill="FFFFFF"/>
        <w:tabs>
          <w:tab w:val="left" w:pos="2010"/>
        </w:tabs>
        <w:spacing w:before="0" w:beforeAutospacing="0" w:after="240" w:afterAutospacing="0"/>
        <w:ind w:left="2310" w:firstLine="2010"/>
        <w:rPr>
          <w:rFonts w:ascii="Segoe UI" w:hAnsi="Segoe UI" w:cs="Segoe UI"/>
          <w:color w:val="1F2328"/>
        </w:rPr>
      </w:pPr>
      <m:oMath>
        <m:r>
          <w:rPr>
            <w:rFonts w:ascii="Cambria Math" w:hAnsi="Cambria Math" w:cs="Segoe UI"/>
            <w:color w:val="1F2328"/>
          </w:rPr>
          <m:t>x</m:t>
        </m:r>
        <m:r>
          <w:rPr>
            <w:rFonts w:ascii="Cambria Math" w:hAnsi="Cambria Math" w:cs="Segoe UI"/>
            <w:color w:val="1F2328"/>
            <w:lang w:val="ru-RU"/>
          </w:rPr>
          <m:t>1=</m:t>
        </m:r>
        <m:r>
          <w:rPr>
            <w:rFonts w:ascii="Cambria Math" w:hAnsi="Cambria Math" w:cs="Segoe UI"/>
            <w:color w:val="1F2328"/>
          </w:rPr>
          <m:t>k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n</m:t>
        </m:r>
        <m:r>
          <w:rPr>
            <w:rFonts w:ascii="Cambria Math" w:hAnsi="Cambria Math" w:cs="Segoe UI"/>
            <w:color w:val="1F2328"/>
            <w:lang w:val="ru-RU"/>
          </w:rPr>
          <m:t>-1</m:t>
        </m:r>
      </m:oMath>
      <w:r>
        <w:rPr>
          <w:rFonts w:ascii="Segoe UI" w:hAnsi="Segoe UI" w:cs="Segoe UI"/>
          <w:color w:val="1F2328"/>
        </w:rPr>
        <w:t> </w:t>
      </w:r>
    </w:p>
    <w:p w14:paraId="43C3F171" w14:textId="50E3462F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</w:p>
    <w:p w14:paraId="4F12658D" w14:textId="44EC2165" w:rsidR="008F64C5" w:rsidRPr="00781121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Исключая из полученной системы производную по </w:t>
      </w:r>
      <w:r>
        <w:rPr>
          <w:rFonts w:ascii="Segoe UI" w:hAnsi="Segoe UI" w:cs="Segoe UI"/>
          <w:color w:val="1F2328"/>
        </w:rPr>
        <w:t>t</w:t>
      </w:r>
      <w:r w:rsidRPr="008F64C5">
        <w:rPr>
          <w:rFonts w:ascii="Segoe UI" w:hAnsi="Segoe UI" w:cs="Segoe UI"/>
          <w:color w:val="1F2328"/>
          <w:lang w:val="ru-RU"/>
        </w:rPr>
        <w:t>, можно перейти к следующему уравнению:</w:t>
      </w:r>
      <w:r>
        <w:rPr>
          <w:rFonts w:ascii="Segoe UI" w:hAnsi="Segoe UI" w:cs="Segoe UI"/>
          <w:color w:val="1F2328"/>
        </w:rPr>
        <w:t> </w:t>
      </w:r>
      <m:oMath>
        <m:r>
          <w:rPr>
            <w:rFonts w:ascii="Cambria Math" w:hAnsi="Cambria Math" w:cs="Segoe UI"/>
            <w:color w:val="1F2328"/>
          </w:rPr>
          <m:t>dr</m:t>
        </m:r>
        <m:r>
          <w:rPr>
            <w:rFonts w:ascii="Cambria Math" w:hAnsi="Cambria Math" w:cs="Segoe UI"/>
            <w:color w:val="1F2328"/>
            <w:lang w:val="ru-RU"/>
          </w:rPr>
          <m:t>/</m:t>
        </m:r>
        <m:r>
          <w:rPr>
            <w:rFonts w:ascii="Cambria Math" w:hAnsi="Cambria Math" w:cs="Segoe UI"/>
            <w:color w:val="1F2328"/>
          </w:rPr>
          <m:t>d</m:t>
        </m:r>
        <m:r>
          <w:rPr>
            <w:rFonts w:ascii="Cambria Math" w:hAnsi="Cambria Math"/>
            <w:i/>
          </w:rPr>
          <w:sym w:font="Symbol" w:char="F071"/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 w:cs="Segoe UI"/>
            <w:color w:val="1F2328"/>
            <w:lang w:val="ru-RU"/>
          </w:rPr>
          <m:t>r/</m:t>
        </m:r>
        <m:rad>
          <m:radPr>
            <m:ctrlPr>
              <w:rPr>
                <w:rFonts w:ascii="Cambria Math" w:hAnsi="Cambria Math" w:cs="Segoe UI"/>
                <w:i/>
                <w:color w:val="1F2328"/>
                <w:lang w:val="ru-RU"/>
              </w:rPr>
            </m:ctrlPr>
          </m:radPr>
          <m:deg>
            <m:r>
              <w:rPr>
                <w:rFonts w:ascii="Cambria Math" w:hAnsi="Cambria Math" w:cs="Segoe UI"/>
                <w:color w:val="1F2328"/>
                <w:lang w:val="ru-RU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Segoe UI"/>
                    <w:i/>
                    <w:color w:val="1F23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color w:val="1F23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1F2328"/>
                <w:lang w:val="ru-RU"/>
              </w:rPr>
              <m:t xml:space="preserve"> - 1</m:t>
            </m:r>
          </m:e>
        </m:rad>
      </m:oMath>
    </w:p>
    <w:p w14:paraId="0FCEA279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что нам нужно, построим траекторию движения катера и лодки для двух случаев.</w:t>
      </w:r>
    </w:p>
    <w:p w14:paraId="053BC40B" w14:textId="77777777" w:rsidR="008F64C5" w:rsidRPr="00F9087C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F9087C">
        <w:rPr>
          <w:rFonts w:ascii="Segoe UI" w:hAnsi="Segoe UI" w:cs="Segoe UI"/>
          <w:color w:val="002060"/>
          <w:lang w:val="ru-RU"/>
        </w:rPr>
        <w:t>Условие задачи</w:t>
      </w:r>
    </w:p>
    <w:p w14:paraId="60DC836E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11,7 км от катера. Затем лодка снова скрывается в тумане и уходит прямолинейно в неизвестном направлении. Известно, что скорость катера в 3,7 раза больше скорости браконьерской лодки.</w:t>
      </w:r>
    </w:p>
    <w:p w14:paraId="06AAFDF6" w14:textId="77777777" w:rsidR="008F64C5" w:rsidRPr="00F9087C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proofErr w:type="spellStart"/>
      <w:r w:rsidRPr="00F9087C">
        <w:rPr>
          <w:rFonts w:ascii="Segoe UI" w:hAnsi="Segoe UI" w:cs="Segoe UI"/>
          <w:color w:val="002060"/>
        </w:rPr>
        <w:t>Код</w:t>
      </w:r>
      <w:proofErr w:type="spellEnd"/>
      <w:r w:rsidRPr="00F9087C">
        <w:rPr>
          <w:rFonts w:ascii="Segoe UI" w:hAnsi="Segoe UI" w:cs="Segoe UI"/>
          <w:color w:val="002060"/>
        </w:rPr>
        <w:t xml:space="preserve"> </w:t>
      </w:r>
      <w:proofErr w:type="spellStart"/>
      <w:r w:rsidRPr="00F9087C">
        <w:rPr>
          <w:rFonts w:ascii="Segoe UI" w:hAnsi="Segoe UI" w:cs="Segoe UI"/>
          <w:color w:val="002060"/>
        </w:rPr>
        <w:t>программы</w:t>
      </w:r>
      <w:proofErr w:type="spellEnd"/>
      <w:r w:rsidRPr="00F9087C">
        <w:rPr>
          <w:rFonts w:ascii="Segoe UI" w:hAnsi="Segoe UI" w:cs="Segoe UI"/>
          <w:color w:val="002060"/>
        </w:rPr>
        <w:t xml:space="preserve"> (Julia)</w:t>
      </w:r>
    </w:p>
    <w:p w14:paraId="68DD888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using Plots</w:t>
      </w:r>
    </w:p>
    <w:p w14:paraId="15CB8BC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using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DifferentialEquations</w:t>
      </w:r>
      <w:proofErr w:type="spellEnd"/>
    </w:p>
    <w:p w14:paraId="3CBEC20A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7D26C48F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 = 3.7</w:t>
      </w:r>
    </w:p>
    <w:p w14:paraId="534F945D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 = 11.7</w:t>
      </w:r>
    </w:p>
    <w:p w14:paraId="2EFB9BB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fi = 3*(pi/4)</w:t>
      </w:r>
    </w:p>
    <w:p w14:paraId="05916C7D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6FBA2F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6EA6E5D8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function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f(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r, p, t)</w:t>
      </w:r>
    </w:p>
    <w:p w14:paraId="13CC77B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dr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= r/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sqrt(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n^2 - 1)</w:t>
      </w:r>
    </w:p>
    <w:p w14:paraId="2618B49E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return dr</w:t>
      </w:r>
    </w:p>
    <w:p w14:paraId="1CD5D9C8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end</w:t>
      </w:r>
    </w:p>
    <w:p w14:paraId="531092F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DE2E83F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4F47C8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function f2(t)</w:t>
      </w:r>
    </w:p>
    <w:p w14:paraId="725AE185" w14:textId="77777777" w:rsid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</w:t>
      </w:r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y = tan(fi)*t</w:t>
      </w:r>
    </w:p>
    <w:p w14:paraId="238AA347" w14:textId="77777777" w:rsid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</w:pPr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 xml:space="preserve">    return y</w:t>
      </w:r>
    </w:p>
    <w:p w14:paraId="18A6AD4B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end</w:t>
      </w:r>
    </w:p>
    <w:p w14:paraId="4D52C93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7BFD70C8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4DC9EE5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r0 = s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/(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 + 1)</w:t>
      </w:r>
    </w:p>
    <w:p w14:paraId="5EC882F1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= (0, 2*pi)</w:t>
      </w:r>
    </w:p>
    <w:p w14:paraId="4D5449E4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5A390B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5EF36AA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prob = </w:t>
      </w:r>
      <w:proofErr w:type="spellStart"/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ODEProblem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f, r0,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</w:t>
      </w:r>
    </w:p>
    <w:p w14:paraId="3B4EC4D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sol = solve(prob)</w:t>
      </w:r>
    </w:p>
    <w:p w14:paraId="57E2F70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92A94FD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 =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collect(</w:t>
      </w:r>
      <w:proofErr w:type="spellStart"/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LinRange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(0, 15, 1500))</w:t>
      </w:r>
    </w:p>
    <w:p w14:paraId="31A28D85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41BF87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r1 = []</w:t>
      </w:r>
    </w:p>
    <w:p w14:paraId="0017BC3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tetha1 = []</w:t>
      </w:r>
    </w:p>
    <w:p w14:paraId="299C01F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610429D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for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in t</w:t>
      </w:r>
    </w:p>
    <w:p w14:paraId="77C6CF2F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push!(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r1, sqrt(i^2 + f2(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)^2))</w:t>
      </w:r>
    </w:p>
    <w:p w14:paraId="21073E5B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   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push!(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tetha1,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atan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(f2(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)/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i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))</w:t>
      </w:r>
    </w:p>
    <w:p w14:paraId="2DEFDB5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end</w:t>
      </w:r>
    </w:p>
    <w:p w14:paraId="65BE478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FCA3B3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sol,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Катер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1C4D8F09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tetha1, r1,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Лодка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667503A4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32198D5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savefig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("image1.png")</w:t>
      </w:r>
    </w:p>
    <w:p w14:paraId="194FDF28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2830BCE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r0 = s</w:t>
      </w: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/(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n - 1)</w:t>
      </w:r>
    </w:p>
    <w:p w14:paraId="70CAB1D1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 = (-pi, pi)</w:t>
      </w:r>
    </w:p>
    <w:p w14:paraId="2B1493F7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F7D3A14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prob = </w:t>
      </w:r>
      <w:proofErr w:type="spellStart"/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ODEProblem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f, r0,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tetha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)</w:t>
      </w:r>
    </w:p>
    <w:p w14:paraId="1229F8D2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sol = solve(prob)</w:t>
      </w:r>
    </w:p>
    <w:p w14:paraId="6F3B44D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4FCBC610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577A403C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sol,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Катер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07FF1145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gram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plot!(</w:t>
      </w:r>
      <w:proofErr w:type="gram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 xml:space="preserve">tetha1, r1, </w:t>
      </w: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proj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=:polar, label= "</w:t>
      </w:r>
      <w:proofErr w:type="spellStart"/>
      <w:r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</w:rPr>
        <w:t>Лодка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")</w:t>
      </w:r>
    </w:p>
    <w:p w14:paraId="5F4644E1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</w:p>
    <w:p w14:paraId="25CD4A26" w14:textId="77777777" w:rsidR="008F64C5" w:rsidRPr="008F64C5" w:rsidRDefault="008F64C5" w:rsidP="008F64C5">
      <w:pPr>
        <w:pStyle w:val="PrformatHTML"/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</w:pPr>
      <w:proofErr w:type="spellStart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savefig</w:t>
      </w:r>
      <w:proofErr w:type="spellEnd"/>
      <w:r w:rsidRPr="008F64C5">
        <w:rPr>
          <w:rStyle w:val="CodeHTML"/>
          <w:rFonts w:ascii="Consolas" w:hAnsi="Consolas"/>
          <w:color w:val="1F2328"/>
          <w:sz w:val="21"/>
          <w:szCs w:val="21"/>
          <w:bdr w:val="none" w:sz="0" w:space="0" w:color="auto" w:frame="1"/>
          <w:lang w:val="en-US"/>
        </w:rPr>
        <w:t>("image2.png")</w:t>
      </w:r>
    </w:p>
    <w:p w14:paraId="4FA2688C" w14:textId="77777777" w:rsidR="008F64C5" w:rsidRPr="00F9087C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proofErr w:type="spellStart"/>
      <w:r w:rsidRPr="00F9087C">
        <w:rPr>
          <w:rFonts w:ascii="Segoe UI" w:hAnsi="Segoe UI" w:cs="Segoe UI"/>
          <w:color w:val="002060"/>
        </w:rPr>
        <w:lastRenderedPageBreak/>
        <w:t>Решение</w:t>
      </w:r>
      <w:proofErr w:type="spellEnd"/>
    </w:p>
    <w:p w14:paraId="2491AD69" w14:textId="635EF518" w:rsid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980B675" wp14:editId="6C4DA492">
            <wp:extent cx="5715000" cy="3810000"/>
            <wp:effectExtent l="0" t="0" r="0" b="0"/>
            <wp:docPr id="2" name="Image 2" descr="траектории для случая 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аектории для случая 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E363" w14:textId="52662A08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1F2328"/>
          <w:lang w:val="en-US"/>
        </w:rPr>
      </w:pPr>
      <w:r w:rsidRPr="008F64C5">
        <w:rPr>
          <w:b/>
          <w:bCs/>
          <w:color w:val="1F2328"/>
          <w:lang w:val="en-US"/>
        </w:rPr>
        <w:t xml:space="preserve">Fig.1 </w:t>
      </w:r>
      <w:r>
        <w:rPr>
          <w:b/>
          <w:bCs/>
          <w:color w:val="1F2328"/>
          <w:lang w:val="ru-RU"/>
        </w:rPr>
        <w:t>Решение первого случая</w:t>
      </w:r>
    </w:p>
    <w:p w14:paraId="03B653DD" w14:textId="0EDB826D" w:rsid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69E472B4" wp14:editId="5928D350">
            <wp:extent cx="5715000" cy="3810000"/>
            <wp:effectExtent l="0" t="0" r="0" b="0"/>
            <wp:docPr id="1" name="Image 1" descr="траектории для случая 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раектории для случая 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5519" w14:textId="242D459F" w:rsidR="008F64C5" w:rsidRPr="00F9087C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1F2328"/>
          <w:lang w:val="ru-RU"/>
        </w:rPr>
      </w:pPr>
      <w:r w:rsidRPr="008F64C5">
        <w:rPr>
          <w:b/>
          <w:bCs/>
          <w:color w:val="1F2328"/>
          <w:lang w:val="en-US"/>
        </w:rPr>
        <w:t>Fig</w:t>
      </w:r>
      <w:r w:rsidRPr="00F9087C">
        <w:rPr>
          <w:b/>
          <w:bCs/>
          <w:color w:val="1F2328"/>
          <w:lang w:val="ru-RU"/>
        </w:rPr>
        <w:t xml:space="preserve">.1 </w:t>
      </w:r>
      <w:r>
        <w:rPr>
          <w:b/>
          <w:bCs/>
          <w:color w:val="1F2328"/>
          <w:lang w:val="ru-RU"/>
        </w:rPr>
        <w:t xml:space="preserve">Решение </w:t>
      </w:r>
      <w:r w:rsidR="003C4E48">
        <w:rPr>
          <w:b/>
          <w:bCs/>
          <w:color w:val="1F2328"/>
          <w:lang w:val="ru-RU"/>
        </w:rPr>
        <w:t>втор</w:t>
      </w:r>
      <w:r>
        <w:rPr>
          <w:b/>
          <w:bCs/>
          <w:color w:val="1F2328"/>
          <w:lang w:val="ru-RU"/>
        </w:rPr>
        <w:t>ого случая</w:t>
      </w:r>
    </w:p>
    <w:p w14:paraId="79B293AD" w14:textId="77777777" w:rsidR="008F64C5" w:rsidRPr="00F9087C" w:rsidRDefault="008F64C5" w:rsidP="008F64C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  <w:lang w:val="ru-RU"/>
        </w:rPr>
      </w:pPr>
    </w:p>
    <w:p w14:paraId="04BBFA0A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Точка пересечения графиков является точкой пересечения катера и лодки.</w:t>
      </w:r>
    </w:p>
    <w:p w14:paraId="3A740050" w14:textId="77777777" w:rsidR="008F64C5" w:rsidRP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8F64C5">
        <w:rPr>
          <w:rFonts w:ascii="Segoe UI" w:hAnsi="Segoe UI" w:cs="Segoe UI"/>
          <w:color w:val="1F2328"/>
          <w:lang w:val="ru-RU"/>
        </w:rPr>
        <w:t>Наблюдаем, что при погоне «по часовой стрелке» для достижения цели потребуется пройти меньшее расстояние.</w:t>
      </w:r>
    </w:p>
    <w:p w14:paraId="0F3CDD20" w14:textId="77777777" w:rsidR="008F64C5" w:rsidRPr="00F9087C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F9087C">
        <w:rPr>
          <w:rFonts w:ascii="Segoe UI" w:hAnsi="Segoe UI" w:cs="Segoe UI"/>
          <w:color w:val="002060"/>
          <w:lang w:val="ru-RU"/>
        </w:rPr>
        <w:t>Выводы</w:t>
      </w:r>
    </w:p>
    <w:p w14:paraId="2CFBC2DB" w14:textId="77777777" w:rsidR="008F64C5" w:rsidRDefault="008F64C5" w:rsidP="008F64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8F64C5">
        <w:rPr>
          <w:rFonts w:ascii="Segoe UI" w:hAnsi="Segoe UI" w:cs="Segoe UI"/>
          <w:color w:val="1F2328"/>
          <w:lang w:val="ru-RU"/>
        </w:rPr>
        <w:t xml:space="preserve">Рассмотрели задачу о погоне. Провели анализ и вывод дифференциальных уравнений. </w:t>
      </w:r>
      <w:proofErr w:type="spellStart"/>
      <w:r>
        <w:rPr>
          <w:rFonts w:ascii="Segoe UI" w:hAnsi="Segoe UI" w:cs="Segoe UI"/>
          <w:color w:val="1F2328"/>
        </w:rPr>
        <w:t>Смоделировали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ситуацию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516F282B" w14:textId="77777777" w:rsidR="008F64C5" w:rsidRPr="00F9087C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proofErr w:type="spellStart"/>
      <w:r w:rsidRPr="00F9087C">
        <w:rPr>
          <w:rFonts w:ascii="Segoe UI" w:hAnsi="Segoe UI" w:cs="Segoe UI"/>
          <w:color w:val="002060"/>
        </w:rPr>
        <w:t>Список</w:t>
      </w:r>
      <w:proofErr w:type="spellEnd"/>
      <w:r w:rsidRPr="00F9087C">
        <w:rPr>
          <w:rFonts w:ascii="Segoe UI" w:hAnsi="Segoe UI" w:cs="Segoe UI"/>
          <w:color w:val="002060"/>
        </w:rPr>
        <w:t xml:space="preserve"> </w:t>
      </w:r>
      <w:proofErr w:type="spellStart"/>
      <w:r w:rsidRPr="00F9087C">
        <w:rPr>
          <w:rFonts w:ascii="Segoe UI" w:hAnsi="Segoe UI" w:cs="Segoe UI"/>
          <w:color w:val="002060"/>
        </w:rPr>
        <w:t>литературы</w:t>
      </w:r>
      <w:proofErr w:type="spellEnd"/>
    </w:p>
    <w:p w14:paraId="3064E6F1" w14:textId="77777777" w:rsidR="008F64C5" w:rsidRDefault="00000000" w:rsidP="008F64C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hyperlink r:id="rId11" w:history="1">
        <w:proofErr w:type="spellStart"/>
        <w:r w:rsidR="008F64C5">
          <w:rPr>
            <w:rStyle w:val="Lienhypertexte"/>
            <w:rFonts w:ascii="Segoe UI" w:hAnsi="Segoe UI" w:cs="Segoe UI"/>
          </w:rPr>
          <w:t>Задача</w:t>
        </w:r>
        <w:proofErr w:type="spellEnd"/>
        <w:r w:rsidR="008F64C5">
          <w:rPr>
            <w:rStyle w:val="Lienhypertexte"/>
            <w:rFonts w:ascii="Segoe UI" w:hAnsi="Segoe UI" w:cs="Segoe UI"/>
          </w:rPr>
          <w:t xml:space="preserve"> о </w:t>
        </w:r>
        <w:proofErr w:type="spellStart"/>
        <w:r w:rsidR="008F64C5">
          <w:rPr>
            <w:rStyle w:val="Lienhypertexte"/>
            <w:rFonts w:ascii="Segoe UI" w:hAnsi="Segoe UI" w:cs="Segoe UI"/>
          </w:rPr>
          <w:t>погоне</w:t>
        </w:r>
        <w:proofErr w:type="spellEnd"/>
      </w:hyperlink>
    </w:p>
    <w:p w14:paraId="783C9966" w14:textId="143ED511" w:rsidR="00EB670D" w:rsidRPr="008F64C5" w:rsidRDefault="00EB670D" w:rsidP="008F64C5"/>
    <w:sectPr w:rsidR="00EB670D" w:rsidRPr="008F64C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4016" w14:textId="77777777" w:rsidR="00D37C33" w:rsidRDefault="00D37C33">
      <w:pPr>
        <w:spacing w:after="0"/>
      </w:pPr>
      <w:r>
        <w:separator/>
      </w:r>
    </w:p>
  </w:endnote>
  <w:endnote w:type="continuationSeparator" w:id="0">
    <w:p w14:paraId="42B15E9B" w14:textId="77777777" w:rsidR="00D37C33" w:rsidRDefault="00D37C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B00D1" w14:textId="77777777" w:rsidR="00D37C33" w:rsidRDefault="00D37C33">
      <w:r>
        <w:separator/>
      </w:r>
    </w:p>
  </w:footnote>
  <w:footnote w:type="continuationSeparator" w:id="0">
    <w:p w14:paraId="24487289" w14:textId="77777777" w:rsidR="00D37C33" w:rsidRDefault="00D37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3"/>
  </w:num>
  <w:num w:numId="7" w16cid:durableId="1766262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2A1BFF"/>
    <w:rsid w:val="00395CF9"/>
    <w:rsid w:val="003C4E48"/>
    <w:rsid w:val="006362C3"/>
    <w:rsid w:val="00781121"/>
    <w:rsid w:val="0078180B"/>
    <w:rsid w:val="007C62F0"/>
    <w:rsid w:val="008F64C5"/>
    <w:rsid w:val="00BF6138"/>
    <w:rsid w:val="00D37C33"/>
    <w:rsid w:val="00EB670D"/>
    <w:rsid w:val="00F12097"/>
    <w:rsid w:val="00F33BDB"/>
    <w:rsid w:val="00F9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2/report/image/image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pluginfile.php/2290141/mod_resource/content/2/%D0%9B%D0%B0%D0%B1%D0%BE%D1%80%D0%B0%D1%82%D0%BE%D1%80%D0%BD%D0%B0%D1%8F%20%D1%80%D0%B0%D0%B1%D0%BE%D1%82%D0%B0%20%E2%84%96%201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2/report/image/image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4</cp:revision>
  <cp:lastPrinted>2024-02-18T19:08:00Z</cp:lastPrinted>
  <dcterms:created xsi:type="dcterms:W3CDTF">2024-02-18T19:07:00Z</dcterms:created>
  <dcterms:modified xsi:type="dcterms:W3CDTF">2024-02-18T19:22:00Z</dcterms:modified>
</cp:coreProperties>
</file>