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AC36" w14:textId="3A0BD906" w:rsidR="00B20226" w:rsidRPr="00B20226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F9087C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Pr="00B20226">
        <w:rPr>
          <w:rFonts w:ascii="Segoe UI" w:hAnsi="Segoe UI" w:cs="Segoe UI"/>
          <w:color w:val="002060"/>
          <w:lang w:val="ru-RU"/>
        </w:rPr>
        <w:t>3</w:t>
      </w:r>
    </w:p>
    <w:p w14:paraId="22C56B96" w14:textId="385BC1C3" w:rsidR="00B20226" w:rsidRPr="00B20226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>
        <w:rPr>
          <w:rFonts w:ascii="Segoe UI" w:hAnsi="Segoe UI" w:cs="Segoe UI"/>
          <w:color w:val="002060"/>
          <w:sz w:val="28"/>
          <w:szCs w:val="28"/>
          <w:lang w:val="ru-RU"/>
        </w:rPr>
        <w:t>Модель Боевых Действий</w:t>
      </w:r>
    </w:p>
    <w:p w14:paraId="0ABD2D6A" w14:textId="77777777" w:rsidR="00B20226" w:rsidRPr="00F9087C" w:rsidRDefault="00B20226" w:rsidP="00B20226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F9087C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01D06656" w14:textId="77777777" w:rsidR="00B20226" w:rsidRDefault="00B20226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</w:p>
    <w:p w14:paraId="49F84822" w14:textId="3369EDB1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Цель работы</w:t>
      </w:r>
    </w:p>
    <w:p w14:paraId="54F41FE2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Рассматривать 2 случая ведения боевых действий по модели Ланчестера:</w:t>
      </w:r>
    </w:p>
    <w:p w14:paraId="347811A5" w14:textId="77777777" w:rsidR="00B27D87" w:rsidRPr="00B27D87" w:rsidRDefault="00B27D87" w:rsidP="00B27D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 действия между регулярными войсками</w:t>
      </w:r>
    </w:p>
    <w:p w14:paraId="7D49BA09" w14:textId="77777777" w:rsidR="00B27D87" w:rsidRPr="00B27D87" w:rsidRDefault="00B27D87" w:rsidP="00B27D8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1072D5F8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Задание</w:t>
      </w:r>
    </w:p>
    <w:p w14:paraId="208757BF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Изучать модель Ланчестера</w:t>
      </w:r>
    </w:p>
    <w:p w14:paraId="033E0D43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Построить графики для обеих армий</w:t>
      </w:r>
    </w:p>
    <w:p w14:paraId="7E8F72C4" w14:textId="77777777" w:rsidR="00B27D87" w:rsidRPr="00B27D87" w:rsidRDefault="00B27D87" w:rsidP="00B27D8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Определить кто из них победитель</w:t>
      </w:r>
    </w:p>
    <w:p w14:paraId="6032C895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Выполнение лабораторной работы</w:t>
      </w:r>
    </w:p>
    <w:p w14:paraId="1745E4F5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Теоретические сведения</w:t>
      </w:r>
    </w:p>
    <w:p w14:paraId="6F6D42E6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Будем рассматривать 2 случая ведения боевых действий:</w:t>
      </w:r>
    </w:p>
    <w:p w14:paraId="4DAC5EBA" w14:textId="77777777" w:rsidR="00B27D87" w:rsidRPr="00B27D87" w:rsidRDefault="00B27D87" w:rsidP="00B27D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Боевые действия между регулярными войсками</w:t>
      </w:r>
    </w:p>
    <w:p w14:paraId="68BAD212" w14:textId="77777777" w:rsidR="00B27D87" w:rsidRPr="00B27D87" w:rsidRDefault="00B27D87" w:rsidP="00B27D8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Боевые действия с участием регулярных войск и партизанских отрядов</w:t>
      </w:r>
    </w:p>
    <w:p w14:paraId="6219E7D6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первом случае численность регулярных войск определяется тремя факторами:</w:t>
      </w:r>
    </w:p>
    <w:p w14:paraId="16DFDAC8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уменьшения численности войск из-за причин, не связанных с боевыми действиями (болезни, травмы, дезертирство);</w:t>
      </w:r>
    </w:p>
    <w:p w14:paraId="24D8DC8F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 w14:paraId="2E9232BE" w14:textId="77777777" w:rsidR="00B27D87" w:rsidRPr="00B27D87" w:rsidRDefault="00B27D87" w:rsidP="00B27D8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lastRenderedPageBreak/>
        <w:t>скорость поступления подкрепления (задаётся некоторой функцией от времени).</w:t>
      </w:r>
    </w:p>
    <w:p w14:paraId="39B15FDE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этом случае модель боевых действий между регулярными войсками описывается следующим образом</w:t>
      </w:r>
    </w:p>
    <w:p w14:paraId="4F0BA402" w14:textId="4BB4E0DB" w:rsidR="007D5293" w:rsidRPr="007D5293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=-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a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(t)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x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)-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b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(t)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y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P(t)</m:t>
          </m:r>
        </m:oMath>
      </m:oMathPara>
    </w:p>
    <w:p w14:paraId="0C9FD1B9" w14:textId="3E19EFB8" w:rsidR="007D5293" w:rsidRPr="00B27D87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=-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c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(t)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x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)-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h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(t)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y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Q(t)</m:t>
          </m:r>
        </m:oMath>
      </m:oMathPara>
    </w:p>
    <w:p w14:paraId="70CFABB4" w14:textId="2707E67A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Потери, не связанные с боевыми действиями, описывают члены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–</w:t>
      </w:r>
      <w:r w:rsidR="007D5293" w:rsidRPr="007D5293">
        <w:rPr>
          <w:rFonts w:ascii="Cambria Math" w:eastAsia="Times New Roman" w:hAnsi="Cambria Math" w:cs="Segoe UI"/>
          <w:i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 члены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-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отражают потери на поле боя. Коэффициенты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указывают на эффективность боевых действий со стороны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соответственно,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h(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 xml:space="preserve">) 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величины, характеризующие степень влияния различных факторов на потери. Функции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P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), 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Q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учитывают возможность подхода подкрепления к войскам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течение одного дня.</w:t>
      </w:r>
    </w:p>
    <w:p w14:paraId="69FB1572" w14:textId="77777777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5DBF5212" w14:textId="77777777" w:rsidR="007D5293" w:rsidRPr="007D5293" w:rsidRDefault="007D5293" w:rsidP="007D529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</m:t>
          </m:r>
          <m:r>
            <m:rPr>
              <m:lit/>
            </m:rP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/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=-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-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by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1F2328"/>
                  <w:kern w:val="0"/>
                  <w:sz w:val="24"/>
                  <w:szCs w:val="24"/>
                  <w:lang w:eastAsia="fr-FR"/>
                  <w14:ligatures w14:val="none"/>
                </w:rPr>
                <m:t>t</m:t>
              </m:r>
            </m:e>
          </m:d>
        </m:oMath>
      </m:oMathPara>
    </w:p>
    <w:p w14:paraId="0626944A" w14:textId="0DECBC1A" w:rsidR="007D5293" w:rsidRPr="00B27D87" w:rsidRDefault="007D5293" w:rsidP="007D5293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   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dy/dt=-c x(t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y(t)-h y(t)+ Q(t)</m:t>
          </m:r>
        </m:oMath>
      </m:oMathPara>
    </w:p>
    <w:p w14:paraId="270094AF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ru-RU" w:eastAsia="fr-FR"/>
          <w14:ligatures w14:val="none"/>
        </w:rPr>
        <w:t>Задача</w:t>
      </w:r>
    </w:p>
    <w:p w14:paraId="5C54B7F1" w14:textId="074953E3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Между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страной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идет война. Численность состава войск исчисляется от начала войны, и являются временными функциями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.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начальный момент времени страна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имеет армию численностью 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88000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человек, а в распоряжении страны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армия численностью в 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99000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человек. Для упрощения модели считаем, что коэффициенты</w:t>
      </w:r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a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eastAsia="fr-FR"/>
            <w14:ligatures w14:val="none"/>
          </w:rPr>
          <m:t>b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, 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en-US" w:eastAsia="fr-FR"/>
            <w14:ligatures w14:val="none"/>
          </w:rPr>
          <m:t>c</m:t>
        </m:r>
        <m:r>
          <w:rPr>
            <w:rFonts w:ascii="Cambria Math" w:eastAsia="Times New Roman" w:hAnsi="Cambria Math" w:cs="Segoe UI"/>
            <w:color w:val="1F2328"/>
            <w:kern w:val="0"/>
            <w:sz w:val="26"/>
            <w:szCs w:val="26"/>
            <w:lang w:val="ru-RU" w:eastAsia="fr-FR"/>
            <w14:ligatures w14:val="none"/>
          </w:rPr>
          <m:t xml:space="preserve"> ,</m:t>
        </m:r>
        <m:r>
          <w:rPr>
            <w:rFonts w:ascii="Cambria Math" w:eastAsia="Times New Roman" w:hAnsi="Cambria Math" w:cs="Cambria Math"/>
            <w:color w:val="1F2328"/>
            <w:kern w:val="0"/>
            <w:sz w:val="26"/>
            <w:szCs w:val="26"/>
            <w:lang w:val="ru-RU" w:eastAsia="fr-FR"/>
            <w14:ligatures w14:val="none"/>
          </w:rPr>
          <m:t>h</m:t>
        </m:r>
      </m:oMath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постоянны. Также считаем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m:oMath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,</w:t>
      </w:r>
      <w:r w:rsid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m:oMath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y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(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eastAsia="fr-FR"/>
            <w14:ligatures w14:val="none"/>
          </w:rPr>
          <m:t>t</m:t>
        </m:r>
        <m:r>
          <w:rPr>
            <w:rFonts w:ascii="Cambria Math" w:eastAsia="Times New Roman" w:hAnsi="Cambria Math" w:cs="Segoe UI"/>
            <w:color w:val="1F2328"/>
            <w:kern w:val="0"/>
            <w:sz w:val="24"/>
            <w:szCs w:val="24"/>
            <w:lang w:val="ru-RU" w:eastAsia="fr-FR"/>
            <w14:ligatures w14:val="none"/>
          </w:rPr>
          <m:t>)</m:t>
        </m:r>
      </m:oMath>
      <w:r w:rsidR="007D5293" w:rsidRPr="007D529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непрерывные функции Постройте графики изменения численности войск армии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="00B446C3" w:rsidRP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 армии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="00B446C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для следующих случаев:</w:t>
      </w:r>
    </w:p>
    <w:p w14:paraId="3921857F" w14:textId="77777777" w:rsidR="00B27D87" w:rsidRPr="00B27D87" w:rsidRDefault="00B27D87" w:rsidP="00B27D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боевых действий между регулярными войсками</w:t>
      </w:r>
    </w:p>
    <w:p w14:paraId="5368823F" w14:textId="480623E6" w:rsidR="00B27D87" w:rsidRPr="007D5293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=-0.45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x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)-0.55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y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sin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+15)</m:t>
          </m:r>
        </m:oMath>
      </m:oMathPara>
    </w:p>
    <w:p w14:paraId="560B3705" w14:textId="19F6046A" w:rsidR="00B27D87" w:rsidRPr="00B27D87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=-0.58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x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)-0.45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y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cos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+3)</m:t>
          </m:r>
        </m:oMath>
      </m:oMathPara>
    </w:p>
    <w:p w14:paraId="074AAB83" w14:textId="32015048" w:rsid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2A0CFFE3" wp14:editId="3B20B073">
            <wp:extent cx="5715000" cy="3810000"/>
            <wp:effectExtent l="0" t="0" r="0" b="0"/>
            <wp:docPr id="4" name="Image 4" descr="График изменения численности в случае 1 (Julia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афик изменения численности в случае 1 (Julia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A061" w14:textId="5B60808F" w:rsidR="00B27D87" w:rsidRPr="00B27D87" w:rsidRDefault="00B27D87" w:rsidP="00B27D8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Рис.1 Боевые действия между регулярными войсками</w:t>
      </w:r>
    </w:p>
    <w:p w14:paraId="56A27B42" w14:textId="4CA21844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 решению модели Ланчестера оказывается что армия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325F756F" w14:textId="77777777" w:rsidR="00B27D87" w:rsidRPr="00B27D87" w:rsidRDefault="00B27D87" w:rsidP="00B27D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Модель ведение боевых действий с участием регулярных войск и партизанских отрядов</w:t>
      </w:r>
    </w:p>
    <w:p w14:paraId="08F76582" w14:textId="57D437A0" w:rsidR="00B27D87" w:rsidRPr="007D5293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dx/dt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=-0.37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x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)-0.67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y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sin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(7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)+1</m:t>
          </m:r>
        </m:oMath>
      </m:oMathPara>
    </w:p>
    <w:p w14:paraId="1328F0BA" w14:textId="1C545D30" w:rsidR="00B27D87" w:rsidRPr="00B27D87" w:rsidRDefault="007D5293" w:rsidP="00B27D87">
      <w:pPr>
        <w:shd w:val="clear" w:color="auto" w:fill="FFFFFF"/>
        <w:spacing w:after="240" w:line="240" w:lineRule="auto"/>
        <w:jc w:val="both"/>
        <w:rPr>
          <w:rFonts w:ascii="Cambria Math" w:eastAsia="Times New Roman" w:hAnsi="Cambria Math" w:cs="Segoe UI"/>
          <w:color w:val="1F2328"/>
          <w:kern w:val="0"/>
          <w:sz w:val="24"/>
          <w:szCs w:val="24"/>
          <w:lang w:eastAsia="fr-FR"/>
          <w:oMath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 xml:space="preserve">         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dy/dt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=-0.57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x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y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)-0.39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y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cos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(8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t</m:t>
          </m:r>
          <m:r>
            <w:rPr>
              <w:rFonts w:ascii="Cambria Math" w:eastAsia="Times New Roman" w:hAnsi="Cambria Math" w:cs="Segoe UI"/>
              <w:color w:val="1F2328"/>
              <w:kern w:val="0"/>
              <w:sz w:val="24"/>
              <w:szCs w:val="24"/>
              <w:lang w:eastAsia="fr-FR"/>
              <w14:ligatures w14:val="none"/>
            </w:rPr>
            <m:t>)+1</m:t>
          </m:r>
        </m:oMath>
      </m:oMathPara>
    </w:p>
    <w:p w14:paraId="24A7DB66" w14:textId="773EF257" w:rsidR="00B27D87" w:rsidRPr="00B27D87" w:rsidRDefault="00B27D87" w:rsidP="00B27D87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4FC1697A" wp14:editId="40E709CB">
            <wp:extent cx="5715000" cy="3810000"/>
            <wp:effectExtent l="0" t="0" r="0" b="0"/>
            <wp:docPr id="3" name="Image 3" descr="График изменения численности в случае 2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График изменения численности в случае 2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Рис.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2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Боевые действия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с участием 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регулярны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>х</w:t>
      </w:r>
      <w:r w:rsidRPr="00B27D87"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войск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lang w:val="ru-RU" w:eastAsia="fr-FR"/>
          <w14:ligatures w14:val="none"/>
        </w:rPr>
        <w:t xml:space="preserve"> и партизанских отрядов</w:t>
      </w:r>
    </w:p>
    <w:p w14:paraId="5698AB00" w14:textId="72C0DB19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По решению модели Ланчестера оказывается что армия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- победитель.</w:t>
      </w:r>
    </w:p>
    <w:p w14:paraId="39E4FBC3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Код</w:t>
      </w: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  <w:t xml:space="preserve"> </w:t>
      </w: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eastAsia="fr-FR"/>
          <w14:ligatures w14:val="none"/>
        </w:rPr>
        <w:t>программы</w:t>
      </w:r>
      <w:r w:rsidRPr="00B27D87">
        <w:rPr>
          <w:rFonts w:ascii="Segoe UI" w:eastAsia="Times New Roman" w:hAnsi="Segoe UI" w:cs="Segoe UI"/>
          <w:b/>
          <w:bCs/>
          <w:color w:val="002060"/>
          <w:kern w:val="0"/>
          <w:sz w:val="36"/>
          <w:szCs w:val="36"/>
          <w:lang w:val="en-US" w:eastAsia="fr-FR"/>
          <w14:ligatures w14:val="none"/>
        </w:rPr>
        <w:t xml:space="preserve"> (Julia)</w:t>
      </w:r>
    </w:p>
    <w:p w14:paraId="209B3CB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using Plots</w:t>
      </w:r>
    </w:p>
    <w:p w14:paraId="7E75CA6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using DifferentialEquations</w:t>
      </w:r>
    </w:p>
    <w:p w14:paraId="07E347B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using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OrdinaryDiffEq</w:t>
      </w:r>
    </w:p>
    <w:p w14:paraId="3542C6B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DCD494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2780B52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начальные условия</w:t>
      </w:r>
    </w:p>
    <w:p w14:paraId="0FB2984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88000;   #численность первой армии</w:t>
      </w:r>
    </w:p>
    <w:p w14:paraId="5187851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99000;    #численность второй армии</w:t>
      </w:r>
    </w:p>
    <w:p w14:paraId="570AE71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850BF6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0;    #начальный момент времени</w:t>
      </w:r>
    </w:p>
    <w:p w14:paraId="2CCC1FB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0.45;    #константа, характеризующая степень влияния различных факторов на потери</w:t>
      </w:r>
    </w:p>
    <w:p w14:paraId="2DE9CA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0.55;    #эффективность боевых действий армии у</w:t>
      </w:r>
    </w:p>
    <w:p w14:paraId="7D04F03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0.58;   #эффективность боевых действий армии х</w:t>
      </w:r>
    </w:p>
    <w:p w14:paraId="417FF15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0.45;    #константа, характеризующая степень влияния различных факторов на потери</w:t>
      </w:r>
    </w:p>
    <w:p w14:paraId="645AEA4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0EDA84C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tmax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1;   #предельный момент времени</w:t>
      </w:r>
    </w:p>
    <w:p w14:paraId="7025929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C75E78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tmax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</w:t>
      </w:r>
    </w:p>
    <w:p w14:paraId="023FE7E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68B07C3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ПЕРВЫЙ СЛУЧАЙ</w:t>
      </w:r>
    </w:p>
    <w:p w14:paraId="559AD22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2F7E0B0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      #возможность подхода подкрепления к армии х</w:t>
      </w:r>
    </w:p>
    <w:p w14:paraId="1179B6A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lastRenderedPageBreak/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 = sin(t + 15);</w:t>
      </w:r>
    </w:p>
    <w:p w14:paraId="056002F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p;</w:t>
      </w:r>
    </w:p>
    <w:p w14:paraId="4F5EE50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0685C7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55560B7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102331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      #возможность подхода подкрепления к армии у</w:t>
      </w:r>
    </w:p>
    <w:p w14:paraId="2C6FAE7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q = cos(t + 3);</w:t>
      </w:r>
    </w:p>
    <w:p w14:paraId="5383BC6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q;</w:t>
      </w:r>
    </w:p>
    <w:p w14:paraId="7FE0953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65C91CD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F657259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21E0AA4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#Система дифференциальных уравнений</w:t>
      </w:r>
    </w:p>
    <w:p w14:paraId="42F1600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</w:t>
      </w:r>
    </w:p>
    <w:p w14:paraId="40FCC3A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первой армии</w:t>
      </w:r>
    </w:p>
    <w:p w14:paraId="3BEACDD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второй армии</w:t>
      </w:r>
    </w:p>
    <w:p w14:paraId="39E761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7C8EDF5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01BBD9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34421F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[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0];    #Вектор начальных условий</w:t>
      </w:r>
    </w:p>
    <w:p w14:paraId="37D6F23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4C1715C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prob = ODEProblem(f, v0, t)</w:t>
      </w:r>
    </w:p>
    <w:p w14:paraId="2CAA4490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 = solve(prob)</w:t>
      </w:r>
    </w:p>
    <w:p w14:paraId="1B150B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116DAAA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3738114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plot(sol, vars=(1), label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X", title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Регулярные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войски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")</w:t>
      </w:r>
    </w:p>
    <w:p w14:paraId="7CFC618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plot!(sol, vars=(2), label = "Численность армии Y")</w:t>
      </w:r>
    </w:p>
    <w:p w14:paraId="79367ED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3AACCF4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1297BFA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0.38;    #константа, характеризующая степень влияния различных факторов на потери</w:t>
      </w:r>
    </w:p>
    <w:p w14:paraId="62A0A86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0.67;    #эффективность боевых действий армии у</w:t>
      </w:r>
    </w:p>
    <w:p w14:paraId="486A95B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0.57;   #эффективность боевых действий армии х</w:t>
      </w:r>
    </w:p>
    <w:p w14:paraId="3BFDB2A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= 0.39;    #константа, характеризующая степень влияния различных факторов на потери</w:t>
      </w:r>
    </w:p>
    <w:p w14:paraId="0EBC1E4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61E1EFD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3BBF75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 ВТОРОЙ СЛУЧАЙ</w:t>
      </w:r>
    </w:p>
    <w:p w14:paraId="4D0C4F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</w:p>
    <w:p w14:paraId="6C65B47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      #возможность подхода подкрепления к армии х</w:t>
      </w:r>
    </w:p>
    <w:p w14:paraId="14CA0AD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 = sin(7*t) + 1;</w:t>
      </w:r>
    </w:p>
    <w:p w14:paraId="260F5FA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p;</w:t>
      </w:r>
    </w:p>
    <w:p w14:paraId="36D6742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5C338D48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40BFE01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C03CF0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      #возможность подхода подкрепления к армии у</w:t>
      </w:r>
    </w:p>
    <w:p w14:paraId="5929499B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q = cos(8*t) + 1;</w:t>
      </w:r>
    </w:p>
    <w:p w14:paraId="1FF99CE5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   return q;</w:t>
      </w:r>
    </w:p>
    <w:p w14:paraId="4604D203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41F9883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1CEC937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AE2B12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#Система дифференциальных уравнений</w:t>
      </w:r>
    </w:p>
    <w:p w14:paraId="25B3B682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,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</w:t>
      </w:r>
    </w:p>
    <w:p w14:paraId="7A6D64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[1]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первой армии</w:t>
      </w:r>
    </w:p>
    <w:p w14:paraId="51BC3DA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   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du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=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[1]*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-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*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 xml:space="preserve">[2] +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Q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(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);        #изменение численности второй армии</w:t>
      </w:r>
    </w:p>
    <w:p w14:paraId="3D97075D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end</w:t>
      </w:r>
    </w:p>
    <w:p w14:paraId="66025BB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03866384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14:paraId="55A46A1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v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 = [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x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0;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y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  <w:t>0];    #Вектор начальных условий</w:t>
      </w:r>
    </w:p>
    <w:p w14:paraId="1F87A5FE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ru-RU" w:eastAsia="fr-FR"/>
          <w14:ligatures w14:val="none"/>
        </w:rPr>
      </w:pPr>
    </w:p>
    <w:p w14:paraId="31F7B161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prob = ODEProblem(f, v0, t)</w:t>
      </w:r>
    </w:p>
    <w:p w14:paraId="065CA13F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sol = solve(prob)</w:t>
      </w:r>
    </w:p>
    <w:p w14:paraId="2AA29A8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3B0FAA3A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630243D7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plot(sol, vars=(1), linewidth = 2, label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X", title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Регулярные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войски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партизанские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отряды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")</w:t>
      </w:r>
    </w:p>
    <w:p w14:paraId="68F187F6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>plot!(sol, vars=(2), linewidth = 2, label = "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Численность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армии</w:t>
      </w:r>
      <w:r w:rsidRPr="00B27D87"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  <w:t xml:space="preserve"> Y")</w:t>
      </w:r>
    </w:p>
    <w:p w14:paraId="14F9E80C" w14:textId="77777777" w:rsidR="00B27D87" w:rsidRPr="00B27D87" w:rsidRDefault="00B27D87" w:rsidP="00B27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nsolas" w:eastAsia="Times New Roman" w:hAnsi="Consolas" w:cs="Courier New"/>
          <w:color w:val="1F2328"/>
          <w:kern w:val="0"/>
          <w:sz w:val="21"/>
          <w:szCs w:val="21"/>
          <w:bdr w:val="none" w:sz="0" w:space="0" w:color="auto" w:frame="1"/>
          <w:lang w:val="en-US" w:eastAsia="fr-FR"/>
          <w14:ligatures w14:val="none"/>
        </w:rPr>
      </w:pPr>
    </w:p>
    <w:p w14:paraId="5247DB9E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val="ru-RU" w:eastAsia="fr-FR"/>
          <w14:ligatures w14:val="none"/>
        </w:rPr>
        <w:t>Выводы</w:t>
      </w:r>
    </w:p>
    <w:p w14:paraId="29C10C46" w14:textId="05F38FE8" w:rsidR="00B27D87" w:rsidRPr="00B27D87" w:rsidRDefault="00B27D87" w:rsidP="00B27D87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</w:pP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результате проделанной лабораторной работы мы познакомились с моделями Ланчестера . Проверили, как работает модель в различных ситуациях, построили графики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x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и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y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(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val="en-US" w:eastAsia="fr-FR"/>
          <w14:ligatures w14:val="none"/>
        </w:rPr>
        <w:t>t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)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</w:t>
      </w:r>
      <w:r w:rsidRPr="00B27D87">
        <w:rPr>
          <w:rFonts w:ascii="Segoe UI" w:eastAsia="Times New Roman" w:hAnsi="Segoe UI" w:cs="Segoe UI"/>
          <w:color w:val="1F2328"/>
          <w:kern w:val="0"/>
          <w:sz w:val="24"/>
          <w:szCs w:val="24"/>
          <w:lang w:val="ru-RU" w:eastAsia="fr-FR"/>
          <w14:ligatures w14:val="none"/>
        </w:rPr>
        <w:t>в рассматриваемых случаях.</w:t>
      </w:r>
    </w:p>
    <w:p w14:paraId="6E00A508" w14:textId="77777777" w:rsidR="00B27D87" w:rsidRPr="00B27D87" w:rsidRDefault="00B27D87" w:rsidP="00B27D87">
      <w:pPr>
        <w:shd w:val="clear" w:color="auto" w:fill="FFFFFF"/>
        <w:spacing w:before="360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</w:pPr>
      <w:r w:rsidRPr="00B27D87">
        <w:rPr>
          <w:rFonts w:ascii="Segoe UI" w:eastAsia="Times New Roman" w:hAnsi="Segoe UI" w:cs="Segoe UI"/>
          <w:b/>
          <w:bCs/>
          <w:color w:val="002060"/>
          <w:kern w:val="36"/>
          <w:sz w:val="48"/>
          <w:szCs w:val="48"/>
          <w:lang w:eastAsia="fr-FR"/>
          <w14:ligatures w14:val="none"/>
        </w:rPr>
        <w:t>Список литературы</w:t>
      </w:r>
    </w:p>
    <w:p w14:paraId="29C80850" w14:textId="77777777" w:rsidR="00B27D87" w:rsidRPr="00B27D87" w:rsidRDefault="00B27D87" w:rsidP="00B27D8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9" w:history="1">
        <w:r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Законы Осипова — Ланчестера</w:t>
        </w:r>
      </w:hyperlink>
    </w:p>
    <w:p w14:paraId="79F3A7D2" w14:textId="77777777" w:rsidR="00B27D87" w:rsidRPr="00B27D87" w:rsidRDefault="00B27D87" w:rsidP="00B27D8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10" w:history="1">
        <w:r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Дифференциальные уравнения динамики боя</w:t>
        </w:r>
      </w:hyperlink>
    </w:p>
    <w:p w14:paraId="137A1D6D" w14:textId="77777777" w:rsidR="00B27D87" w:rsidRPr="00B27D87" w:rsidRDefault="00B27D87" w:rsidP="00B27D8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hyperlink r:id="rId11" w:history="1">
        <w:r w:rsidRPr="00B27D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Элементарные модели боя</w:t>
        </w:r>
      </w:hyperlink>
    </w:p>
    <w:p w14:paraId="69052C7D" w14:textId="77777777" w:rsidR="00B27D87" w:rsidRDefault="00B27D87" w:rsidP="00B27D87">
      <w:pPr>
        <w:jc w:val="both"/>
      </w:pPr>
    </w:p>
    <w:sectPr w:rsidR="00B27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090"/>
    <w:multiLevelType w:val="multilevel"/>
    <w:tmpl w:val="1E2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2702"/>
    <w:multiLevelType w:val="multilevel"/>
    <w:tmpl w:val="5174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E5A92"/>
    <w:multiLevelType w:val="multilevel"/>
    <w:tmpl w:val="BFF2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342D5"/>
    <w:multiLevelType w:val="multilevel"/>
    <w:tmpl w:val="3DB4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70521"/>
    <w:multiLevelType w:val="multilevel"/>
    <w:tmpl w:val="F7DE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874A6"/>
    <w:multiLevelType w:val="multilevel"/>
    <w:tmpl w:val="CC161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25F98"/>
    <w:multiLevelType w:val="multilevel"/>
    <w:tmpl w:val="3FB0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2A7C"/>
    <w:multiLevelType w:val="multilevel"/>
    <w:tmpl w:val="253E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E138B"/>
    <w:multiLevelType w:val="multilevel"/>
    <w:tmpl w:val="F55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A10899"/>
    <w:multiLevelType w:val="multilevel"/>
    <w:tmpl w:val="1576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F2D39"/>
    <w:multiLevelType w:val="multilevel"/>
    <w:tmpl w:val="4A3EB6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C2813"/>
    <w:multiLevelType w:val="multilevel"/>
    <w:tmpl w:val="413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94CC5"/>
    <w:multiLevelType w:val="multilevel"/>
    <w:tmpl w:val="F20E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D0183"/>
    <w:multiLevelType w:val="multilevel"/>
    <w:tmpl w:val="379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457556">
    <w:abstractNumId w:val="1"/>
  </w:num>
  <w:num w:numId="2" w16cid:durableId="228928796">
    <w:abstractNumId w:val="0"/>
  </w:num>
  <w:num w:numId="3" w16cid:durableId="1339456281">
    <w:abstractNumId w:val="2"/>
  </w:num>
  <w:num w:numId="4" w16cid:durableId="945576555">
    <w:abstractNumId w:val="4"/>
  </w:num>
  <w:num w:numId="5" w16cid:durableId="328680403">
    <w:abstractNumId w:val="9"/>
  </w:num>
  <w:num w:numId="6" w16cid:durableId="903611161">
    <w:abstractNumId w:val="10"/>
  </w:num>
  <w:num w:numId="7" w16cid:durableId="201140788">
    <w:abstractNumId w:val="13"/>
  </w:num>
  <w:num w:numId="8" w16cid:durableId="153305793">
    <w:abstractNumId w:val="7"/>
  </w:num>
  <w:num w:numId="9" w16cid:durableId="982779972">
    <w:abstractNumId w:val="3"/>
  </w:num>
  <w:num w:numId="10" w16cid:durableId="1038119001">
    <w:abstractNumId w:val="12"/>
  </w:num>
  <w:num w:numId="11" w16cid:durableId="1507817542">
    <w:abstractNumId w:val="6"/>
  </w:num>
  <w:num w:numId="12" w16cid:durableId="1814247849">
    <w:abstractNumId w:val="8"/>
  </w:num>
  <w:num w:numId="13" w16cid:durableId="1381705730">
    <w:abstractNumId w:val="5"/>
  </w:num>
  <w:num w:numId="14" w16cid:durableId="178277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7"/>
    <w:rsid w:val="007D5293"/>
    <w:rsid w:val="00B20226"/>
    <w:rsid w:val="00B27D87"/>
    <w:rsid w:val="00B4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E54C"/>
  <w15:chartTrackingRefBased/>
  <w15:docId w15:val="{43901BEF-CBB2-469F-A92F-088D0D41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293"/>
  </w:style>
  <w:style w:type="paragraph" w:styleId="Titre1">
    <w:name w:val="heading 1"/>
    <w:basedOn w:val="Normal"/>
    <w:link w:val="Titre1Car"/>
    <w:uiPriority w:val="9"/>
    <w:qFormat/>
    <w:rsid w:val="00B27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27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D8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27D87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7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B27D87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7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7D8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27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3/report/image/image2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tuit.ru/studies/educational_groups/594/courses/499/lecture/11353?page=7" TargetMode="External"/><Relationship Id="rId5" Type="http://schemas.openxmlformats.org/officeDocument/2006/relationships/hyperlink" Target="https://github.com/Dacossti/MATHEMATICAL_MODELING/blob/main/Labs/Lab03/report/image/image1.png" TargetMode="External"/><Relationship Id="rId10" Type="http://schemas.openxmlformats.org/officeDocument/2006/relationships/hyperlink" Target="https://zen.yandex.ru/media/id/5fd3c685994c494848984b63/differencialnye-uravneniia-dinamiki-boia-5fd4bcc45a2c8e1f2cc208f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A%D0%BE%D0%BD%D1%8B_%D0%9E%D1%81%D0%B8%D0%BF%D0%BE%D0%B2%D0%B0_%E2%80%94_%D0%9B%D0%B0%D0%BD%D1%87%D0%B5%D1%81%D1%82%D0%B5%D1%80%D0%B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Озьяс Стев Икнэль Дани</dc:creator>
  <cp:keywords/>
  <dc:description/>
  <cp:lastModifiedBy>Озьяс Стев Икнэль Дани</cp:lastModifiedBy>
  <cp:revision>2</cp:revision>
  <dcterms:created xsi:type="dcterms:W3CDTF">2024-02-24T20:51:00Z</dcterms:created>
  <dcterms:modified xsi:type="dcterms:W3CDTF">2024-02-24T21:18:00Z</dcterms:modified>
</cp:coreProperties>
</file>