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bookmarkStart w:id="0" w:name="OLE_LINK1"/>
      <w:r>
        <w:t>字符串常用的属性和方法</w:t>
      </w:r>
    </w:p>
    <w:bookmarkEnd w:id="0"/>
    <w:p>
      <w:pPr>
        <w:pStyle w:val="3"/>
        <w:keepNext w:val="0"/>
        <w:keepLines w:val="0"/>
        <w:widowControl/>
        <w:suppressLineNumbers w:val="0"/>
      </w:pPr>
      <w:r>
        <w:t>属性</w:t>
      </w:r>
    </w:p>
    <w:p>
      <w:pPr>
        <w:pStyle w:val="5"/>
        <w:keepNext w:val="0"/>
        <w:keepLines w:val="0"/>
        <w:widowControl/>
        <w:suppressLineNumbers w:val="0"/>
        <w:ind w:left="720"/>
      </w:pPr>
      <w:r>
        <w:t>length:返回字符串的长度</w:t>
      </w:r>
    </w:p>
    <w:p>
      <w:pPr>
        <w:pStyle w:val="3"/>
        <w:keepNext w:val="0"/>
        <w:keepLines w:val="0"/>
        <w:widowControl/>
        <w:suppressLineNumbers w:val="0"/>
      </w:pPr>
      <w:r>
        <w:t>方法</w:t>
      </w:r>
    </w:p>
    <w:p>
      <w:pPr>
        <w:pStyle w:val="5"/>
        <w:keepNext w:val="0"/>
        <w:keepLines w:val="0"/>
        <w:widowControl/>
        <w:suppressLineNumbers w:val="0"/>
        <w:ind w:left="720"/>
      </w:pPr>
      <w:r>
        <w:t>chatAt():返回在指定位置的字符</w:t>
      </w:r>
    </w:p>
    <w:p>
      <w:pPr>
        <w:pStyle w:val="5"/>
        <w:keepNext w:val="0"/>
        <w:keepLines w:val="0"/>
        <w:widowControl/>
        <w:suppressLineNumbers w:val="0"/>
        <w:ind w:left="720"/>
      </w:pPr>
      <w:r>
        <w:t>charCodeAt():返回在指定位置字符的unicode编码(ASCII编码)</w:t>
      </w:r>
    </w:p>
    <w:p>
      <w:pPr>
        <w:pStyle w:val="5"/>
        <w:keepNext w:val="0"/>
        <w:keepLines w:val="0"/>
        <w:widowControl/>
        <w:suppressLineNumbers w:val="0"/>
        <w:ind w:left="720"/>
      </w:pPr>
      <w:r>
        <w:t>concat():连接字符串</w:t>
      </w:r>
    </w:p>
    <w:p>
      <w:pPr>
        <w:pStyle w:val="5"/>
        <w:keepNext w:val="0"/>
        <w:keepLines w:val="0"/>
        <w:widowControl/>
        <w:suppressLineNumbers w:val="0"/>
        <w:ind w:left="720"/>
      </w:pPr>
      <w:r>
        <w:t>indexOf():从字符串的开头向后搜索字符串</w:t>
      </w:r>
    </w:p>
    <w:p>
      <w:pPr>
        <w:pStyle w:val="5"/>
        <w:keepNext w:val="0"/>
        <w:keepLines w:val="0"/>
        <w:widowControl/>
        <w:suppressLineNumbers w:val="0"/>
        <w:ind w:left="720"/>
      </w:pPr>
      <w:r>
        <w:t>lastIndexOf():从字符串的末尾向前搜索字符串</w:t>
      </w:r>
    </w:p>
    <w:p>
      <w:pPr>
        <w:pStyle w:val="5"/>
        <w:keepNext w:val="0"/>
        <w:keepLines w:val="0"/>
        <w:widowControl/>
        <w:suppressLineNumbers w:val="0"/>
        <w:ind w:left="720"/>
      </w:pPr>
      <w:r>
        <w:t>match():找到一个或多个正则表达式的匹配</w:t>
      </w:r>
    </w:p>
    <w:p>
      <w:pPr>
        <w:pStyle w:val="5"/>
        <w:keepNext w:val="0"/>
        <w:keepLines w:val="0"/>
        <w:widowControl/>
        <w:suppressLineNumbers w:val="0"/>
        <w:ind w:left="720"/>
      </w:pPr>
      <w:r>
        <w:t>replace():替换与正则表达式匹配的字串</w:t>
      </w:r>
    </w:p>
    <w:p>
      <w:pPr>
        <w:pStyle w:val="5"/>
        <w:keepNext w:val="0"/>
        <w:keepLines w:val="0"/>
        <w:widowControl/>
        <w:suppressLineNumbers w:val="0"/>
        <w:ind w:left="720"/>
      </w:pPr>
      <w:r>
        <w:t>search():检索与正则表达式相匹配的值</w:t>
      </w:r>
    </w:p>
    <w:p>
      <w:pPr>
        <w:pStyle w:val="5"/>
        <w:keepNext w:val="0"/>
        <w:keepLines w:val="0"/>
        <w:widowControl/>
        <w:suppressLineNumbers w:val="0"/>
        <w:ind w:left="720"/>
      </w:pPr>
      <w:r>
        <w:t>slice():提取字符串的片段，并在新的字符串中返回被提取的部分</w:t>
      </w:r>
    </w:p>
    <w:p>
      <w:pPr>
        <w:pStyle w:val="5"/>
        <w:keepNext w:val="0"/>
        <w:keepLines w:val="0"/>
        <w:widowControl/>
        <w:suppressLineNumbers w:val="0"/>
        <w:ind w:left="720"/>
      </w:pPr>
      <w:r>
        <w:t>split():把字符串分割成字符串数组</w:t>
      </w:r>
    </w:p>
    <w:p>
      <w:pPr>
        <w:pStyle w:val="5"/>
        <w:keepNext w:val="0"/>
        <w:keepLines w:val="0"/>
        <w:widowControl/>
        <w:suppressLineNumbers w:val="0"/>
        <w:ind w:left="720"/>
      </w:pPr>
      <w:r>
        <w:t>substr():从起始索引号提取字符串中指定数目的字符</w:t>
      </w:r>
    </w:p>
    <w:p>
      <w:pPr>
        <w:pStyle w:val="5"/>
        <w:keepNext w:val="0"/>
        <w:keepLines w:val="0"/>
        <w:widowControl/>
        <w:suppressLineNumbers w:val="0"/>
        <w:ind w:left="720"/>
      </w:pPr>
      <w:r>
        <w:t>substring():截取字符串中两个指定的索引号之间的字符</w:t>
      </w:r>
    </w:p>
    <w:p>
      <w:pPr>
        <w:pStyle w:val="5"/>
        <w:keepNext w:val="0"/>
        <w:keepLines w:val="0"/>
        <w:widowControl/>
        <w:suppressLineNumbers w:val="0"/>
        <w:ind w:left="720"/>
      </w:pPr>
      <w:r>
        <w:t>toLowerCase():将字符串转换为小写</w:t>
      </w:r>
    </w:p>
    <w:p>
      <w:pPr>
        <w:pStyle w:val="5"/>
        <w:keepNext w:val="0"/>
        <w:keepLines w:val="0"/>
        <w:widowControl/>
        <w:suppressLineNumbers w:val="0"/>
        <w:ind w:left="720"/>
      </w:pPr>
      <w:r>
        <w:t>toUpperCase():将字符串转换为大写</w:t>
      </w:r>
    </w:p>
    <w:p>
      <w:pPr>
        <w:pStyle w:val="5"/>
        <w:keepNext w:val="0"/>
        <w:keepLines w:val="0"/>
        <w:widowControl/>
        <w:suppressLineNumbers w:val="0"/>
        <w:ind w:left="720"/>
      </w:pPr>
      <w:r>
        <w:t>toString():返回字符串本身</w:t>
      </w:r>
    </w:p>
    <w:p>
      <w:pPr>
        <w:pStyle w:val="5"/>
        <w:keepNext w:val="0"/>
        <w:keepLines w:val="0"/>
        <w:widowControl/>
        <w:suppressLineNumbers w:val="0"/>
        <w:ind w:left="720"/>
        <w:rPr>
          <w:rFonts w:hint="default" w:eastAsiaTheme="minorEastAsia"/>
          <w:lang w:val="en-US" w:eastAsia="zh-CN"/>
        </w:rPr>
      </w:pPr>
      <w:r>
        <w:t>valueOf():返回某个对象的原始值</w:t>
      </w:r>
    </w:p>
    <w:p>
      <w:pPr>
        <w:pStyle w:val="5"/>
        <w:keepNext w:val="0"/>
        <w:keepLines w:val="0"/>
        <w:widowControl/>
        <w:suppressLineNumbers w:val="0"/>
        <w:ind w:left="720"/>
        <w:jc w:val="left"/>
        <w:rPr>
          <w:rFonts w:hint="default" w:eastAsiaTheme="minorEastAsia"/>
          <w:lang w:val="en-US" w:eastAsia="zh-CN"/>
        </w:rPr>
      </w:pPr>
      <w:r>
        <w:t>trim():删除前置及后缀的所有空格</w:t>
      </w:r>
    </w:p>
    <w:p>
      <w:pPr>
        <w:pStyle w:val="5"/>
        <w:keepNext w:val="0"/>
        <w:keepLines w:val="0"/>
        <w:widowControl/>
        <w:suppressLineNumbers w:val="0"/>
        <w:ind w:left="720"/>
        <w:jc w:val="left"/>
        <w:rPr>
          <w:rFonts w:hint="default" w:eastAsiaTheme="minorEastAsia"/>
          <w:lang w:val="en-US" w:eastAsia="zh-CN"/>
        </w:rPr>
      </w:pPr>
      <w:r>
        <w:rPr>
          <w:rFonts w:hint="eastAsia" w:eastAsiaTheme="minorEastAsia"/>
          <w:lang w:val="en-US" w:eastAsia="zh-CN"/>
        </w:rPr>
        <w:t>includes():判断字符串是否包含目标字符串</w:t>
      </w:r>
    </w:p>
    <w:p/>
    <w:p>
      <w:pPr>
        <w:pStyle w:val="2"/>
        <w:keepNext w:val="0"/>
        <w:keepLines w:val="0"/>
        <w:widowControl/>
        <w:suppressLineNumbers w:val="0"/>
      </w:pPr>
      <w:r>
        <w:rPr>
          <w:rFonts w:hint="eastAsia"/>
          <w:lang w:val="en-US" w:eastAsia="zh-CN"/>
        </w:rPr>
        <w:t>数组</w:t>
      </w:r>
      <w:r>
        <w:t>常用的属性和方法</w:t>
      </w:r>
    </w:p>
    <w:tbl>
      <w:tblPr>
        <w:tblStyle w:val="8"/>
        <w:tblW w:w="8426" w:type="dxa"/>
        <w:tblCellSpacing w:w="15" w:type="dxa"/>
        <w:tblInd w:w="0" w:type="dxa"/>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shd w:val="clear" w:color="auto" w:fill="F5F5DC"/>
        <w:tblLayout w:type="fixed"/>
        <w:tblCellMar>
          <w:top w:w="15" w:type="dxa"/>
          <w:left w:w="15" w:type="dxa"/>
          <w:bottom w:w="15" w:type="dxa"/>
          <w:right w:w="15" w:type="dxa"/>
        </w:tblCellMar>
      </w:tblPr>
      <w:tblGrid>
        <w:gridCol w:w="1650"/>
        <w:gridCol w:w="668"/>
        <w:gridCol w:w="4277"/>
        <w:gridCol w:w="1831"/>
      </w:tblGrid>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shd w:val="clear" w:color="auto" w:fill="F5F5DC"/>
          <w:tblLayout w:type="fixed"/>
          <w:tblCellMar>
            <w:top w:w="15" w:type="dxa"/>
            <w:left w:w="15" w:type="dxa"/>
            <w:bottom w:w="15" w:type="dxa"/>
            <w:right w:w="15" w:type="dxa"/>
          </w:tblCellMar>
        </w:tblPrEx>
        <w:trPr>
          <w:tblHeader/>
          <w:tblCellSpacing w:w="15" w:type="dxa"/>
        </w:trPr>
        <w:tc>
          <w:tcPr>
            <w:tcW w:w="1605" w:type="dxa"/>
            <w:shd w:val="clear" w:color="auto" w:fill="F5F5DC"/>
            <w:vAlign w:val="center"/>
          </w:tcPr>
          <w:p>
            <w:pPr>
              <w:keepNext w:val="0"/>
              <w:keepLines w:val="0"/>
              <w:widowControl/>
              <w:suppressLineNumbers w:val="0"/>
              <w:jc w:val="center"/>
              <w:rPr>
                <w:b/>
              </w:rPr>
            </w:pPr>
            <w:r>
              <w:rPr>
                <w:rFonts w:ascii="宋体" w:hAnsi="宋体" w:eastAsia="宋体" w:cs="宋体"/>
                <w:b/>
                <w:color w:val="000000"/>
                <w:kern w:val="0"/>
                <w:sz w:val="24"/>
                <w:szCs w:val="24"/>
                <w:lang w:val="en-US" w:eastAsia="zh-CN" w:bidi="ar"/>
              </w:rPr>
              <w:t>方法名</w:t>
            </w:r>
          </w:p>
        </w:tc>
        <w:tc>
          <w:tcPr>
            <w:tcW w:w="638" w:type="dxa"/>
            <w:shd w:val="clear" w:color="auto" w:fill="F5F5DC"/>
            <w:vAlign w:val="center"/>
          </w:tcPr>
          <w:p>
            <w:pPr>
              <w:keepNext w:val="0"/>
              <w:keepLines w:val="0"/>
              <w:widowControl/>
              <w:suppressLineNumbers w:val="0"/>
              <w:jc w:val="center"/>
              <w:rPr>
                <w:b/>
              </w:rPr>
            </w:pPr>
            <w:r>
              <w:rPr>
                <w:rFonts w:ascii="宋体" w:hAnsi="宋体" w:eastAsia="宋体" w:cs="宋体"/>
                <w:b/>
                <w:color w:val="000000"/>
                <w:kern w:val="0"/>
                <w:sz w:val="24"/>
                <w:szCs w:val="24"/>
                <w:lang w:val="en-US" w:eastAsia="zh-CN" w:bidi="ar"/>
              </w:rPr>
              <w:t>对应版本</w:t>
            </w:r>
          </w:p>
        </w:tc>
        <w:tc>
          <w:tcPr>
            <w:tcW w:w="4247" w:type="dxa"/>
            <w:shd w:val="clear" w:color="auto" w:fill="F5F5DC"/>
            <w:vAlign w:val="center"/>
          </w:tcPr>
          <w:p>
            <w:pPr>
              <w:keepNext w:val="0"/>
              <w:keepLines w:val="0"/>
              <w:widowControl/>
              <w:suppressLineNumbers w:val="0"/>
              <w:jc w:val="center"/>
              <w:rPr>
                <w:b/>
              </w:rPr>
            </w:pPr>
            <w:r>
              <w:rPr>
                <w:rFonts w:ascii="宋体" w:hAnsi="宋体" w:eastAsia="宋体" w:cs="宋体"/>
                <w:b/>
                <w:color w:val="000000"/>
                <w:kern w:val="0"/>
                <w:sz w:val="24"/>
                <w:szCs w:val="24"/>
                <w:lang w:val="en-US" w:eastAsia="zh-CN" w:bidi="ar"/>
              </w:rPr>
              <w:t>功能</w:t>
            </w:r>
          </w:p>
        </w:tc>
        <w:tc>
          <w:tcPr>
            <w:tcW w:w="1786" w:type="dxa"/>
            <w:shd w:val="clear" w:color="auto" w:fill="F5F5DC"/>
            <w:vAlign w:val="center"/>
          </w:tcPr>
          <w:p>
            <w:pPr>
              <w:keepNext w:val="0"/>
              <w:keepLines w:val="0"/>
              <w:widowControl/>
              <w:suppressLineNumbers w:val="0"/>
              <w:jc w:val="center"/>
              <w:rPr>
                <w:b/>
              </w:rPr>
            </w:pPr>
            <w:r>
              <w:rPr>
                <w:rFonts w:ascii="宋体" w:hAnsi="宋体" w:eastAsia="宋体" w:cs="宋体"/>
                <w:b/>
                <w:color w:val="000000"/>
                <w:kern w:val="0"/>
                <w:sz w:val="24"/>
                <w:szCs w:val="24"/>
                <w:lang w:val="en-US" w:eastAsia="zh-CN" w:bidi="ar"/>
              </w:rPr>
              <w:t>原数组是否改变</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concat()</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合并数组，并返回合并之后的数据</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n</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join()</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使用分隔符，将数组转为字符串并返回</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n</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pop()</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删除最后一位，并返回删除的数据</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y</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shift()</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删除第一位，并返回删除的数据</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y</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unshift()</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在第一位新增一或多个数据，返回长度</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y</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push()</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在最后一位新增一或多个数据，返回长度</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y</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reverse()</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反转数组，返回结果</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y</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slice()</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截取指定位置的数组，并返回</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n</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sort()</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排序（字符规则），返回结果</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y</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splice()</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删除指定位置，并替换，返回删除的数据</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y</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toString()</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直接转为字符串，并返回</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n</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valueOf()</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返回数组对象的原始值</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n</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indexOf()</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查询并返回数据的索引</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n</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lastIndexOf()</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反向查询并返回数据的索引</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n</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forEach()</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参数为回调函数，会遍历数组所有的项，回调函数接受三个参数，分别为value，index，self；forEach没有返回值</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n</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map()</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同forEach，同时回调函数返回数据，组成新数组由map返回</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n</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filter()</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同forEach，同时回调函数返回布尔值，为true的数据组成新数组由filter返回</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n</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every()</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同forEach，同时回调函数返回布尔值，全部为true，由every返回true</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n</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some()</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同forEach，同时回调函数返回布尔值，只要由一个为true，由some返回true</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n</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reduce()</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归并，同forEach，迭代数组的所有项，并构建一个最终值，由reduce返回</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n</w:t>
            </w:r>
          </w:p>
        </w:tc>
      </w:tr>
      <w:tr>
        <w:tblPrEx>
          <w:tblBorders>
            <w:top w:val="single" w:color="F40A2B" w:sz="6" w:space="0"/>
            <w:left w:val="single" w:color="F40A2B" w:sz="6" w:space="0"/>
            <w:bottom w:val="single" w:color="F40A2B" w:sz="6" w:space="0"/>
            <w:right w:val="single" w:color="F40A2B"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605"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reduceRight()</w:t>
            </w:r>
          </w:p>
        </w:tc>
        <w:tc>
          <w:tcPr>
            <w:tcW w:w="638"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ES5</w:t>
            </w:r>
          </w:p>
        </w:tc>
        <w:tc>
          <w:tcPr>
            <w:tcW w:w="4247"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反向归并，同forEach，迭代数组的所有项，并构建一个最终值，由reduceRight返回</w:t>
            </w:r>
          </w:p>
        </w:tc>
        <w:tc>
          <w:tcPr>
            <w:tcW w:w="1786" w:type="dxa"/>
            <w:shd w:val="clear" w:color="auto" w:fill="F5F5DC"/>
            <w:vAlign w:val="center"/>
          </w:tcPr>
          <w:p>
            <w:pPr>
              <w:keepNext w:val="0"/>
              <w:keepLines w:val="0"/>
              <w:widowControl/>
              <w:suppressLineNumbers w:val="0"/>
              <w:jc w:val="center"/>
            </w:pPr>
            <w:r>
              <w:rPr>
                <w:rFonts w:ascii="宋体" w:hAnsi="宋体" w:eastAsia="宋体" w:cs="宋体"/>
                <w:color w:val="000000"/>
                <w:kern w:val="0"/>
                <w:sz w:val="24"/>
                <w:szCs w:val="24"/>
                <w:lang w:val="en-US" w:eastAsia="zh-CN" w:bidi="ar"/>
              </w:rPr>
              <w:t xml:space="preserve">n </w:t>
            </w:r>
          </w:p>
        </w:tc>
      </w:tr>
    </w:tbl>
    <w:p/>
    <w:p/>
    <w:p/>
    <w:p>
      <w:pPr>
        <w:pStyle w:val="2"/>
        <w:keepNext w:val="0"/>
        <w:keepLines w:val="0"/>
        <w:widowControl/>
        <w:suppressLineNumbers w:val="0"/>
        <w:jc w:val="left"/>
        <w:rPr>
          <w:rFonts w:hint="eastAsia"/>
          <w:lang w:val="en-US" w:eastAsia="zh-CN"/>
        </w:rPr>
      </w:pPr>
      <w:r>
        <w:rPr>
          <w:rFonts w:hint="eastAsia"/>
          <w:lang w:val="en-US" w:eastAsia="zh-CN"/>
        </w:rPr>
        <w:t>变量的类型判断</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var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v1</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3</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4</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5</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typeof可以进行类型判断</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typeof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v1</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"是字符串"</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instanceof 判断某个对象是否属于某个属性</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instanceof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Array</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"是数组"</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rPr>
          <w:rFonts w:hint="eastAsia"/>
        </w:rPr>
      </w:pPr>
    </w:p>
    <w:p>
      <w:pPr>
        <w:pStyle w:val="3"/>
        <w:keepNext w:val="0"/>
        <w:keepLines w:val="0"/>
        <w:widowControl/>
        <w:suppressLineNumbers w:val="0"/>
        <w:rPr>
          <w:rFonts w:hint="default" w:ascii="宋体" w:hAnsi="宋体" w:eastAsia="宋体" w:cs="宋体"/>
          <w:b/>
          <w:kern w:val="44"/>
          <w:sz w:val="48"/>
          <w:szCs w:val="48"/>
          <w:lang w:val="en-US" w:eastAsia="zh-CN" w:bidi="ar"/>
        </w:rPr>
      </w:pPr>
      <w:r>
        <w:rPr>
          <w:rFonts w:hint="eastAsia" w:cs="宋体"/>
          <w:b/>
          <w:kern w:val="44"/>
          <w:sz w:val="48"/>
          <w:szCs w:val="48"/>
          <w:lang w:val="en-US" w:eastAsia="zh-CN" w:bidi="ar"/>
        </w:rPr>
        <w:t>M</w:t>
      </w:r>
      <w:r>
        <w:rPr>
          <w:rFonts w:hint="eastAsia" w:ascii="宋体" w:hAnsi="宋体" w:eastAsia="宋体" w:cs="宋体"/>
          <w:b/>
          <w:kern w:val="44"/>
          <w:sz w:val="48"/>
          <w:szCs w:val="48"/>
          <w:lang w:val="en-US" w:eastAsia="zh-CN" w:bidi="ar"/>
        </w:rPr>
        <w:t>ath对象的属性和方法</w:t>
      </w:r>
    </w:p>
    <w:p>
      <w:pPr>
        <w:pStyle w:val="3"/>
        <w:keepNext w:val="0"/>
        <w:keepLines w:val="0"/>
        <w:widowControl/>
        <w:suppressLineNumbers w:val="0"/>
        <w:jc w:val="left"/>
      </w:pPr>
      <w:r>
        <w:t>Math 对象属性</w:t>
      </w:r>
    </w:p>
    <w:tbl>
      <w:tblPr>
        <w:tblStyle w:val="8"/>
        <w:tblW w:w="80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80"/>
        <w:gridCol w:w="59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35"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属性</w:t>
            </w:r>
          </w:p>
        </w:tc>
        <w:tc>
          <w:tcPr>
            <w:tcW w:w="5925"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35" w:type="dxa"/>
            <w:shd w:val="clear" w:color="auto" w:fill="auto"/>
            <w:vAlign w:val="center"/>
          </w:tcPr>
          <w:p>
            <w:pPr>
              <w:keepNext w:val="0"/>
              <w:keepLines w:val="0"/>
              <w:widowControl/>
              <w:suppressLineNumbers w:val="0"/>
              <w:jc w:val="left"/>
            </w:pPr>
            <w:r>
              <w:rPr>
                <w:rFonts w:hint="eastAsia" w:ascii="宋体" w:hAnsi="宋体" w:eastAsia="宋体" w:cs="宋体"/>
                <w:kern w:val="0"/>
                <w:sz w:val="24"/>
                <w:szCs w:val="24"/>
                <w:lang w:val="en-US" w:eastAsia="zh-CN" w:bidi="ar"/>
              </w:rPr>
              <w:t>E</w:t>
            </w:r>
          </w:p>
        </w:tc>
        <w:tc>
          <w:tcPr>
            <w:tcW w:w="592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返回算术常量 e，即自然对数的底数（约等于2.718）。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35" w:type="dxa"/>
            <w:shd w:val="clear" w:color="auto" w:fill="auto"/>
            <w:vAlign w:val="center"/>
          </w:tcPr>
          <w:p>
            <w:pPr>
              <w:keepNext w:val="0"/>
              <w:keepLines w:val="0"/>
              <w:widowControl/>
              <w:suppressLineNumbers w:val="0"/>
              <w:jc w:val="left"/>
              <w:rPr>
                <w:rFonts w:hint="default"/>
                <w:lang w:val="en-US"/>
              </w:rPr>
            </w:pPr>
            <w:r>
              <w:rPr>
                <w:rFonts w:hint="eastAsia" w:ascii="宋体" w:hAnsi="宋体" w:eastAsia="宋体" w:cs="宋体"/>
                <w:kern w:val="0"/>
                <w:sz w:val="24"/>
                <w:szCs w:val="24"/>
                <w:lang w:val="en-US" w:eastAsia="zh-CN" w:bidi="ar"/>
              </w:rPr>
              <w:t>ln2</w:t>
            </w:r>
          </w:p>
        </w:tc>
        <w:tc>
          <w:tcPr>
            <w:tcW w:w="592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返回 2 的自然对数（约等于0.693）。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35" w:type="dxa"/>
            <w:shd w:val="clear" w:color="auto" w:fill="auto"/>
            <w:vAlign w:val="center"/>
          </w:tcPr>
          <w:p>
            <w:pPr>
              <w:keepNext w:val="0"/>
              <w:keepLines w:val="0"/>
              <w:widowControl/>
              <w:suppressLineNumbers w:val="0"/>
              <w:jc w:val="left"/>
              <w:rPr>
                <w:rFonts w:hint="default"/>
                <w:lang w:val="en-US"/>
              </w:rPr>
            </w:pPr>
            <w:r>
              <w:rPr>
                <w:rFonts w:hint="eastAsia" w:ascii="宋体" w:hAnsi="宋体" w:eastAsia="宋体" w:cs="宋体"/>
                <w:kern w:val="0"/>
                <w:sz w:val="24"/>
                <w:szCs w:val="24"/>
                <w:lang w:val="en-US" w:eastAsia="zh-CN" w:bidi="ar"/>
              </w:rPr>
              <w:t>ln10</w:t>
            </w:r>
          </w:p>
        </w:tc>
        <w:tc>
          <w:tcPr>
            <w:tcW w:w="592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返回 10 的自然对数（约等于2.302）。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35" w:type="dxa"/>
            <w:shd w:val="clear" w:color="auto" w:fill="auto"/>
            <w:vAlign w:val="center"/>
          </w:tcPr>
          <w:p>
            <w:pPr>
              <w:keepNext w:val="0"/>
              <w:keepLines w:val="0"/>
              <w:widowControl/>
              <w:suppressLineNumbers w:val="0"/>
              <w:jc w:val="left"/>
              <w:rPr>
                <w:rFonts w:hint="default"/>
                <w:lang w:val="en-US"/>
              </w:rPr>
            </w:pPr>
            <w:bookmarkStart w:id="1" w:name="OLE_LINK2"/>
            <w:r>
              <w:rPr>
                <w:rFonts w:hint="eastAsia" w:ascii="宋体" w:hAnsi="宋体" w:eastAsia="宋体" w:cs="宋体"/>
                <w:kern w:val="0"/>
                <w:sz w:val="24"/>
                <w:szCs w:val="24"/>
                <w:lang w:val="en-US" w:eastAsia="zh-CN" w:bidi="ar"/>
              </w:rPr>
              <w:t>log2e</w:t>
            </w:r>
            <w:bookmarkEnd w:id="1"/>
          </w:p>
        </w:tc>
        <w:tc>
          <w:tcPr>
            <w:tcW w:w="592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返回以 2 为底的 e 的对数（约等于 1.414）。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35" w:type="dxa"/>
            <w:shd w:val="clear" w:color="auto" w:fill="auto"/>
            <w:vAlign w:val="center"/>
          </w:tcPr>
          <w:p>
            <w:pPr>
              <w:keepNext w:val="0"/>
              <w:keepLines w:val="0"/>
              <w:widowControl/>
              <w:suppressLineNumbers w:val="0"/>
              <w:jc w:val="left"/>
            </w:pPr>
            <w:r>
              <w:rPr>
                <w:rFonts w:hint="eastAsia" w:ascii="宋体" w:hAnsi="宋体" w:eastAsia="宋体" w:cs="宋体"/>
                <w:kern w:val="0"/>
                <w:sz w:val="24"/>
                <w:szCs w:val="24"/>
                <w:lang w:val="en-US" w:eastAsia="zh-CN" w:bidi="ar"/>
              </w:rPr>
              <w:t>log10e</w:t>
            </w:r>
          </w:p>
        </w:tc>
        <w:tc>
          <w:tcPr>
            <w:tcW w:w="592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返回以 10 为底的 e 的对数（约等于0.434）。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35" w:type="dxa"/>
            <w:shd w:val="clear" w:color="auto" w:fill="auto"/>
            <w:vAlign w:val="center"/>
          </w:tcPr>
          <w:p>
            <w:pPr>
              <w:keepNext w:val="0"/>
              <w:keepLines w:val="0"/>
              <w:widowControl/>
              <w:suppressLineNumbers w:val="0"/>
              <w:jc w:val="left"/>
              <w:rPr>
                <w:rFonts w:hint="default"/>
                <w:lang w:val="en-US"/>
              </w:rPr>
            </w:pPr>
            <w:r>
              <w:rPr>
                <w:rFonts w:hint="eastAsia" w:ascii="宋体" w:hAnsi="宋体" w:eastAsia="宋体" w:cs="宋体"/>
                <w:kern w:val="0"/>
                <w:sz w:val="24"/>
                <w:szCs w:val="24"/>
                <w:lang w:val="en-US" w:eastAsia="zh-CN" w:bidi="ar"/>
              </w:rPr>
              <w:t>PI</w:t>
            </w:r>
          </w:p>
        </w:tc>
        <w:tc>
          <w:tcPr>
            <w:tcW w:w="592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返回圆周率（约等于3.14159）。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35" w:type="dxa"/>
            <w:shd w:val="clear" w:color="auto" w:fill="auto"/>
            <w:vAlign w:val="center"/>
          </w:tcPr>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"https://www.w3school.com.cn/jsref/jsref_sqrt1_2.asp" </w:instrText>
            </w:r>
            <w:r>
              <w:rPr>
                <w:rFonts w:ascii="宋体" w:hAnsi="宋体" w:eastAsia="宋体" w:cs="宋体"/>
                <w:kern w:val="0"/>
                <w:sz w:val="24"/>
                <w:szCs w:val="24"/>
                <w:lang w:val="en-US" w:eastAsia="zh-CN" w:bidi="ar"/>
              </w:rPr>
              <w:fldChar w:fldCharType="separate"/>
            </w:r>
            <w:r>
              <w:rPr>
                <w:rFonts w:hint="eastAsia" w:ascii="宋体" w:hAnsi="宋体" w:eastAsia="宋体" w:cs="宋体"/>
                <w:kern w:val="0"/>
                <w:sz w:val="24"/>
                <w:szCs w:val="24"/>
                <w:lang w:val="en-US" w:eastAsia="zh-CN" w:bidi="ar"/>
              </w:rPr>
              <w:t>sqrt1</w:t>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_2</w:t>
            </w:r>
          </w:p>
        </w:tc>
        <w:tc>
          <w:tcPr>
            <w:tcW w:w="592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返回返回 2 的平方根的倒数（约等于 0.707）。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35" w:type="dxa"/>
            <w:shd w:val="clear" w:color="auto" w:fill="auto"/>
            <w:vAlign w:val="center"/>
          </w:tcPr>
          <w:p>
            <w:pPr>
              <w:keepNext w:val="0"/>
              <w:keepLines w:val="0"/>
              <w:widowControl/>
              <w:suppressLineNumbers w:val="0"/>
              <w:jc w:val="left"/>
              <w:rPr>
                <w:rFonts w:hint="default"/>
                <w:lang w:val="en-US"/>
              </w:rPr>
            </w:pPr>
            <w:r>
              <w:rPr>
                <w:rFonts w:hint="eastAsia" w:ascii="宋体" w:hAnsi="宋体" w:eastAsia="宋体" w:cs="宋体"/>
                <w:kern w:val="0"/>
                <w:sz w:val="24"/>
                <w:szCs w:val="24"/>
                <w:lang w:val="en-US" w:eastAsia="zh-CN" w:bidi="ar"/>
              </w:rPr>
              <w:t>sqrt2</w:t>
            </w:r>
          </w:p>
        </w:tc>
        <w:tc>
          <w:tcPr>
            <w:tcW w:w="5925"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返回 2 的平方根（约等于 1.414）。</w:t>
            </w:r>
          </w:p>
        </w:tc>
      </w:tr>
    </w:tbl>
    <w:p>
      <w:pPr>
        <w:pStyle w:val="3"/>
        <w:keepNext w:val="0"/>
        <w:keepLines w:val="0"/>
        <w:widowControl/>
        <w:suppressLineNumbers w:val="0"/>
      </w:pPr>
      <w:r>
        <w:t>Math 对象方法</w:t>
      </w:r>
    </w:p>
    <w:tbl>
      <w:tblPr>
        <w:tblStyle w:val="8"/>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1"/>
        <w:gridCol w:w="62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方法</w:t>
            </w:r>
          </w:p>
        </w:tc>
        <w:tc>
          <w:tcPr>
            <w:tcW w:w="6230" w:type="dxa"/>
            <w:shd w:val="clear" w:color="auto" w:fill="auto"/>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"https://www.w3school.com.cn/jsref/jsref_abs.asp"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abs(x)</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返回数的绝对值。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"https://www.w3school.com.cn/jsref/jsref_acos.asp"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acos(x)</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返回数的反余弦值。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"https://www.w3school.com.cn/jsref/jsref_asin.asp"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asin(x)</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返回数的反正弦值。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"https://www.w3school.com.cn/jsref/jsref_atan.asp"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atan(x)</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以介于 -PI/2 与 PI/2 弧度之间的数值来返回 x 的反正切值。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"https://www.w3school.com.cn/jsref/jsref_atan2.asp"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atan2(y,x)</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返回从 x 轴到点 (x,y) 的角度（介于 -PI/2 与 PI/2 弧度之间）。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"https://www.w3school.com.cn/jsref/jsref_ceil.asp"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ceil(x)</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对数进行上舍入。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"https://www.w3school.com.cn/jsref/jsref_cos.asp"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cos(x)</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返回数的余弦。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"https://www.w3school.com.cn/jsref/jsref_exp.asp"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exp(x)</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返回 e 的指数。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"https://www.w3school.com.cn/jsref/jsref_floor.asp"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floor(x)</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对数进行下舍入。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"https://www.w3school.com.cn/jsref/jsref_log.asp"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log(x)</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返回数的自然对数（底为e）。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"https://www.w3school.com.cn/jsref/jsref_max.asp"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max(x,y)</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返回 x 和 y 中的最高值。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"https://www.w3school.com.cn/jsref/jsref_min.asp"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min(x,y)</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返回 x 和 y 中的最低值。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"https://www.w3school.com.cn/jsref/jsref_pow.asp"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pow(x,y)</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返回 x 的 y 次幂。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"https://www.w3school.com.cn/jsref/jsref_random.asp"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random()</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返回 0 ~ 1 之间的随机数。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"https://www.w3school.com.cn/jsref/jsref_round.asp"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round(x)</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把数四舍五入为最接近的整数。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"https://www.w3school.com.cn/jsref/jsref_sin.asp"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sin(x)</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返回数的正弦。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"https://www.w3school.com.cn/jsref/jsref_sqrt.asp"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sqrt(x)</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返回数的平方根。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"https://www.w3school.com.cn/jsref/jsref_tan.asp"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tan(x)</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返回角的正切。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"https://www.w3school.com.cn/jsref/jsref_tosource_math.asp"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toSource()</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返回该对象的源代码。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0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"https://www.w3school.com.cn/jsref/jsref_valueof_math.asp"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valueOf()</w:t>
            </w:r>
            <w:r>
              <w:rPr>
                <w:rFonts w:ascii="宋体" w:hAnsi="宋体" w:eastAsia="宋体" w:cs="宋体"/>
                <w:kern w:val="0"/>
                <w:sz w:val="24"/>
                <w:szCs w:val="24"/>
                <w:lang w:val="en-US" w:eastAsia="zh-CN" w:bidi="ar"/>
              </w:rPr>
              <w:fldChar w:fldCharType="end"/>
            </w:r>
          </w:p>
        </w:tc>
        <w:tc>
          <w:tcPr>
            <w:tcW w:w="62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返回 Math 对象的原始值。</w:t>
            </w:r>
          </w:p>
        </w:tc>
      </w:tr>
    </w:tbl>
    <w:p>
      <w:pPr>
        <w:rPr>
          <w:rFonts w:hint="eastAsia"/>
        </w:rPr>
      </w:pPr>
    </w:p>
    <w:p>
      <w:pPr>
        <w:pStyle w:val="3"/>
        <w:keepNext w:val="0"/>
        <w:keepLines w:val="0"/>
        <w:widowControl/>
        <w:suppressLineNumbers w:val="0"/>
        <w:jc w:val="left"/>
        <w:rPr>
          <w:color w:val="000000"/>
        </w:rPr>
      </w:pPr>
      <w:r>
        <w:rPr>
          <w:rFonts w:hint="eastAsia" w:cs="宋体"/>
          <w:b/>
          <w:kern w:val="44"/>
          <w:sz w:val="48"/>
          <w:szCs w:val="48"/>
          <w:lang w:val="en-US" w:eastAsia="zh-CN" w:bidi="ar"/>
        </w:rPr>
        <w:fldChar w:fldCharType="begin"/>
      </w:r>
      <w:r>
        <w:rPr>
          <w:rFonts w:hint="eastAsia" w:cs="宋体"/>
          <w:b/>
          <w:kern w:val="44"/>
          <w:sz w:val="48"/>
          <w:szCs w:val="48"/>
          <w:lang w:val="en-US" w:eastAsia="zh-CN" w:bidi="ar"/>
        </w:rPr>
        <w:instrText xml:space="preserve"> HYPERLINK "https://www.cnblogs.com/wujindong/p/5592908.html" </w:instrText>
      </w:r>
      <w:r>
        <w:rPr>
          <w:rFonts w:hint="eastAsia" w:cs="宋体"/>
          <w:b/>
          <w:kern w:val="44"/>
          <w:sz w:val="48"/>
          <w:szCs w:val="48"/>
          <w:lang w:val="en-US" w:eastAsia="zh-CN" w:bidi="ar"/>
        </w:rPr>
        <w:fldChar w:fldCharType="separate"/>
      </w:r>
      <w:r>
        <w:rPr>
          <w:rFonts w:hint="eastAsia" w:cs="宋体"/>
          <w:b/>
          <w:kern w:val="44"/>
          <w:sz w:val="48"/>
          <w:szCs w:val="48"/>
          <w:lang w:val="en-US" w:eastAsia="zh-CN" w:bidi="ar"/>
        </w:rPr>
        <w:t>JS获取浏览器窗口大小 获取屏幕，浏览器，网页高度宽度</w:t>
      </w:r>
      <w:r>
        <w:rPr>
          <w:rFonts w:hint="eastAsia" w:cs="宋体"/>
          <w:b/>
          <w:kern w:val="44"/>
          <w:sz w:val="48"/>
          <w:szCs w:val="48"/>
          <w:lang w:val="en-US" w:eastAsia="zh-CN" w:bidi="ar"/>
        </w:rPr>
        <w:fldChar w:fldCharType="end"/>
      </w:r>
    </w:p>
    <w:p>
      <w:pPr>
        <w:pStyle w:val="6"/>
        <w:keepNext w:val="0"/>
        <w:keepLines w:val="0"/>
        <w:widowControl/>
        <w:suppressLineNumbers w:val="0"/>
        <w:rPr>
          <w:color w:val="000000"/>
        </w:rPr>
      </w:pPr>
      <w:r>
        <w:rPr>
          <w:color w:val="000000"/>
        </w:rPr>
        <w:t xml:space="preserve">网页可见区域宽：document.body.clientWidth </w:t>
      </w:r>
    </w:p>
    <w:p>
      <w:pPr>
        <w:pStyle w:val="6"/>
        <w:keepNext w:val="0"/>
        <w:keepLines w:val="0"/>
        <w:widowControl/>
        <w:suppressLineNumbers w:val="0"/>
        <w:rPr>
          <w:color w:val="000000"/>
        </w:rPr>
      </w:pPr>
      <w:r>
        <w:rPr>
          <w:color w:val="000000"/>
        </w:rPr>
        <w:t xml:space="preserve">网页可见区域高：document.body.clientHeight </w:t>
      </w:r>
    </w:p>
    <w:p>
      <w:pPr>
        <w:pStyle w:val="6"/>
        <w:keepNext w:val="0"/>
        <w:keepLines w:val="0"/>
        <w:widowControl/>
        <w:suppressLineNumbers w:val="0"/>
        <w:rPr>
          <w:color w:val="000000"/>
        </w:rPr>
      </w:pPr>
      <w:r>
        <w:rPr>
          <w:color w:val="000000"/>
        </w:rPr>
        <w:t xml:space="preserve">网页可见区域宽：document.body.offsetWidth (包括边线的宽) </w:t>
      </w:r>
    </w:p>
    <w:p>
      <w:pPr>
        <w:pStyle w:val="6"/>
        <w:keepNext w:val="0"/>
        <w:keepLines w:val="0"/>
        <w:widowControl/>
        <w:suppressLineNumbers w:val="0"/>
        <w:rPr>
          <w:color w:val="000000"/>
        </w:rPr>
      </w:pPr>
      <w:r>
        <w:rPr>
          <w:color w:val="000000"/>
        </w:rPr>
        <w:t xml:space="preserve">网页可见区域高：document.body.offsetHeight (包括边线的宽) </w:t>
      </w:r>
    </w:p>
    <w:p>
      <w:pPr>
        <w:pStyle w:val="6"/>
        <w:keepNext w:val="0"/>
        <w:keepLines w:val="0"/>
        <w:widowControl/>
        <w:suppressLineNumbers w:val="0"/>
        <w:rPr>
          <w:color w:val="000000"/>
        </w:rPr>
      </w:pPr>
      <w:r>
        <w:rPr>
          <w:color w:val="000000"/>
        </w:rPr>
        <w:t xml:space="preserve">网页正文全文宽：document.body.scrollWidth </w:t>
      </w:r>
    </w:p>
    <w:p>
      <w:pPr>
        <w:pStyle w:val="6"/>
        <w:keepNext w:val="0"/>
        <w:keepLines w:val="0"/>
        <w:widowControl/>
        <w:suppressLineNumbers w:val="0"/>
        <w:rPr>
          <w:color w:val="000000"/>
        </w:rPr>
      </w:pPr>
      <w:r>
        <w:rPr>
          <w:color w:val="000000"/>
        </w:rPr>
        <w:t xml:space="preserve">网页正文全文高：document.body.scrollHeight </w:t>
      </w:r>
    </w:p>
    <w:p>
      <w:pPr>
        <w:pStyle w:val="6"/>
        <w:keepNext w:val="0"/>
        <w:keepLines w:val="0"/>
        <w:widowControl/>
        <w:suppressLineNumbers w:val="0"/>
        <w:rPr>
          <w:color w:val="000000"/>
        </w:rPr>
      </w:pPr>
      <w:r>
        <w:rPr>
          <w:color w:val="000000"/>
        </w:rPr>
        <w:t xml:space="preserve">网页被卷去的高：document.body.scrollTop </w:t>
      </w:r>
    </w:p>
    <w:p>
      <w:pPr>
        <w:pStyle w:val="6"/>
        <w:keepNext w:val="0"/>
        <w:keepLines w:val="0"/>
        <w:widowControl/>
        <w:suppressLineNumbers w:val="0"/>
        <w:rPr>
          <w:color w:val="000000"/>
        </w:rPr>
      </w:pPr>
      <w:r>
        <w:rPr>
          <w:color w:val="000000"/>
        </w:rPr>
        <w:t xml:space="preserve">网页被卷去的左：document.body.scrollLeft </w:t>
      </w:r>
    </w:p>
    <w:p>
      <w:pPr>
        <w:pStyle w:val="6"/>
        <w:keepNext w:val="0"/>
        <w:keepLines w:val="0"/>
        <w:widowControl/>
        <w:suppressLineNumbers w:val="0"/>
        <w:rPr>
          <w:color w:val="000000"/>
        </w:rPr>
      </w:pPr>
      <w:r>
        <w:rPr>
          <w:color w:val="000000"/>
        </w:rPr>
        <w:t xml:space="preserve">网页正文部分上：window.screenTop </w:t>
      </w:r>
    </w:p>
    <w:p>
      <w:pPr>
        <w:pStyle w:val="6"/>
        <w:keepNext w:val="0"/>
        <w:keepLines w:val="0"/>
        <w:widowControl/>
        <w:suppressLineNumbers w:val="0"/>
        <w:rPr>
          <w:color w:val="000000"/>
        </w:rPr>
      </w:pPr>
      <w:r>
        <w:rPr>
          <w:color w:val="000000"/>
        </w:rPr>
        <w:t xml:space="preserve">网页正文部分左：window.screenLeft </w:t>
      </w:r>
    </w:p>
    <w:p>
      <w:pPr>
        <w:pStyle w:val="6"/>
        <w:keepNext w:val="0"/>
        <w:keepLines w:val="0"/>
        <w:widowControl/>
        <w:suppressLineNumbers w:val="0"/>
        <w:rPr>
          <w:color w:val="000000"/>
        </w:rPr>
      </w:pPr>
      <w:r>
        <w:rPr>
          <w:color w:val="000000"/>
        </w:rPr>
        <w:t xml:space="preserve">屏幕分辨率的高：window.screen.height </w:t>
      </w:r>
    </w:p>
    <w:p>
      <w:pPr>
        <w:pStyle w:val="6"/>
        <w:keepNext w:val="0"/>
        <w:keepLines w:val="0"/>
        <w:widowControl/>
        <w:suppressLineNumbers w:val="0"/>
        <w:rPr>
          <w:color w:val="000000"/>
        </w:rPr>
      </w:pPr>
      <w:r>
        <w:rPr>
          <w:color w:val="000000"/>
        </w:rPr>
        <w:t xml:space="preserve">屏幕分辨率的宽：window.screen.width </w:t>
      </w:r>
    </w:p>
    <w:p>
      <w:pPr>
        <w:pStyle w:val="6"/>
        <w:keepNext w:val="0"/>
        <w:keepLines w:val="0"/>
        <w:widowControl/>
        <w:suppressLineNumbers w:val="0"/>
        <w:rPr>
          <w:color w:val="000000"/>
        </w:rPr>
      </w:pPr>
      <w:r>
        <w:rPr>
          <w:color w:val="000000"/>
        </w:rPr>
        <w:t xml:space="preserve">屏幕可用工作区高度：window.screen.availHeight </w:t>
      </w:r>
    </w:p>
    <w:p>
      <w:pPr>
        <w:pStyle w:val="6"/>
        <w:keepNext w:val="0"/>
        <w:keepLines w:val="0"/>
        <w:widowControl/>
        <w:suppressLineNumbers w:val="0"/>
        <w:rPr>
          <w:color w:val="000000"/>
        </w:rPr>
      </w:pPr>
      <w:r>
        <w:rPr>
          <w:color w:val="000000"/>
        </w:rPr>
        <w:t xml:space="preserve">屏幕可用工作区宽度：window.screen.availWidth </w:t>
      </w:r>
    </w:p>
    <w:p>
      <w:pPr>
        <w:pStyle w:val="6"/>
        <w:keepNext w:val="0"/>
        <w:keepLines w:val="0"/>
        <w:widowControl/>
        <w:suppressLineNumbers w:val="0"/>
        <w:rPr>
          <w:color w:val="000000"/>
        </w:rPr>
      </w:pPr>
    </w:p>
    <w:p>
      <w:pPr>
        <w:pStyle w:val="6"/>
        <w:keepNext w:val="0"/>
        <w:keepLines w:val="0"/>
        <w:widowControl/>
        <w:suppressLineNumbers w:val="0"/>
        <w:rPr>
          <w:color w:val="000000"/>
        </w:rPr>
      </w:pPr>
    </w:p>
    <w:p>
      <w:pPr>
        <w:pStyle w:val="6"/>
        <w:keepNext w:val="0"/>
        <w:keepLines w:val="0"/>
        <w:widowControl/>
        <w:suppressLineNumbers w:val="0"/>
        <w:rPr>
          <w:color w:val="000000"/>
        </w:rPr>
      </w:pPr>
      <w:r>
        <w:rPr>
          <w:color w:val="000000"/>
        </w:rPr>
        <w:t xml:space="preserve">HTML精确定位:scrollLeft,scrollWidth,clientWidth,offsetWidth </w:t>
      </w:r>
    </w:p>
    <w:p>
      <w:pPr>
        <w:pStyle w:val="6"/>
        <w:keepNext w:val="0"/>
        <w:keepLines w:val="0"/>
        <w:widowControl/>
        <w:suppressLineNumbers w:val="0"/>
        <w:rPr>
          <w:color w:val="000000"/>
        </w:rPr>
      </w:pPr>
      <w:r>
        <w:rPr>
          <w:color w:val="000000"/>
        </w:rPr>
        <w:t xml:space="preserve">scrollHeight: 获取对象的滚动高度。 </w:t>
      </w:r>
    </w:p>
    <w:p>
      <w:pPr>
        <w:pStyle w:val="6"/>
        <w:keepNext w:val="0"/>
        <w:keepLines w:val="0"/>
        <w:widowControl/>
        <w:suppressLineNumbers w:val="0"/>
        <w:rPr>
          <w:color w:val="000000"/>
        </w:rPr>
      </w:pPr>
      <w:r>
        <w:rPr>
          <w:color w:val="000000"/>
        </w:rPr>
        <w:t xml:space="preserve">scrollLeft:设置或获取位于对象左边界和窗口中目前可见内容的最左端之间的距离 </w:t>
      </w:r>
    </w:p>
    <w:p>
      <w:pPr>
        <w:pStyle w:val="6"/>
        <w:keepNext w:val="0"/>
        <w:keepLines w:val="0"/>
        <w:widowControl/>
        <w:suppressLineNumbers w:val="0"/>
        <w:rPr>
          <w:color w:val="000000"/>
        </w:rPr>
      </w:pPr>
      <w:r>
        <w:rPr>
          <w:color w:val="000000"/>
        </w:rPr>
        <w:t xml:space="preserve">scrollTop:设置或获取位于对象最顶端和窗口中可见内容的最顶端之间的距离 </w:t>
      </w:r>
    </w:p>
    <w:p>
      <w:pPr>
        <w:pStyle w:val="6"/>
        <w:keepNext w:val="0"/>
        <w:keepLines w:val="0"/>
        <w:widowControl/>
        <w:suppressLineNumbers w:val="0"/>
        <w:rPr>
          <w:rStyle w:val="9"/>
        </w:rPr>
      </w:pPr>
      <w:r>
        <w:rPr>
          <w:color w:val="000000"/>
        </w:rPr>
        <w:t xml:space="preserve">scrollWidth:获取对象的滚动宽度 </w:t>
      </w:r>
    </w:p>
    <w:p>
      <w:pPr>
        <w:pStyle w:val="6"/>
        <w:keepNext w:val="0"/>
        <w:keepLines w:val="0"/>
        <w:widowControl/>
        <w:suppressLineNumbers w:val="0"/>
        <w:rPr>
          <w:color w:val="000000"/>
        </w:rPr>
      </w:pPr>
      <w:r>
        <w:rPr>
          <w:color w:val="000000"/>
        </w:rPr>
        <w:t xml:space="preserve">offsetHeight:获取对象相对于版面或由父坐标 offsetParent 属性指定的父坐标的高度 </w:t>
      </w:r>
    </w:p>
    <w:p>
      <w:pPr>
        <w:pStyle w:val="6"/>
        <w:keepNext w:val="0"/>
        <w:keepLines w:val="0"/>
        <w:widowControl/>
        <w:suppressLineNumbers w:val="0"/>
        <w:rPr>
          <w:color w:val="000000"/>
        </w:rPr>
      </w:pPr>
      <w:r>
        <w:rPr>
          <w:color w:val="000000"/>
        </w:rPr>
        <w:t xml:space="preserve">offsetLeft:获取对象相对于版面或由 offsetParent 属性指定的父坐标的计算左侧位置 </w:t>
      </w:r>
    </w:p>
    <w:p>
      <w:pPr>
        <w:pStyle w:val="6"/>
        <w:keepNext w:val="0"/>
        <w:keepLines w:val="0"/>
        <w:widowControl/>
        <w:suppressLineNumbers w:val="0"/>
        <w:rPr>
          <w:color w:val="000000"/>
        </w:rPr>
      </w:pPr>
      <w:r>
        <w:rPr>
          <w:color w:val="000000"/>
        </w:rPr>
        <w:t xml:space="preserve">offsetTop:获取对象相对于版面或由 offsetTop 属性指定的父坐标的计算顶端位置 </w:t>
      </w:r>
    </w:p>
    <w:p>
      <w:pPr>
        <w:pStyle w:val="6"/>
        <w:keepNext w:val="0"/>
        <w:keepLines w:val="0"/>
        <w:widowControl/>
        <w:suppressLineNumbers w:val="0"/>
        <w:rPr>
          <w:color w:val="000000"/>
        </w:rPr>
      </w:pPr>
      <w:r>
        <w:rPr>
          <w:color w:val="000000"/>
        </w:rPr>
        <w:t xml:space="preserve">event.clientX 相对文档的水平座标 </w:t>
      </w:r>
    </w:p>
    <w:p>
      <w:pPr>
        <w:pStyle w:val="6"/>
        <w:keepNext w:val="0"/>
        <w:keepLines w:val="0"/>
        <w:widowControl/>
        <w:suppressLineNumbers w:val="0"/>
        <w:rPr>
          <w:color w:val="000000"/>
        </w:rPr>
      </w:pPr>
      <w:r>
        <w:rPr>
          <w:color w:val="000000"/>
        </w:rPr>
        <w:t xml:space="preserve">event.clientY 相对文档的垂直座标 </w:t>
      </w:r>
    </w:p>
    <w:p>
      <w:pPr>
        <w:pStyle w:val="6"/>
        <w:keepNext w:val="0"/>
        <w:keepLines w:val="0"/>
        <w:widowControl/>
        <w:suppressLineNumbers w:val="0"/>
        <w:rPr>
          <w:color w:val="000000"/>
        </w:rPr>
      </w:pPr>
      <w:r>
        <w:rPr>
          <w:color w:val="000000"/>
        </w:rPr>
        <w:t xml:space="preserve">event.offsetX 相对容器的水平坐标 </w:t>
      </w:r>
    </w:p>
    <w:p>
      <w:pPr>
        <w:pStyle w:val="6"/>
        <w:keepNext w:val="0"/>
        <w:keepLines w:val="0"/>
        <w:widowControl/>
        <w:suppressLineNumbers w:val="0"/>
        <w:rPr>
          <w:color w:val="000000"/>
        </w:rPr>
      </w:pPr>
      <w:r>
        <w:rPr>
          <w:color w:val="000000"/>
        </w:rPr>
        <w:t xml:space="preserve">event.offsetY 相对容器的垂直坐标 </w:t>
      </w:r>
    </w:p>
    <w:p>
      <w:pPr>
        <w:pStyle w:val="6"/>
        <w:keepNext w:val="0"/>
        <w:keepLines w:val="0"/>
        <w:widowControl/>
        <w:suppressLineNumbers w:val="0"/>
        <w:rPr>
          <w:color w:val="000000"/>
        </w:rPr>
      </w:pPr>
      <w:r>
        <w:rPr>
          <w:color w:val="000000"/>
        </w:rPr>
        <w:t xml:space="preserve">document.documentElement.scrollTop 垂直方向滚动的值 </w:t>
      </w:r>
    </w:p>
    <w:p>
      <w:pPr>
        <w:pStyle w:val="6"/>
        <w:keepNext w:val="0"/>
        <w:keepLines w:val="0"/>
        <w:widowControl/>
        <w:suppressLineNumbers w:val="0"/>
        <w:rPr>
          <w:color w:val="000000"/>
        </w:rPr>
      </w:pPr>
      <w:r>
        <w:rPr>
          <w:color w:val="000000"/>
        </w:rPr>
        <w:t xml:space="preserve">event.clientX+document.documentElement.scrollTop 相对文档的水平座标+垂直方向滚动的量 </w:t>
      </w:r>
    </w:p>
    <w:p>
      <w:pPr>
        <w:pStyle w:val="6"/>
        <w:keepNext w:val="0"/>
        <w:keepLines w:val="0"/>
        <w:widowControl/>
        <w:suppressLineNumbers w:val="0"/>
        <w:rPr>
          <w:color w:val="000000"/>
        </w:rPr>
      </w:pPr>
    </w:p>
    <w:p>
      <w:pPr>
        <w:pStyle w:val="6"/>
        <w:keepNext w:val="0"/>
        <w:keepLines w:val="0"/>
        <w:widowControl/>
        <w:suppressLineNumbers w:val="0"/>
        <w:rPr>
          <w:color w:val="000000"/>
        </w:rPr>
      </w:pPr>
      <w:r>
        <w:rPr>
          <w:color w:val="000000"/>
        </w:rPr>
        <w:t xml:space="preserve">IE，FireFox 差异如下： </w:t>
      </w:r>
    </w:p>
    <w:p>
      <w:pPr>
        <w:pStyle w:val="6"/>
        <w:keepNext w:val="0"/>
        <w:keepLines w:val="0"/>
        <w:widowControl/>
        <w:suppressLineNumbers w:val="0"/>
        <w:rPr>
          <w:color w:val="000000"/>
        </w:rPr>
      </w:pPr>
    </w:p>
    <w:p>
      <w:pPr>
        <w:pStyle w:val="6"/>
        <w:keepNext w:val="0"/>
        <w:keepLines w:val="0"/>
        <w:widowControl/>
        <w:suppressLineNumbers w:val="0"/>
        <w:rPr>
          <w:color w:val="000000"/>
        </w:rPr>
      </w:pPr>
      <w:r>
        <w:rPr>
          <w:color w:val="000000"/>
        </w:rPr>
        <w:t xml:space="preserve">IE6.0、FF1.06+： </w:t>
      </w:r>
    </w:p>
    <w:p>
      <w:pPr>
        <w:pStyle w:val="6"/>
        <w:keepNext w:val="0"/>
        <w:keepLines w:val="0"/>
        <w:widowControl/>
        <w:suppressLineNumbers w:val="0"/>
        <w:rPr>
          <w:color w:val="000000"/>
        </w:rPr>
      </w:pPr>
      <w:r>
        <w:rPr>
          <w:color w:val="000000"/>
        </w:rPr>
        <w:t xml:space="preserve">clientWidth = width + padding </w:t>
      </w:r>
    </w:p>
    <w:p>
      <w:pPr>
        <w:pStyle w:val="6"/>
        <w:keepNext w:val="0"/>
        <w:keepLines w:val="0"/>
        <w:widowControl/>
        <w:suppressLineNumbers w:val="0"/>
        <w:rPr>
          <w:color w:val="000000"/>
        </w:rPr>
      </w:pPr>
      <w:r>
        <w:rPr>
          <w:color w:val="000000"/>
        </w:rPr>
        <w:t xml:space="preserve">clientHeight = height + padding </w:t>
      </w:r>
    </w:p>
    <w:p>
      <w:pPr>
        <w:pStyle w:val="6"/>
        <w:keepNext w:val="0"/>
        <w:keepLines w:val="0"/>
        <w:widowControl/>
        <w:suppressLineNumbers w:val="0"/>
        <w:rPr>
          <w:color w:val="000000"/>
        </w:rPr>
      </w:pPr>
      <w:r>
        <w:rPr>
          <w:color w:val="000000"/>
        </w:rPr>
        <w:t xml:space="preserve">offsetWidth = width + padding + border </w:t>
      </w:r>
    </w:p>
    <w:p>
      <w:pPr>
        <w:pStyle w:val="6"/>
        <w:keepNext w:val="0"/>
        <w:keepLines w:val="0"/>
        <w:widowControl/>
        <w:suppressLineNumbers w:val="0"/>
        <w:rPr>
          <w:color w:val="000000"/>
        </w:rPr>
      </w:pPr>
      <w:r>
        <w:rPr>
          <w:color w:val="000000"/>
        </w:rPr>
        <w:t xml:space="preserve">offsetHeight = height + padding + border </w:t>
      </w:r>
    </w:p>
    <w:p>
      <w:pPr>
        <w:pStyle w:val="6"/>
        <w:keepNext w:val="0"/>
        <w:keepLines w:val="0"/>
        <w:widowControl/>
        <w:suppressLineNumbers w:val="0"/>
        <w:rPr>
          <w:color w:val="000000"/>
        </w:rPr>
      </w:pPr>
    </w:p>
    <w:p>
      <w:pPr>
        <w:pStyle w:val="6"/>
        <w:keepNext w:val="0"/>
        <w:keepLines w:val="0"/>
        <w:widowControl/>
        <w:suppressLineNumbers w:val="0"/>
        <w:rPr>
          <w:color w:val="000000"/>
        </w:rPr>
      </w:pPr>
      <w:r>
        <w:rPr>
          <w:color w:val="000000"/>
        </w:rPr>
        <w:t xml:space="preserve">IE5.0/5.5： </w:t>
      </w:r>
    </w:p>
    <w:p>
      <w:pPr>
        <w:pStyle w:val="6"/>
        <w:keepNext w:val="0"/>
        <w:keepLines w:val="0"/>
        <w:widowControl/>
        <w:suppressLineNumbers w:val="0"/>
        <w:rPr>
          <w:color w:val="000000"/>
        </w:rPr>
      </w:pPr>
      <w:r>
        <w:rPr>
          <w:color w:val="000000"/>
        </w:rPr>
        <w:t xml:space="preserve">clientWidth = width - border </w:t>
      </w:r>
    </w:p>
    <w:p>
      <w:pPr>
        <w:pStyle w:val="6"/>
        <w:keepNext w:val="0"/>
        <w:keepLines w:val="0"/>
        <w:widowControl/>
        <w:suppressLineNumbers w:val="0"/>
        <w:rPr>
          <w:color w:val="000000"/>
        </w:rPr>
      </w:pPr>
      <w:r>
        <w:rPr>
          <w:color w:val="000000"/>
        </w:rPr>
        <w:t xml:space="preserve">clientHeight = height - border </w:t>
      </w:r>
    </w:p>
    <w:p>
      <w:pPr>
        <w:pStyle w:val="6"/>
        <w:keepNext w:val="0"/>
        <w:keepLines w:val="0"/>
        <w:widowControl/>
        <w:suppressLineNumbers w:val="0"/>
        <w:rPr>
          <w:color w:val="000000"/>
        </w:rPr>
      </w:pPr>
      <w:r>
        <w:rPr>
          <w:color w:val="000000"/>
        </w:rPr>
        <w:t xml:space="preserve">offsetWidth = width </w:t>
      </w:r>
    </w:p>
    <w:p>
      <w:pPr>
        <w:pStyle w:val="6"/>
        <w:keepNext w:val="0"/>
        <w:keepLines w:val="0"/>
        <w:widowControl/>
        <w:suppressLineNumbers w:val="0"/>
        <w:rPr>
          <w:color w:val="000000"/>
        </w:rPr>
      </w:pPr>
      <w:r>
        <w:rPr>
          <w:color w:val="000000"/>
        </w:rPr>
        <w:t xml:space="preserve">offsetHeight = height </w:t>
      </w:r>
    </w:p>
    <w:p>
      <w:pPr>
        <w:pStyle w:val="6"/>
        <w:keepNext w:val="0"/>
        <w:keepLines w:val="0"/>
        <w:widowControl/>
        <w:suppressLineNumbers w:val="0"/>
        <w:rPr>
          <w:color w:val="000000"/>
        </w:rPr>
      </w:pPr>
    </w:p>
    <w:p>
      <w:pPr>
        <w:pStyle w:val="6"/>
        <w:keepNext w:val="0"/>
        <w:keepLines w:val="0"/>
        <w:widowControl/>
        <w:suppressLineNumbers w:val="0"/>
        <w:rPr>
          <w:color w:val="000000"/>
        </w:rPr>
      </w:pPr>
      <w:r>
        <w:rPr>
          <w:color w:val="000000"/>
        </w:rPr>
        <w:t>(需要提一下：CSS中的margin属性，与clientWidth、offsetWidth、clientHeight、offsetHeight均无关)</w:t>
      </w:r>
    </w:p>
    <w:p>
      <w:pPr>
        <w:pStyle w:val="6"/>
        <w:keepNext w:val="0"/>
        <w:keepLines w:val="0"/>
        <w:widowControl/>
        <w:suppressLineNumbers w:val="0"/>
        <w:rPr>
          <w:color w:val="000000"/>
        </w:rPr>
      </w:pPr>
      <w:r>
        <w:rPr>
          <w:color w:val="000000"/>
        </w:rPr>
        <w:t>网页可见区域宽： document.body.clientWidth</w:t>
      </w:r>
    </w:p>
    <w:p>
      <w:pPr>
        <w:pStyle w:val="6"/>
        <w:keepNext w:val="0"/>
        <w:keepLines w:val="0"/>
        <w:widowControl/>
        <w:suppressLineNumbers w:val="0"/>
        <w:rPr>
          <w:color w:val="000000"/>
        </w:rPr>
      </w:pPr>
      <w:r>
        <w:rPr>
          <w:color w:val="000000"/>
        </w:rPr>
        <w:t>网页可见区域高： document.body.clientHeight</w:t>
      </w:r>
    </w:p>
    <w:p>
      <w:pPr>
        <w:pStyle w:val="6"/>
        <w:keepNext w:val="0"/>
        <w:keepLines w:val="0"/>
        <w:widowControl/>
        <w:suppressLineNumbers w:val="0"/>
        <w:rPr>
          <w:color w:val="000000"/>
        </w:rPr>
      </w:pPr>
      <w:r>
        <w:rPr>
          <w:color w:val="000000"/>
        </w:rPr>
        <w:t>网页可见区域宽： document.body.offsetWidth (包括边线的宽)</w:t>
      </w:r>
    </w:p>
    <w:p>
      <w:pPr>
        <w:pStyle w:val="6"/>
        <w:keepNext w:val="0"/>
        <w:keepLines w:val="0"/>
        <w:widowControl/>
        <w:suppressLineNumbers w:val="0"/>
        <w:rPr>
          <w:color w:val="000000"/>
        </w:rPr>
      </w:pPr>
      <w:r>
        <w:rPr>
          <w:color w:val="000000"/>
        </w:rPr>
        <w:t>网页可见区域高： document.body.offsetHeight (包括边线的高)</w:t>
      </w:r>
    </w:p>
    <w:p>
      <w:pPr>
        <w:pStyle w:val="6"/>
        <w:keepNext w:val="0"/>
        <w:keepLines w:val="0"/>
        <w:widowControl/>
        <w:suppressLineNumbers w:val="0"/>
        <w:rPr>
          <w:color w:val="000000"/>
        </w:rPr>
      </w:pPr>
      <w:r>
        <w:rPr>
          <w:color w:val="000000"/>
        </w:rPr>
        <w:t>网页正文全文宽： document.body.scrollWidth</w:t>
      </w:r>
    </w:p>
    <w:p>
      <w:pPr>
        <w:pStyle w:val="6"/>
        <w:keepNext w:val="0"/>
        <w:keepLines w:val="0"/>
        <w:widowControl/>
        <w:suppressLineNumbers w:val="0"/>
        <w:rPr>
          <w:color w:val="000000"/>
        </w:rPr>
      </w:pPr>
      <w:r>
        <w:rPr>
          <w:color w:val="000000"/>
        </w:rPr>
        <w:t>网页正文全文高： document.body.scrollHeight</w:t>
      </w:r>
    </w:p>
    <w:p>
      <w:pPr>
        <w:pStyle w:val="6"/>
        <w:keepNext w:val="0"/>
        <w:keepLines w:val="0"/>
        <w:widowControl/>
        <w:suppressLineNumbers w:val="0"/>
        <w:rPr>
          <w:color w:val="000000"/>
        </w:rPr>
      </w:pPr>
      <w:r>
        <w:rPr>
          <w:color w:val="000000"/>
        </w:rPr>
        <w:t>网页被卷去的高： document.body.scrollTop</w:t>
      </w:r>
    </w:p>
    <w:p>
      <w:pPr>
        <w:pStyle w:val="6"/>
        <w:keepNext w:val="0"/>
        <w:keepLines w:val="0"/>
        <w:widowControl/>
        <w:suppressLineNumbers w:val="0"/>
        <w:rPr>
          <w:color w:val="000000"/>
        </w:rPr>
      </w:pPr>
      <w:r>
        <w:rPr>
          <w:color w:val="000000"/>
        </w:rPr>
        <w:t>网页被卷去的左： document.body.scrollLeft</w:t>
      </w:r>
    </w:p>
    <w:p>
      <w:pPr>
        <w:pStyle w:val="6"/>
        <w:keepNext w:val="0"/>
        <w:keepLines w:val="0"/>
        <w:widowControl/>
        <w:suppressLineNumbers w:val="0"/>
        <w:rPr>
          <w:color w:val="000000"/>
        </w:rPr>
      </w:pPr>
      <w:r>
        <w:rPr>
          <w:color w:val="000000"/>
        </w:rPr>
        <w:t>网页正文部分上： window.screenTop</w:t>
      </w:r>
    </w:p>
    <w:p>
      <w:pPr>
        <w:pStyle w:val="6"/>
        <w:keepNext w:val="0"/>
        <w:keepLines w:val="0"/>
        <w:widowControl/>
        <w:suppressLineNumbers w:val="0"/>
        <w:rPr>
          <w:color w:val="000000"/>
        </w:rPr>
      </w:pPr>
      <w:r>
        <w:rPr>
          <w:color w:val="000000"/>
        </w:rPr>
        <w:t>网页正文部分左： window.screenLeft</w:t>
      </w:r>
    </w:p>
    <w:p>
      <w:pPr>
        <w:pStyle w:val="6"/>
        <w:keepNext w:val="0"/>
        <w:keepLines w:val="0"/>
        <w:widowControl/>
        <w:suppressLineNumbers w:val="0"/>
        <w:rPr>
          <w:color w:val="000000"/>
        </w:rPr>
      </w:pPr>
      <w:r>
        <w:rPr>
          <w:color w:val="000000"/>
        </w:rPr>
        <w:t>屏幕分辨率的高： window.screen.height</w:t>
      </w:r>
    </w:p>
    <w:p>
      <w:pPr>
        <w:pStyle w:val="6"/>
        <w:keepNext w:val="0"/>
        <w:keepLines w:val="0"/>
        <w:widowControl/>
        <w:suppressLineNumbers w:val="0"/>
        <w:rPr>
          <w:color w:val="000000"/>
        </w:rPr>
      </w:pPr>
      <w:r>
        <w:rPr>
          <w:color w:val="000000"/>
        </w:rPr>
        <w:t>屏幕分辨率的宽： window.screen.width</w:t>
      </w:r>
    </w:p>
    <w:p>
      <w:pPr>
        <w:pStyle w:val="6"/>
        <w:keepNext w:val="0"/>
        <w:keepLines w:val="0"/>
        <w:widowControl/>
        <w:suppressLineNumbers w:val="0"/>
        <w:rPr>
          <w:color w:val="000000"/>
        </w:rPr>
      </w:pPr>
      <w:r>
        <w:rPr>
          <w:color w:val="000000"/>
        </w:rPr>
        <w:t>屏幕可用工作区高度： window.screen.availHeight</w:t>
      </w:r>
    </w:p>
    <w:p>
      <w:pPr>
        <w:pStyle w:val="6"/>
        <w:keepNext w:val="0"/>
        <w:keepLines w:val="0"/>
        <w:widowControl/>
        <w:suppressLineNumbers w:val="0"/>
        <w:rPr>
          <w:color w:val="000000"/>
        </w:rPr>
      </w:pPr>
      <w:r>
        <w:rPr>
          <w:color w:val="000000"/>
        </w:rPr>
        <w:t>屏幕可用工作区宽度： window.screen.availWidth</w:t>
      </w:r>
    </w:p>
    <w:p>
      <w:pPr>
        <w:pStyle w:val="6"/>
        <w:keepNext w:val="0"/>
        <w:keepLines w:val="0"/>
        <w:widowControl/>
        <w:suppressLineNumbers w:val="0"/>
        <w:rPr>
          <w:color w:val="000000"/>
        </w:rPr>
      </w:pPr>
    </w:p>
    <w:p>
      <w:pPr>
        <w:pStyle w:val="6"/>
        <w:keepNext w:val="0"/>
        <w:keepLines w:val="0"/>
        <w:widowControl/>
        <w:suppressLineNumbers w:val="0"/>
        <w:rPr>
          <w:rFonts w:hint="eastAsia" w:ascii="宋体" w:hAnsi="宋体" w:eastAsia="宋体" w:cs="宋体"/>
          <w:b/>
          <w:kern w:val="44"/>
          <w:sz w:val="48"/>
          <w:szCs w:val="48"/>
          <w:lang w:val="en-US" w:eastAsia="zh-CN" w:bidi="ar"/>
        </w:rPr>
      </w:pPr>
      <w:r>
        <w:rPr>
          <w:rFonts w:hint="eastAsia" w:ascii="宋体" w:hAnsi="宋体" w:eastAsia="宋体" w:cs="宋体"/>
          <w:b/>
          <w:kern w:val="44"/>
          <w:sz w:val="48"/>
          <w:szCs w:val="48"/>
          <w:lang w:val="en-US" w:eastAsia="zh-CN" w:bidi="ar"/>
        </w:rPr>
        <w:t>弹性布局</w:t>
      </w:r>
    </w:p>
    <w:tbl>
      <w:tblPr>
        <w:tblStyle w:val="8"/>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75"/>
        <w:gridCol w:w="6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"https://www.w3cschool.cn/cssref/css3-pr-flex-direction.html" \t "https://www.w3cschool.cn/css3/_blank"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flex-direction</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64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指定了弹性容器中子元素的排列方式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"https://www.w3cschool.cn/cssref/css3-pr-justify-content.html" \t "https://www.w3cschool.cn/css3/_blank"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justify-content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64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设置弹性盒子元素在主轴（横轴）方向上的对齐方式。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"https://www.w3cschool.cn/cssref/css3-pr-align-items.html" \t "https://www.w3cschool.cn/css3/_blank"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align-items</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64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设置弹性盒子元素在侧轴（纵轴）方向上的对齐方式。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"https://www.w3cschool.cn/cssref/css3-pr-flex-wrap.html" \t "https://www.w3cschool.cn/css3/_blank"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flex-wrap</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64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设置弹性盒子的子元素超出父容器时是否换行。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"https://www.w3cschool.cn/cssref/css3-pr-align-content.html" \t "https://www.w3cschool.cn/css3/_blank"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align-content</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64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修改 flex-wrap 属性的行为，类似align-items, 但不是设置子元素对齐，而是设置行对齐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"https://www.w3cschool.cn/cssref/css3-pr-flex-flow.html" \t "https://www.w3cschool.cn/css3/_blank"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flex-flow</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64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flex-direction 和 flex-wrap 的简写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"https://www.w3cschool.cn/cssref/css3-pr-order.html" \t "https://www.w3cschool.cn/css3/_blank"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order</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64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设置弹性盒子的子元素排列顺序。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"https://www.w3cschool.cn/cssref/css3-pr-align-self.html" \t "https://www.w3cschool.cn/css3/_blank"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align-self</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64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在弹性子元素上使用。覆盖容器的 align-items 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0"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"https://www.w3cschool.cn/cssref/css3-pr-flex.html" \t "https://www.w3cschool.cn/css3/_blank"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flex</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tc>
        <w:tc>
          <w:tcPr>
            <w:tcW w:w="6476" w:type="dxa"/>
            <w:shd w:val="clear" w:color="auto" w:fill="auto"/>
            <w:vAlign w:val="center"/>
          </w:tcPr>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设置弹性盒子的子元素如何分配空间。</w:t>
            </w:r>
          </w:p>
        </w:tc>
      </w:tr>
    </w:tbl>
    <w:p>
      <w:pPr>
        <w:pStyle w:val="3"/>
        <w:keepNext w:val="0"/>
        <w:keepLines w:val="0"/>
        <w:widowControl/>
        <w:suppressLineNumbers w:val="0"/>
      </w:pPr>
      <w:r>
        <w:t>一、基本概念</w:t>
      </w:r>
    </w:p>
    <w:p>
      <w:pPr>
        <w:pStyle w:val="7"/>
        <w:keepNext w:val="0"/>
        <w:keepLines w:val="0"/>
        <w:widowControl/>
        <w:suppressLineNumbers w:val="0"/>
      </w:pPr>
      <w:r>
        <w:t>采用 Flex 布局的元素，称为 Flex 容器（flex container），简称"容器"。它的所有子元素自动成为容器成员，称为 Flex 项目（flex item），简称"项目"。</w:t>
      </w:r>
    </w:p>
    <w:p>
      <w:pPr>
        <w:pStyle w:val="7"/>
        <w:keepNext w:val="0"/>
        <w:keepLines w:val="0"/>
        <w:widowControl/>
        <w:suppressLineNumbers w:val="0"/>
      </w:pPr>
      <w:r>
        <w:drawing>
          <wp:inline distT="0" distB="0" distL="114300" distR="114300">
            <wp:extent cx="5362575" cy="317182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362575" cy="3171825"/>
                    </a:xfrm>
                    <a:prstGeom prst="rect">
                      <a:avLst/>
                    </a:prstGeom>
                    <a:noFill/>
                    <a:ln w="9525">
                      <a:noFill/>
                    </a:ln>
                  </pic:spPr>
                </pic:pic>
              </a:graphicData>
            </a:graphic>
          </wp:inline>
        </w:drawing>
      </w:r>
    </w:p>
    <w:p>
      <w:pPr>
        <w:pStyle w:val="7"/>
        <w:keepNext w:val="0"/>
        <w:keepLines w:val="0"/>
        <w:widowControl/>
        <w:suppressLineNumbers w:val="0"/>
      </w:pPr>
      <w:r>
        <w:t>在 Flexbox 模型中，有三个核心概念：</w:t>
      </w:r>
      <w:r>
        <w:br w:type="textWrapping"/>
      </w:r>
      <w:r>
        <w:t>– flex 项（注：也称 flex 子元素），需要布局的元素</w:t>
      </w:r>
      <w:r>
        <w:br w:type="textWrapping"/>
      </w:r>
      <w:r>
        <w:t>– flex 容器，其包含 flex 项</w:t>
      </w:r>
      <w:r>
        <w:br w:type="textWrapping"/>
      </w:r>
      <w:r>
        <w:t>– 排列方向（direction），这决定了 flex 项的布局方向</w:t>
      </w:r>
    </w:p>
    <w:p>
      <w:pPr>
        <w:pStyle w:val="3"/>
        <w:keepNext w:val="0"/>
        <w:keepLines w:val="0"/>
        <w:widowControl/>
        <w:suppressLineNumbers w:val="0"/>
      </w:pPr>
      <w:r>
        <w:t>二、容器属性</w:t>
      </w:r>
    </w:p>
    <w:p>
      <w:pPr>
        <w:pStyle w:val="7"/>
        <w:keepNext w:val="0"/>
        <w:keepLines w:val="0"/>
        <w:widowControl/>
        <w:suppressLineNumbers w:val="0"/>
      </w:pPr>
      <w:r>
        <w:drawing>
          <wp:inline distT="0" distB="0" distL="114300" distR="114300">
            <wp:extent cx="5702935" cy="4420235"/>
            <wp:effectExtent l="0" t="0" r="12065" b="1841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702935" cy="4420235"/>
                    </a:xfrm>
                    <a:prstGeom prst="rect">
                      <a:avLst/>
                    </a:prstGeom>
                    <a:noFill/>
                    <a:ln w="9525">
                      <a:noFill/>
                    </a:ln>
                  </pic:spPr>
                </pic:pic>
              </a:graphicData>
            </a:graphic>
          </wp:inline>
        </w:drawing>
      </w:r>
    </w:p>
    <w:p>
      <w:pPr>
        <w:pStyle w:val="4"/>
        <w:keepNext w:val="0"/>
        <w:keepLines w:val="0"/>
        <w:widowControl/>
        <w:suppressLineNumbers w:val="0"/>
      </w:pPr>
      <w:r>
        <w:t>2.1  flex-direction:</w:t>
      </w:r>
    </w:p>
    <w:p>
      <w:pPr>
        <w:keepNext w:val="0"/>
        <w:keepLines w:val="0"/>
        <w:widowControl/>
        <w:numPr>
          <w:ilvl w:val="0"/>
          <w:numId w:val="1"/>
        </w:numPr>
        <w:suppressLineNumbers w:val="0"/>
        <w:spacing w:before="0" w:beforeAutospacing="1" w:after="0" w:afterAutospacing="1"/>
        <w:ind w:left="720" w:hanging="360"/>
      </w:pPr>
      <w:r>
        <w:t>row（默认值）：主轴为水平方向，起点在左端。</w:t>
      </w:r>
    </w:p>
    <w:p>
      <w:pPr>
        <w:keepNext w:val="0"/>
        <w:keepLines w:val="0"/>
        <w:widowControl/>
        <w:numPr>
          <w:ilvl w:val="0"/>
          <w:numId w:val="1"/>
        </w:numPr>
        <w:suppressLineNumbers w:val="0"/>
        <w:spacing w:before="0" w:beforeAutospacing="1" w:after="0" w:afterAutospacing="1"/>
        <w:ind w:left="720" w:hanging="360"/>
      </w:pPr>
      <w:r>
        <w:t>row-reverse：主轴为水平方向，起点在右端。</w:t>
      </w:r>
    </w:p>
    <w:p>
      <w:pPr>
        <w:keepNext w:val="0"/>
        <w:keepLines w:val="0"/>
        <w:widowControl/>
        <w:numPr>
          <w:ilvl w:val="0"/>
          <w:numId w:val="1"/>
        </w:numPr>
        <w:suppressLineNumbers w:val="0"/>
        <w:spacing w:before="0" w:beforeAutospacing="1" w:after="0" w:afterAutospacing="1"/>
        <w:ind w:left="720" w:hanging="360"/>
      </w:pPr>
      <w:r>
        <w:t>column：主轴为垂直方向，起点在上沿。</w:t>
      </w:r>
    </w:p>
    <w:p>
      <w:pPr>
        <w:keepNext w:val="0"/>
        <w:keepLines w:val="0"/>
        <w:widowControl/>
        <w:numPr>
          <w:ilvl w:val="0"/>
          <w:numId w:val="1"/>
        </w:numPr>
        <w:suppressLineNumbers w:val="0"/>
        <w:spacing w:before="0" w:beforeAutospacing="1" w:after="0" w:afterAutospacing="1"/>
        <w:ind w:left="720" w:hanging="360"/>
      </w:pPr>
      <w:r>
        <w:t>column-reverse：主轴为垂直方向，起点在下沿。</w:t>
      </w:r>
    </w:p>
    <w:p>
      <w:pPr>
        <w:pStyle w:val="4"/>
        <w:keepNext w:val="0"/>
        <w:keepLines w:val="0"/>
        <w:widowControl/>
        <w:suppressLineNumbers w:val="0"/>
      </w:pPr>
      <w:r>
        <w:t>2.2   flex-wrap:</w:t>
      </w:r>
    </w:p>
    <w:p>
      <w:pPr>
        <w:keepNext w:val="0"/>
        <w:keepLines w:val="0"/>
        <w:widowControl/>
        <w:numPr>
          <w:ilvl w:val="0"/>
          <w:numId w:val="2"/>
        </w:numPr>
        <w:suppressLineNumbers w:val="0"/>
        <w:spacing w:before="0" w:beforeAutospacing="1" w:after="0" w:afterAutospacing="1"/>
        <w:ind w:left="720" w:hanging="360"/>
      </w:pPr>
      <w:r>
        <w:t>nowrap（默认）：不换行。</w:t>
      </w:r>
    </w:p>
    <w:p>
      <w:pPr>
        <w:keepNext w:val="0"/>
        <w:keepLines w:val="0"/>
        <w:widowControl/>
        <w:numPr>
          <w:ilvl w:val="0"/>
          <w:numId w:val="2"/>
        </w:numPr>
        <w:suppressLineNumbers w:val="0"/>
        <w:spacing w:before="0" w:beforeAutospacing="1" w:after="0" w:afterAutospacing="1"/>
        <w:ind w:left="720" w:hanging="360"/>
      </w:pPr>
      <w:r>
        <w:t>wrap：换行，第一行在上方。</w:t>
      </w:r>
    </w:p>
    <w:p>
      <w:pPr>
        <w:keepNext w:val="0"/>
        <w:keepLines w:val="0"/>
        <w:widowControl/>
        <w:numPr>
          <w:ilvl w:val="0"/>
          <w:numId w:val="2"/>
        </w:numPr>
        <w:suppressLineNumbers w:val="0"/>
        <w:spacing w:before="0" w:beforeAutospacing="1" w:after="0" w:afterAutospacing="1"/>
        <w:ind w:left="720" w:hanging="360"/>
      </w:pPr>
      <w:r>
        <w:t>wrap-reverse：换行，第一行在下方。</w:t>
      </w:r>
    </w:p>
    <w:p>
      <w:pPr>
        <w:pStyle w:val="4"/>
        <w:keepNext w:val="0"/>
        <w:keepLines w:val="0"/>
        <w:widowControl/>
        <w:suppressLineNumbers w:val="0"/>
      </w:pPr>
      <w:r>
        <w:t>2.3  justify-content:</w:t>
      </w:r>
    </w:p>
    <w:p>
      <w:pPr>
        <w:keepNext w:val="0"/>
        <w:keepLines w:val="0"/>
        <w:widowControl/>
        <w:numPr>
          <w:ilvl w:val="0"/>
          <w:numId w:val="3"/>
        </w:numPr>
        <w:suppressLineNumbers w:val="0"/>
        <w:spacing w:before="0" w:beforeAutospacing="1" w:after="0" w:afterAutospacing="1"/>
        <w:ind w:left="720" w:hanging="360"/>
      </w:pPr>
      <w:r>
        <w:t>flex-start（默认值）：左对齐</w:t>
      </w:r>
    </w:p>
    <w:p>
      <w:pPr>
        <w:keepNext w:val="0"/>
        <w:keepLines w:val="0"/>
        <w:widowControl/>
        <w:numPr>
          <w:ilvl w:val="0"/>
          <w:numId w:val="3"/>
        </w:numPr>
        <w:suppressLineNumbers w:val="0"/>
        <w:spacing w:before="0" w:beforeAutospacing="1" w:after="0" w:afterAutospacing="1"/>
        <w:ind w:left="720" w:hanging="360"/>
      </w:pPr>
      <w:r>
        <w:t>flex-end：右对齐</w:t>
      </w:r>
    </w:p>
    <w:p>
      <w:pPr>
        <w:keepNext w:val="0"/>
        <w:keepLines w:val="0"/>
        <w:widowControl/>
        <w:numPr>
          <w:ilvl w:val="0"/>
          <w:numId w:val="3"/>
        </w:numPr>
        <w:suppressLineNumbers w:val="0"/>
        <w:spacing w:before="0" w:beforeAutospacing="1" w:after="0" w:afterAutospacing="1"/>
        <w:ind w:left="720" w:hanging="360"/>
      </w:pPr>
      <w:r>
        <w:t>center： 居中</w:t>
      </w:r>
    </w:p>
    <w:p>
      <w:pPr>
        <w:keepNext w:val="0"/>
        <w:keepLines w:val="0"/>
        <w:widowControl/>
        <w:numPr>
          <w:ilvl w:val="0"/>
          <w:numId w:val="3"/>
        </w:numPr>
        <w:suppressLineNumbers w:val="0"/>
        <w:spacing w:before="0" w:beforeAutospacing="1" w:after="0" w:afterAutospacing="1"/>
        <w:ind w:left="720" w:hanging="360"/>
      </w:pPr>
      <w:r>
        <w:t>space-between：两端对齐，项目之间的间隔都相等。</w:t>
      </w:r>
    </w:p>
    <w:p>
      <w:pPr>
        <w:keepNext w:val="0"/>
        <w:keepLines w:val="0"/>
        <w:widowControl/>
        <w:numPr>
          <w:ilvl w:val="0"/>
          <w:numId w:val="3"/>
        </w:numPr>
        <w:suppressLineNumbers w:val="0"/>
        <w:spacing w:before="0" w:beforeAutospacing="1" w:after="0" w:afterAutospacing="1"/>
        <w:ind w:left="720" w:hanging="360"/>
      </w:pPr>
      <w:r>
        <w:t>space-around：每个项目两侧的间隔相等。所以，项目之间的间隔比项目与边框的间隔大一倍。</w:t>
      </w:r>
    </w:p>
    <w:p>
      <w:pPr>
        <w:pStyle w:val="4"/>
        <w:keepNext w:val="0"/>
        <w:keepLines w:val="0"/>
        <w:widowControl/>
        <w:suppressLineNumbers w:val="0"/>
      </w:pPr>
      <w:r>
        <w:t>2.4  align-items:</w:t>
      </w:r>
    </w:p>
    <w:p>
      <w:pPr>
        <w:keepNext w:val="0"/>
        <w:keepLines w:val="0"/>
        <w:widowControl/>
        <w:numPr>
          <w:ilvl w:val="0"/>
          <w:numId w:val="4"/>
        </w:numPr>
        <w:suppressLineNumbers w:val="0"/>
        <w:spacing w:before="0" w:beforeAutospacing="1" w:after="0" w:afterAutospacing="1"/>
        <w:ind w:left="720" w:hanging="360"/>
      </w:pPr>
      <w:r>
        <w:t>flex-start：交叉轴的起点对齐。</w:t>
      </w:r>
    </w:p>
    <w:p>
      <w:pPr>
        <w:keepNext w:val="0"/>
        <w:keepLines w:val="0"/>
        <w:widowControl/>
        <w:numPr>
          <w:ilvl w:val="0"/>
          <w:numId w:val="4"/>
        </w:numPr>
        <w:suppressLineNumbers w:val="0"/>
        <w:spacing w:before="0" w:beforeAutospacing="1" w:after="0" w:afterAutospacing="1"/>
        <w:ind w:left="720" w:hanging="360"/>
      </w:pPr>
      <w:r>
        <w:t>flex-end：交叉轴的终点对齐。</w:t>
      </w:r>
    </w:p>
    <w:p>
      <w:pPr>
        <w:keepNext w:val="0"/>
        <w:keepLines w:val="0"/>
        <w:widowControl/>
        <w:numPr>
          <w:ilvl w:val="0"/>
          <w:numId w:val="4"/>
        </w:numPr>
        <w:suppressLineNumbers w:val="0"/>
        <w:spacing w:before="0" w:beforeAutospacing="1" w:after="0" w:afterAutospacing="1"/>
        <w:ind w:left="720" w:hanging="360"/>
      </w:pPr>
      <w:r>
        <w:t>center：交叉轴的中点对齐。</w:t>
      </w:r>
    </w:p>
    <w:p>
      <w:pPr>
        <w:keepNext w:val="0"/>
        <w:keepLines w:val="0"/>
        <w:widowControl/>
        <w:numPr>
          <w:ilvl w:val="0"/>
          <w:numId w:val="4"/>
        </w:numPr>
        <w:suppressLineNumbers w:val="0"/>
        <w:spacing w:before="0" w:beforeAutospacing="1" w:after="0" w:afterAutospacing="1"/>
        <w:ind w:left="720" w:hanging="360"/>
      </w:pPr>
      <w:r>
        <w:t>baseline: 项目的第一行文字的基线对齐。</w:t>
      </w:r>
    </w:p>
    <w:p>
      <w:pPr>
        <w:keepNext w:val="0"/>
        <w:keepLines w:val="0"/>
        <w:widowControl/>
        <w:numPr>
          <w:ilvl w:val="0"/>
          <w:numId w:val="4"/>
        </w:numPr>
        <w:suppressLineNumbers w:val="0"/>
        <w:spacing w:before="0" w:beforeAutospacing="1" w:after="0" w:afterAutospacing="1"/>
        <w:ind w:left="720" w:hanging="360"/>
      </w:pPr>
      <w:r>
        <w:t>stretch（默认值）：如果项目未设置高度或设为auto，将占满整个容器的高度。</w:t>
      </w:r>
    </w:p>
    <w:p>
      <w:pPr>
        <w:pStyle w:val="3"/>
        <w:keepNext w:val="0"/>
        <w:keepLines w:val="0"/>
        <w:widowControl/>
        <w:suppressLineNumbers w:val="0"/>
      </w:pPr>
      <w:r>
        <w:t>2.5  align-content:</w:t>
      </w:r>
    </w:p>
    <w:p>
      <w:pPr>
        <w:pStyle w:val="7"/>
        <w:keepNext w:val="0"/>
        <w:keepLines w:val="0"/>
        <w:widowControl/>
        <w:suppressLineNumbers w:val="0"/>
      </w:pPr>
      <w:r>
        <w:t>定义了多根轴线的对齐方式，如果项目只有一根轴线，那么该属性将不起作用</w:t>
      </w:r>
    </w:p>
    <w:p>
      <w:pPr>
        <w:keepNext w:val="0"/>
        <w:keepLines w:val="0"/>
        <w:widowControl/>
        <w:numPr>
          <w:ilvl w:val="0"/>
          <w:numId w:val="5"/>
        </w:numPr>
        <w:suppressLineNumbers w:val="0"/>
        <w:spacing w:before="0" w:beforeAutospacing="1" w:after="0" w:afterAutospacing="1"/>
        <w:ind w:left="720" w:hanging="360"/>
      </w:pPr>
      <w:r>
        <w:t>flex-start：与交叉轴的起点对齐。</w:t>
      </w:r>
    </w:p>
    <w:p>
      <w:pPr>
        <w:keepNext w:val="0"/>
        <w:keepLines w:val="0"/>
        <w:widowControl/>
        <w:numPr>
          <w:ilvl w:val="0"/>
          <w:numId w:val="5"/>
        </w:numPr>
        <w:suppressLineNumbers w:val="0"/>
        <w:spacing w:before="0" w:beforeAutospacing="1" w:after="0" w:afterAutospacing="1"/>
        <w:ind w:left="720" w:hanging="360"/>
      </w:pPr>
      <w:r>
        <w:t>flex-end：与交叉轴的终点对齐。</w:t>
      </w:r>
    </w:p>
    <w:p>
      <w:pPr>
        <w:keepNext w:val="0"/>
        <w:keepLines w:val="0"/>
        <w:widowControl/>
        <w:numPr>
          <w:ilvl w:val="0"/>
          <w:numId w:val="5"/>
        </w:numPr>
        <w:suppressLineNumbers w:val="0"/>
        <w:spacing w:before="0" w:beforeAutospacing="1" w:after="0" w:afterAutospacing="1"/>
        <w:ind w:left="720" w:hanging="360"/>
      </w:pPr>
      <w:r>
        <w:t>center：与交叉轴的中点对齐。</w:t>
      </w:r>
    </w:p>
    <w:p>
      <w:pPr>
        <w:keepNext w:val="0"/>
        <w:keepLines w:val="0"/>
        <w:widowControl/>
        <w:numPr>
          <w:ilvl w:val="0"/>
          <w:numId w:val="5"/>
        </w:numPr>
        <w:suppressLineNumbers w:val="0"/>
        <w:spacing w:before="0" w:beforeAutospacing="1" w:after="0" w:afterAutospacing="1"/>
        <w:ind w:left="720" w:hanging="360"/>
      </w:pPr>
      <w:r>
        <w:t>space-between：与交叉轴两端对齐，轴线之间的间隔平均分布。</w:t>
      </w:r>
    </w:p>
    <w:p>
      <w:pPr>
        <w:keepNext w:val="0"/>
        <w:keepLines w:val="0"/>
        <w:widowControl/>
        <w:numPr>
          <w:ilvl w:val="0"/>
          <w:numId w:val="5"/>
        </w:numPr>
        <w:suppressLineNumbers w:val="0"/>
        <w:spacing w:before="0" w:beforeAutospacing="1" w:after="0" w:afterAutospacing="1"/>
        <w:ind w:left="720" w:hanging="360"/>
      </w:pPr>
      <w:r>
        <w:t>space-around：每根轴线两侧的间隔都相等。所以，轴线之间的间隔比轴线与边框的间隔大一倍。</w:t>
      </w:r>
    </w:p>
    <w:p>
      <w:pPr>
        <w:keepNext w:val="0"/>
        <w:keepLines w:val="0"/>
        <w:widowControl/>
        <w:numPr>
          <w:ilvl w:val="0"/>
          <w:numId w:val="5"/>
        </w:numPr>
        <w:suppressLineNumbers w:val="0"/>
        <w:spacing w:before="0" w:beforeAutospacing="1" w:after="0" w:afterAutospacing="1"/>
        <w:ind w:left="720" w:hanging="360"/>
      </w:pPr>
      <w:r>
        <w:t>stretch（默认值）：轴线占满整个交叉轴。</w:t>
      </w:r>
    </w:p>
    <w:p>
      <w:pPr>
        <w:pStyle w:val="4"/>
        <w:keepNext w:val="0"/>
        <w:keepLines w:val="0"/>
        <w:widowControl/>
        <w:suppressLineNumbers w:val="0"/>
      </w:pPr>
      <w:r>
        <w:t>结合justify-content和align-items，看看在flex-direction两个不同属性值的作用下，轴心有什么不同：</w:t>
      </w:r>
    </w:p>
    <w:p>
      <w:pPr>
        <w:pStyle w:val="3"/>
        <w:keepNext w:val="0"/>
        <w:keepLines w:val="0"/>
        <w:widowControl/>
        <w:suppressLineNumbers w:val="0"/>
      </w:pPr>
      <w:r>
        <w:t> 三、项目属性</w:t>
      </w:r>
    </w:p>
    <w:p>
      <w:pPr>
        <w:pStyle w:val="7"/>
        <w:keepNext w:val="0"/>
        <w:keepLines w:val="0"/>
        <w:widowControl/>
        <w:suppressLineNumbers w:val="0"/>
      </w:pPr>
      <w:r>
        <w:drawing>
          <wp:inline distT="0" distB="0" distL="114300" distR="114300">
            <wp:extent cx="5447030" cy="3043555"/>
            <wp:effectExtent l="0" t="0" r="1270" b="444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6"/>
                    <a:stretch>
                      <a:fillRect/>
                    </a:stretch>
                  </pic:blipFill>
                  <pic:spPr>
                    <a:xfrm>
                      <a:off x="0" y="0"/>
                      <a:ext cx="5447030" cy="3043555"/>
                    </a:xfrm>
                    <a:prstGeom prst="rect">
                      <a:avLst/>
                    </a:prstGeom>
                    <a:noFill/>
                    <a:ln w="9525">
                      <a:noFill/>
                    </a:ln>
                  </pic:spPr>
                </pic:pic>
              </a:graphicData>
            </a:graphic>
          </wp:inline>
        </w:drawing>
      </w:r>
    </w:p>
    <w:p>
      <w:pPr>
        <w:pStyle w:val="7"/>
        <w:keepNext w:val="0"/>
        <w:keepLines w:val="0"/>
        <w:widowControl/>
        <w:suppressLineNumbers w:val="0"/>
      </w:pPr>
      <w:r>
        <w:t> </w:t>
      </w:r>
    </w:p>
    <w:p>
      <w:pPr>
        <w:pStyle w:val="2"/>
        <w:keepNext w:val="0"/>
        <w:keepLines w:val="0"/>
        <w:widowControl/>
        <w:suppressLineNumbers w:val="0"/>
        <w:rPr>
          <w:rFonts w:hint="eastAsia" w:ascii="宋体" w:hAnsi="宋体" w:eastAsia="宋体" w:cs="宋体"/>
          <w:b/>
          <w:kern w:val="44"/>
          <w:sz w:val="48"/>
          <w:szCs w:val="48"/>
          <w:lang w:val="en-US" w:eastAsia="zh-CN" w:bidi="ar"/>
        </w:rPr>
      </w:pPr>
      <w:r>
        <w:rPr>
          <w:rFonts w:hint="eastAsia" w:ascii="宋体" w:hAnsi="宋体" w:eastAsia="宋体" w:cs="宋体"/>
          <w:b/>
          <w:kern w:val="44"/>
          <w:sz w:val="48"/>
          <w:szCs w:val="48"/>
          <w:lang w:val="en-US" w:eastAsia="zh-CN" w:bidi="ar"/>
        </w:rPr>
        <w:t>Grid网格布局</w:t>
      </w:r>
    </w:p>
    <w:p>
      <w:pPr>
        <w:pStyle w:val="6"/>
        <w:keepNext w:val="0"/>
        <w:keepLines w:val="0"/>
        <w:widowControl/>
        <w:suppressLineNumbers w:val="0"/>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http://www.ruanyifeng.com/blog/2019/03/grid-layout-tutorial.html</w:t>
      </w:r>
    </w:p>
    <w:p>
      <w:pPr>
        <w:pStyle w:val="2"/>
        <w:keepNext w:val="0"/>
        <w:keepLines w:val="0"/>
        <w:widowControl/>
        <w:suppressLineNumbers w:val="0"/>
        <w:rPr>
          <w:rFonts w:hint="eastAsia" w:ascii="宋体" w:hAnsi="宋体" w:eastAsia="宋体" w:cs="宋体"/>
          <w:b/>
          <w:kern w:val="44"/>
          <w:sz w:val="48"/>
          <w:szCs w:val="48"/>
          <w:lang w:val="en-US" w:eastAsia="zh-CN" w:bidi="ar"/>
        </w:rPr>
      </w:pPr>
      <w:r>
        <w:rPr>
          <w:rFonts w:hint="eastAsia" w:ascii="宋体" w:hAnsi="宋体" w:eastAsia="宋体" w:cs="宋体"/>
          <w:b/>
          <w:kern w:val="44"/>
          <w:sz w:val="48"/>
          <w:szCs w:val="48"/>
          <w:lang w:val="en-US" w:eastAsia="zh-CN" w:bidi="ar"/>
        </w:rPr>
        <w:t>代码片段</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"Print to console"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"prefix"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"reac"</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"import React,{Component} from </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react</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"import </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./$1.css</w:t>
      </w:r>
      <w:r>
        <w:rPr>
          <w:rFonts w:hint="default" w:ascii="Consolas" w:hAnsi="Consolas" w:eastAsia="Consolas" w:cs="Consolas"/>
          <w:b w:val="0"/>
          <w:color w:val="D7BA7D"/>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"class $1 extends Component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\t</w:t>
      </w:r>
      <w:r>
        <w:rPr>
          <w:rFonts w:hint="default" w:ascii="Consolas" w:hAnsi="Consolas" w:eastAsia="Consolas" w:cs="Consolas"/>
          <w:b w:val="0"/>
          <w:color w:val="CE9178"/>
          <w:kern w:val="0"/>
          <w:sz w:val="21"/>
          <w:szCs w:val="21"/>
          <w:shd w:val="clear" w:fill="1E1E1E"/>
          <w:lang w:val="en-US" w:eastAsia="zh-CN" w:bidi="ar"/>
        </w:rPr>
        <w:t>constructor(props){"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\t\t</w:t>
      </w:r>
      <w:r>
        <w:rPr>
          <w:rFonts w:hint="default" w:ascii="Consolas" w:hAnsi="Consolas" w:eastAsia="Consolas" w:cs="Consolas"/>
          <w:b w:val="0"/>
          <w:color w:val="CE9178"/>
          <w:kern w:val="0"/>
          <w:sz w:val="21"/>
          <w:szCs w:val="21"/>
          <w:shd w:val="clear" w:fill="1E1E1E"/>
          <w:lang w:val="en-US" w:eastAsia="zh-CN" w:bidi="ar"/>
        </w:rPr>
        <w:t>super(props);"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\t</w:t>
      </w:r>
      <w:r>
        <w:rPr>
          <w:rFonts w:hint="default" w:ascii="Consolas" w:hAnsi="Consolas" w:eastAsia="Consolas" w:cs="Consolas"/>
          <w:b w:val="0"/>
          <w:color w:val="CE9178"/>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\t\t</w:t>
      </w:r>
      <w:r>
        <w:rPr>
          <w:rFonts w:hint="default" w:ascii="Consolas" w:hAnsi="Consolas" w:eastAsia="Consolas" w:cs="Consolas"/>
          <w:b w:val="0"/>
          <w:color w:val="CE9178"/>
          <w:kern w:val="0"/>
          <w:sz w:val="21"/>
          <w:szCs w:val="21"/>
          <w:shd w:val="clear" w:fill="1E1E1E"/>
          <w:lang w:val="en-US" w:eastAsia="zh-CN" w:bidi="ar"/>
        </w:rPr>
        <w:t>return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\t\t\t</w:t>
      </w:r>
      <w:r>
        <w:rPr>
          <w:rFonts w:hint="default" w:ascii="Consolas" w:hAnsi="Consolas" w:eastAsia="Consolas" w:cs="Consolas"/>
          <w:b w:val="0"/>
          <w:color w:val="CE9178"/>
          <w:kern w:val="0"/>
          <w:sz w:val="21"/>
          <w:szCs w:val="21"/>
          <w:shd w:val="clear" w:fill="1E1E1E"/>
          <w:lang w:val="en-US" w:eastAsia="zh-CN" w:bidi="ar"/>
        </w:rPr>
        <w:t>&lt;div&gt;"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\t\t\t\t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\t\t\t</w:t>
      </w:r>
      <w:r>
        <w:rPr>
          <w:rFonts w:hint="default" w:ascii="Consolas" w:hAnsi="Consolas" w:eastAsia="Consolas" w:cs="Consolas"/>
          <w:b w:val="0"/>
          <w:color w:val="CE9178"/>
          <w:kern w:val="0"/>
          <w:sz w:val="21"/>
          <w:szCs w:val="21"/>
          <w:shd w:val="clear" w:fill="1E1E1E"/>
          <w:lang w:val="en-US" w:eastAsia="zh-CN" w:bidi="ar"/>
        </w:rPr>
        <w:t>&lt;/div&gt;"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\t\t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7BA7D"/>
          <w:kern w:val="0"/>
          <w:sz w:val="21"/>
          <w:szCs w:val="21"/>
          <w:shd w:val="clear" w:fill="1E1E1E"/>
          <w:lang w:val="en-US" w:eastAsia="zh-CN" w:bidi="ar"/>
        </w:rPr>
        <w:t>\t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"export default $1;"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"description"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"React 组件类 代码片段"</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rPr>
          <w:rFonts w:hint="default"/>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23AF36"/>
    <w:multiLevelType w:val="multilevel"/>
    <w:tmpl w:val="A123AF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661DF0"/>
    <w:multiLevelType w:val="multilevel"/>
    <w:tmpl w:val="BF661D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5DD341B"/>
    <w:multiLevelType w:val="multilevel"/>
    <w:tmpl w:val="F5DD34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55653B9"/>
    <w:multiLevelType w:val="multilevel"/>
    <w:tmpl w:val="255653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257AAE1"/>
    <w:multiLevelType w:val="multilevel"/>
    <w:tmpl w:val="6257AA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8C2EAF"/>
    <w:rsid w:val="22A563DC"/>
    <w:rsid w:val="36D10095"/>
    <w:rsid w:val="3FC32F8F"/>
    <w:rsid w:val="4A252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9">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2019-10-23T08:21:00Z</dcterms:created>
  <dc:creator>大大</dc:creator>
  <cp:lastModifiedBy>大大</cp:lastModifiedBy>
  <dcterms:modified xsi:type="dcterms:W3CDTF">2019-10-25T06:44:56Z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