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F2BD7" w14:textId="77777777" w:rsidR="00B37119" w:rsidRDefault="00B37119" w:rsidP="00B37119">
      <w:r>
        <w:t>8. Локальная настройка политик безопасности на подключенных ПК</w:t>
      </w:r>
    </w:p>
    <w:p w14:paraId="5EEE9284" w14:textId="47AFFA88" w:rsidR="00B37119" w:rsidRDefault="00B37119" w:rsidP="00B37119">
      <w:r>
        <w:t xml:space="preserve">После подключения клиентских компьютеров к домену </w:t>
      </w:r>
      <w:proofErr w:type="spellStart"/>
      <w:r>
        <w:t>toncrb.local</w:t>
      </w:r>
      <w:proofErr w:type="spellEnd"/>
      <w:r>
        <w:t xml:space="preserve"> была выполнена настройка локальных политик безопасности на каждом подключённом ПК. Настройка проведена через оснастку «Локальная политика безопасности» (</w:t>
      </w:r>
      <w:proofErr w:type="spellStart"/>
      <w:r>
        <w:t>secpol.msc</w:t>
      </w:r>
      <w:proofErr w:type="spellEnd"/>
      <w:r>
        <w:t>).</w:t>
      </w:r>
    </w:p>
    <w:p w14:paraId="6B396C0C" w14:textId="452B1137" w:rsidR="00B37119" w:rsidRDefault="00B37119" w:rsidP="00B37119">
      <w:r>
        <w:t>8.1 Настройка политики паролей</w:t>
      </w:r>
    </w:p>
    <w:p w14:paraId="3E039D2C" w14:textId="204054B5" w:rsidR="00785B03" w:rsidRDefault="00B37119">
      <w:pPr>
        <w:rPr>
          <w:lang w:val="en-US"/>
        </w:rPr>
      </w:pPr>
      <w:r>
        <w:t>Установлены следующие параметры политики паролей: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957"/>
        <w:gridCol w:w="4388"/>
      </w:tblGrid>
      <w:tr w:rsidR="00B37119" w14:paraId="236C0794" w14:textId="77777777" w:rsidTr="00B37119">
        <w:tc>
          <w:tcPr>
            <w:tcW w:w="4957" w:type="dxa"/>
          </w:tcPr>
          <w:p w14:paraId="1537EF88" w14:textId="1D4375F9" w:rsidR="00B37119" w:rsidRDefault="00B37119" w:rsidP="00B37119">
            <w:pPr>
              <w:rPr>
                <w:lang w:val="en-US"/>
              </w:rPr>
            </w:pPr>
            <w:r w:rsidRPr="00AD7CBB">
              <w:t>Политика</w:t>
            </w:r>
          </w:p>
        </w:tc>
        <w:tc>
          <w:tcPr>
            <w:tcW w:w="4388" w:type="dxa"/>
          </w:tcPr>
          <w:p w14:paraId="1DECE077" w14:textId="40119245" w:rsidR="00B37119" w:rsidRDefault="00B37119" w:rsidP="00B37119">
            <w:pPr>
              <w:rPr>
                <w:lang w:val="en-US"/>
              </w:rPr>
            </w:pPr>
            <w:r w:rsidRPr="00AD7CBB">
              <w:t>Значение</w:t>
            </w:r>
          </w:p>
        </w:tc>
      </w:tr>
      <w:tr w:rsidR="00B37119" w14:paraId="6D1642AD" w14:textId="77777777" w:rsidTr="00B37119">
        <w:tc>
          <w:tcPr>
            <w:tcW w:w="4957" w:type="dxa"/>
          </w:tcPr>
          <w:p w14:paraId="026B8426" w14:textId="7D253F79" w:rsidR="00B37119" w:rsidRDefault="00B37119" w:rsidP="00B37119">
            <w:pPr>
              <w:rPr>
                <w:lang w:val="en-US"/>
              </w:rPr>
            </w:pPr>
            <w:r w:rsidRPr="00AD7CBB">
              <w:t>Минимальная длина пароля</w:t>
            </w:r>
          </w:p>
        </w:tc>
        <w:tc>
          <w:tcPr>
            <w:tcW w:w="4388" w:type="dxa"/>
          </w:tcPr>
          <w:p w14:paraId="71B94EF0" w14:textId="19010011" w:rsidR="00B37119" w:rsidRDefault="00B37119" w:rsidP="00B37119">
            <w:pPr>
              <w:rPr>
                <w:lang w:val="en-US"/>
              </w:rPr>
            </w:pPr>
            <w:r w:rsidRPr="00AD7CBB">
              <w:t>8 символов</w:t>
            </w:r>
          </w:p>
        </w:tc>
      </w:tr>
      <w:tr w:rsidR="00B37119" w14:paraId="329857C1" w14:textId="77777777" w:rsidTr="00B37119">
        <w:tc>
          <w:tcPr>
            <w:tcW w:w="4957" w:type="dxa"/>
          </w:tcPr>
          <w:p w14:paraId="0A08D093" w14:textId="566C506F" w:rsidR="00B37119" w:rsidRPr="00B37119" w:rsidRDefault="00B37119" w:rsidP="00B37119">
            <w:r w:rsidRPr="00AD7CBB">
              <w:t>Пароль должен отвечать требованиям сложности</w:t>
            </w:r>
          </w:p>
        </w:tc>
        <w:tc>
          <w:tcPr>
            <w:tcW w:w="4388" w:type="dxa"/>
          </w:tcPr>
          <w:p w14:paraId="0F365645" w14:textId="14569E60" w:rsidR="00B37119" w:rsidRDefault="00B37119" w:rsidP="00B37119">
            <w:pPr>
              <w:rPr>
                <w:lang w:val="en-US"/>
              </w:rPr>
            </w:pPr>
            <w:r w:rsidRPr="00AD7CBB">
              <w:t>Включено</w:t>
            </w:r>
          </w:p>
        </w:tc>
      </w:tr>
      <w:tr w:rsidR="00B37119" w14:paraId="37E7D77A" w14:textId="77777777" w:rsidTr="00B37119">
        <w:tc>
          <w:tcPr>
            <w:tcW w:w="4957" w:type="dxa"/>
          </w:tcPr>
          <w:p w14:paraId="196B53EB" w14:textId="5A067981" w:rsidR="00B37119" w:rsidRDefault="00B37119" w:rsidP="00B37119">
            <w:pPr>
              <w:rPr>
                <w:lang w:val="en-US"/>
              </w:rPr>
            </w:pPr>
            <w:r w:rsidRPr="00AD7CBB">
              <w:t>Хранить историю паролей</w:t>
            </w:r>
          </w:p>
        </w:tc>
        <w:tc>
          <w:tcPr>
            <w:tcW w:w="4388" w:type="dxa"/>
          </w:tcPr>
          <w:p w14:paraId="457F18D1" w14:textId="45701F48" w:rsidR="00B37119" w:rsidRDefault="00B37119" w:rsidP="00B37119">
            <w:pPr>
              <w:rPr>
                <w:lang w:val="en-US"/>
              </w:rPr>
            </w:pPr>
            <w:r w:rsidRPr="00AD7CBB">
              <w:t>3 запомненных пароля</w:t>
            </w:r>
          </w:p>
        </w:tc>
      </w:tr>
      <w:tr w:rsidR="00B37119" w14:paraId="654E6D2C" w14:textId="77777777" w:rsidTr="00B37119">
        <w:tc>
          <w:tcPr>
            <w:tcW w:w="4957" w:type="dxa"/>
          </w:tcPr>
          <w:p w14:paraId="54423D15" w14:textId="796CE9B1" w:rsidR="00B37119" w:rsidRDefault="00B37119" w:rsidP="00B37119">
            <w:pPr>
              <w:rPr>
                <w:lang w:val="en-US"/>
              </w:rPr>
            </w:pPr>
            <w:r w:rsidRPr="00AD7CBB">
              <w:t>Срок действия пароля (максимальный)</w:t>
            </w:r>
          </w:p>
        </w:tc>
        <w:tc>
          <w:tcPr>
            <w:tcW w:w="4388" w:type="dxa"/>
          </w:tcPr>
          <w:p w14:paraId="0C2E3FB3" w14:textId="624E11A7" w:rsidR="00B37119" w:rsidRDefault="00B37119" w:rsidP="00B37119">
            <w:pPr>
              <w:rPr>
                <w:lang w:val="en-US"/>
              </w:rPr>
            </w:pPr>
            <w:r w:rsidRPr="00AD7CBB">
              <w:t>42 дня</w:t>
            </w:r>
          </w:p>
        </w:tc>
      </w:tr>
    </w:tbl>
    <w:p w14:paraId="00EF5660" w14:textId="77777777" w:rsidR="00B37119" w:rsidRPr="00B37119" w:rsidRDefault="00B37119">
      <w:pPr>
        <w:rPr>
          <w:lang w:val="en-US"/>
        </w:rPr>
      </w:pPr>
    </w:p>
    <w:p w14:paraId="53ECB4E0" w14:textId="7C6ACBC1" w:rsidR="00785B03" w:rsidRDefault="00785B03" w:rsidP="00B37119">
      <w:pPr>
        <w:jc w:val="center"/>
      </w:pPr>
      <w:r w:rsidRPr="00785B03">
        <w:drawing>
          <wp:inline distT="0" distB="0" distL="0" distR="0" wp14:anchorId="28179BA8" wp14:editId="15B817E2">
            <wp:extent cx="3653790" cy="2630103"/>
            <wp:effectExtent l="0" t="0" r="3810" b="0"/>
            <wp:docPr id="16245577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5577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2361" cy="2636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988B" w14:textId="45D42782" w:rsidR="00785B03" w:rsidRDefault="00B37119" w:rsidP="00B37119">
      <w:pPr>
        <w:jc w:val="center"/>
        <w:rPr>
          <w:lang w:val="en-US"/>
        </w:rPr>
      </w:pPr>
      <w:proofErr w:type="spellStart"/>
      <w:r w:rsidRPr="00B37119">
        <w:rPr>
          <w:lang w:val="en-US"/>
        </w:rPr>
        <w:t>Рисунок</w:t>
      </w:r>
      <w:proofErr w:type="spellEnd"/>
      <w:r w:rsidRPr="00B37119">
        <w:rPr>
          <w:lang w:val="en-US"/>
        </w:rPr>
        <w:t xml:space="preserve"> </w:t>
      </w:r>
      <w:r>
        <w:rPr>
          <w:lang w:val="en-US"/>
        </w:rPr>
        <w:t>1 –</w:t>
      </w:r>
      <w:r w:rsidRPr="00B37119">
        <w:rPr>
          <w:lang w:val="en-US"/>
        </w:rPr>
        <w:t xml:space="preserve"> Н</w:t>
      </w:r>
      <w:proofErr w:type="spellStart"/>
      <w:r w:rsidRPr="00B37119">
        <w:rPr>
          <w:lang w:val="en-US"/>
        </w:rPr>
        <w:t>астройка</w:t>
      </w:r>
      <w:proofErr w:type="spellEnd"/>
      <w:r w:rsidRPr="00B37119">
        <w:rPr>
          <w:lang w:val="en-US"/>
        </w:rPr>
        <w:t xml:space="preserve"> </w:t>
      </w:r>
      <w:proofErr w:type="spellStart"/>
      <w:r w:rsidRPr="00B37119">
        <w:rPr>
          <w:lang w:val="en-US"/>
        </w:rPr>
        <w:t>политики</w:t>
      </w:r>
      <w:proofErr w:type="spellEnd"/>
      <w:r w:rsidRPr="00B37119">
        <w:rPr>
          <w:lang w:val="en-US"/>
        </w:rPr>
        <w:t xml:space="preserve"> </w:t>
      </w:r>
      <w:proofErr w:type="spellStart"/>
      <w:r w:rsidRPr="00B37119">
        <w:rPr>
          <w:lang w:val="en-US"/>
        </w:rPr>
        <w:t>паролей</w:t>
      </w:r>
      <w:proofErr w:type="spellEnd"/>
    </w:p>
    <w:p w14:paraId="593F0F78" w14:textId="77777777" w:rsidR="00B37119" w:rsidRDefault="00B37119">
      <w:pPr>
        <w:rPr>
          <w:lang w:val="en-US"/>
        </w:rPr>
      </w:pPr>
    </w:p>
    <w:p w14:paraId="062C0A7D" w14:textId="748A079D" w:rsidR="00B37119" w:rsidRPr="00B37119" w:rsidRDefault="00B37119" w:rsidP="00B37119">
      <w:pPr>
        <w:rPr>
          <w:lang w:val="en-US"/>
        </w:rPr>
      </w:pPr>
      <w:r w:rsidRPr="00B37119">
        <w:t>8.2 Настройка политики блокировки</w:t>
      </w:r>
    </w:p>
    <w:p w14:paraId="59173C0B" w14:textId="629B2291" w:rsidR="00B37119" w:rsidRDefault="00B37119" w:rsidP="00B37119">
      <w:pPr>
        <w:rPr>
          <w:lang w:val="en-US"/>
        </w:rPr>
      </w:pPr>
      <w:r w:rsidRPr="00B37119">
        <w:t>Установлены следующие параметры: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37119" w14:paraId="3E5216F4" w14:textId="77777777" w:rsidTr="00B37119">
        <w:tc>
          <w:tcPr>
            <w:tcW w:w="4672" w:type="dxa"/>
          </w:tcPr>
          <w:p w14:paraId="611A98FA" w14:textId="2F94AB72" w:rsidR="00B37119" w:rsidRDefault="00B37119" w:rsidP="00B37119">
            <w:pPr>
              <w:rPr>
                <w:lang w:val="en-US"/>
              </w:rPr>
            </w:pPr>
            <w:r w:rsidRPr="00D04E66">
              <w:t>Политика</w:t>
            </w:r>
          </w:p>
        </w:tc>
        <w:tc>
          <w:tcPr>
            <w:tcW w:w="4673" w:type="dxa"/>
          </w:tcPr>
          <w:p w14:paraId="546B9579" w14:textId="758201D9" w:rsidR="00B37119" w:rsidRDefault="00B37119" w:rsidP="00B37119">
            <w:pPr>
              <w:rPr>
                <w:lang w:val="en-US"/>
              </w:rPr>
            </w:pPr>
            <w:r w:rsidRPr="00D04E66">
              <w:t>Значение</w:t>
            </w:r>
          </w:p>
        </w:tc>
      </w:tr>
      <w:tr w:rsidR="00B37119" w14:paraId="7F2ABBD7" w14:textId="77777777" w:rsidTr="00B37119">
        <w:tc>
          <w:tcPr>
            <w:tcW w:w="4672" w:type="dxa"/>
          </w:tcPr>
          <w:p w14:paraId="6E4759DE" w14:textId="178DEAB1" w:rsidR="00B37119" w:rsidRDefault="00B37119" w:rsidP="00B37119">
            <w:pPr>
              <w:rPr>
                <w:lang w:val="en-US"/>
              </w:rPr>
            </w:pPr>
            <w:r w:rsidRPr="00D04E66">
              <w:t>Порог блокировки</w:t>
            </w:r>
          </w:p>
        </w:tc>
        <w:tc>
          <w:tcPr>
            <w:tcW w:w="4673" w:type="dxa"/>
          </w:tcPr>
          <w:p w14:paraId="424F8193" w14:textId="3A71461E" w:rsidR="00B37119" w:rsidRDefault="00B37119" w:rsidP="00B37119">
            <w:pPr>
              <w:rPr>
                <w:lang w:val="en-US"/>
              </w:rPr>
            </w:pPr>
            <w:r w:rsidRPr="00D04E66">
              <w:t>3 неудачные попытки входа</w:t>
            </w:r>
          </w:p>
        </w:tc>
      </w:tr>
      <w:tr w:rsidR="00B37119" w14:paraId="02391C11" w14:textId="77777777" w:rsidTr="00B37119">
        <w:tc>
          <w:tcPr>
            <w:tcW w:w="4672" w:type="dxa"/>
          </w:tcPr>
          <w:p w14:paraId="25752656" w14:textId="269BC11F" w:rsidR="00B37119" w:rsidRDefault="00B37119" w:rsidP="00B37119">
            <w:pPr>
              <w:rPr>
                <w:lang w:val="en-US"/>
              </w:rPr>
            </w:pPr>
            <w:r w:rsidRPr="00D04E66">
              <w:t>Время блокировки</w:t>
            </w:r>
          </w:p>
        </w:tc>
        <w:tc>
          <w:tcPr>
            <w:tcW w:w="4673" w:type="dxa"/>
          </w:tcPr>
          <w:p w14:paraId="1A4C7534" w14:textId="404C7C08" w:rsidR="00B37119" w:rsidRDefault="00B37119" w:rsidP="00B37119">
            <w:pPr>
              <w:rPr>
                <w:lang w:val="en-US"/>
              </w:rPr>
            </w:pPr>
            <w:r w:rsidRPr="00D04E66">
              <w:t>30 минут</w:t>
            </w:r>
          </w:p>
        </w:tc>
      </w:tr>
      <w:tr w:rsidR="00B37119" w14:paraId="3A71BD19" w14:textId="77777777" w:rsidTr="00B37119">
        <w:tc>
          <w:tcPr>
            <w:tcW w:w="4672" w:type="dxa"/>
          </w:tcPr>
          <w:p w14:paraId="63F67949" w14:textId="513F1A78" w:rsidR="00B37119" w:rsidRDefault="00B37119" w:rsidP="00B37119">
            <w:pPr>
              <w:rPr>
                <w:lang w:val="en-US"/>
              </w:rPr>
            </w:pPr>
            <w:r w:rsidRPr="00D04E66">
              <w:t>Сброс счётчика блокировки</w:t>
            </w:r>
          </w:p>
        </w:tc>
        <w:tc>
          <w:tcPr>
            <w:tcW w:w="4673" w:type="dxa"/>
          </w:tcPr>
          <w:p w14:paraId="0197DFCF" w14:textId="7CE74615" w:rsidR="00B37119" w:rsidRDefault="00B37119" w:rsidP="00B37119">
            <w:pPr>
              <w:rPr>
                <w:lang w:val="en-US"/>
              </w:rPr>
            </w:pPr>
            <w:r w:rsidRPr="00D04E66">
              <w:t>30 минут</w:t>
            </w:r>
          </w:p>
        </w:tc>
      </w:tr>
    </w:tbl>
    <w:p w14:paraId="512A42D7" w14:textId="77777777" w:rsidR="00B37119" w:rsidRPr="00B37119" w:rsidRDefault="00B37119" w:rsidP="00B37119">
      <w:pPr>
        <w:rPr>
          <w:lang w:val="en-US"/>
        </w:rPr>
      </w:pPr>
    </w:p>
    <w:p w14:paraId="70CE46FB" w14:textId="7545E6D3" w:rsidR="00785B03" w:rsidRDefault="00785B03" w:rsidP="00B37119">
      <w:pPr>
        <w:jc w:val="center"/>
      </w:pPr>
      <w:r w:rsidRPr="00785B03">
        <w:drawing>
          <wp:inline distT="0" distB="0" distL="0" distR="0" wp14:anchorId="15B512B5" wp14:editId="47A80701">
            <wp:extent cx="4121150" cy="968283"/>
            <wp:effectExtent l="0" t="0" r="0" b="3810"/>
            <wp:docPr id="1670343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432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27125" cy="9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B32E5" w14:textId="584C82E8" w:rsidR="00785B03" w:rsidRDefault="00B37119" w:rsidP="00B37119">
      <w:pPr>
        <w:jc w:val="center"/>
        <w:rPr>
          <w:lang w:val="en-US"/>
        </w:rPr>
      </w:pPr>
      <w:r w:rsidRPr="00B37119">
        <w:t xml:space="preserve">Рисунок </w:t>
      </w:r>
      <w:r>
        <w:rPr>
          <w:lang w:val="en-US"/>
        </w:rPr>
        <w:t>2 –</w:t>
      </w:r>
      <w:r w:rsidRPr="00B37119">
        <w:t xml:space="preserve"> Настройка политики блокировки</w:t>
      </w:r>
    </w:p>
    <w:p w14:paraId="5D7E90AB" w14:textId="77777777" w:rsidR="00B37119" w:rsidRDefault="00B37119" w:rsidP="00B37119">
      <w:pPr>
        <w:jc w:val="center"/>
        <w:rPr>
          <w:lang w:val="en-US"/>
        </w:rPr>
      </w:pPr>
    </w:p>
    <w:p w14:paraId="542B46E9" w14:textId="57BA93E1" w:rsidR="00B37119" w:rsidRPr="00B37119" w:rsidRDefault="00B37119" w:rsidP="00B37119">
      <w:pPr>
        <w:rPr>
          <w:lang w:val="en-US"/>
        </w:rPr>
      </w:pPr>
      <w:r w:rsidRPr="00B37119">
        <w:lastRenderedPageBreak/>
        <w:t>8.3 Настройка прав пользователя</w:t>
      </w:r>
    </w:p>
    <w:p w14:paraId="7BB5FBA6" w14:textId="1B4C4332" w:rsidR="00B37119" w:rsidRDefault="00B37119" w:rsidP="00B37119">
      <w:pPr>
        <w:rPr>
          <w:lang w:val="en-US"/>
        </w:rPr>
      </w:pPr>
      <w:r w:rsidRPr="00B37119">
        <w:t>Для обеспечения безопасности доступ к системе разрешён только определённым категориям пользователей: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B37119" w14:paraId="69888F3A" w14:textId="77777777" w:rsidTr="00B37119">
        <w:tc>
          <w:tcPr>
            <w:tcW w:w="4672" w:type="dxa"/>
          </w:tcPr>
          <w:p w14:paraId="177F2A13" w14:textId="0FCECA02" w:rsidR="00B37119" w:rsidRDefault="00B37119" w:rsidP="00B37119">
            <w:pPr>
              <w:rPr>
                <w:lang w:val="en-US"/>
              </w:rPr>
            </w:pPr>
            <w:r w:rsidRPr="00751211">
              <w:t>Право</w:t>
            </w:r>
          </w:p>
        </w:tc>
        <w:tc>
          <w:tcPr>
            <w:tcW w:w="4673" w:type="dxa"/>
          </w:tcPr>
          <w:p w14:paraId="047DCF5B" w14:textId="0B2877B6" w:rsidR="00B37119" w:rsidRDefault="00B37119" w:rsidP="00B37119">
            <w:pPr>
              <w:rPr>
                <w:lang w:val="en-US"/>
              </w:rPr>
            </w:pPr>
            <w:r w:rsidRPr="00751211">
              <w:t>Разрешённые пользователи</w:t>
            </w:r>
          </w:p>
        </w:tc>
      </w:tr>
      <w:tr w:rsidR="00B37119" w14:paraId="53DDC2AF" w14:textId="77777777" w:rsidTr="00B37119">
        <w:tc>
          <w:tcPr>
            <w:tcW w:w="4672" w:type="dxa"/>
          </w:tcPr>
          <w:p w14:paraId="36EB949D" w14:textId="2A853173" w:rsidR="00B37119" w:rsidRDefault="00B37119" w:rsidP="00B37119">
            <w:pPr>
              <w:rPr>
                <w:lang w:val="en-US"/>
              </w:rPr>
            </w:pPr>
            <w:r w:rsidRPr="00751211">
              <w:t>Локальный вход в систему</w:t>
            </w:r>
          </w:p>
        </w:tc>
        <w:tc>
          <w:tcPr>
            <w:tcW w:w="4673" w:type="dxa"/>
          </w:tcPr>
          <w:p w14:paraId="06B11E22" w14:textId="52C6C252" w:rsidR="00B37119" w:rsidRDefault="00B37119" w:rsidP="00B37119">
            <w:pPr>
              <w:rPr>
                <w:lang w:val="en-US"/>
              </w:rPr>
            </w:pPr>
            <w:r w:rsidRPr="00751211">
              <w:t>Администраторы, Регистратор, Врач</w:t>
            </w:r>
          </w:p>
        </w:tc>
      </w:tr>
      <w:tr w:rsidR="00B37119" w14:paraId="143DD284" w14:textId="77777777" w:rsidTr="00B37119">
        <w:tc>
          <w:tcPr>
            <w:tcW w:w="4672" w:type="dxa"/>
          </w:tcPr>
          <w:p w14:paraId="7D82A696" w14:textId="2E19B0D0" w:rsidR="00B37119" w:rsidRDefault="00B37119" w:rsidP="00B37119">
            <w:pPr>
              <w:rPr>
                <w:lang w:val="en-US"/>
              </w:rPr>
            </w:pPr>
            <w:r w:rsidRPr="00751211">
              <w:t>Завершение работы системы</w:t>
            </w:r>
          </w:p>
        </w:tc>
        <w:tc>
          <w:tcPr>
            <w:tcW w:w="4673" w:type="dxa"/>
          </w:tcPr>
          <w:p w14:paraId="183DC1BB" w14:textId="2AA0DA0E" w:rsidR="00B37119" w:rsidRDefault="00B37119" w:rsidP="00B37119">
            <w:pPr>
              <w:rPr>
                <w:lang w:val="en-US"/>
              </w:rPr>
            </w:pPr>
            <w:r w:rsidRPr="00751211">
              <w:t>Только Администраторы</w:t>
            </w:r>
          </w:p>
        </w:tc>
      </w:tr>
      <w:tr w:rsidR="00B37119" w14:paraId="03EF291C" w14:textId="77777777" w:rsidTr="00B37119">
        <w:tc>
          <w:tcPr>
            <w:tcW w:w="4672" w:type="dxa"/>
          </w:tcPr>
          <w:p w14:paraId="22C1D28B" w14:textId="77DA114A" w:rsidR="00B37119" w:rsidRPr="00B37119" w:rsidRDefault="00B37119" w:rsidP="00B37119">
            <w:r w:rsidRPr="00751211">
              <w:t>Доступ к компьютеру из сети</w:t>
            </w:r>
          </w:p>
        </w:tc>
        <w:tc>
          <w:tcPr>
            <w:tcW w:w="4673" w:type="dxa"/>
          </w:tcPr>
          <w:p w14:paraId="00B6E801" w14:textId="03D64BA8" w:rsidR="00B37119" w:rsidRDefault="00B37119" w:rsidP="00B37119">
            <w:pPr>
              <w:rPr>
                <w:lang w:val="en-US"/>
              </w:rPr>
            </w:pPr>
            <w:r w:rsidRPr="00751211">
              <w:t>Администраторы, Регистратор, Врач</w:t>
            </w:r>
          </w:p>
        </w:tc>
      </w:tr>
    </w:tbl>
    <w:p w14:paraId="31C8F53D" w14:textId="77777777" w:rsidR="00B37119" w:rsidRDefault="00B37119" w:rsidP="00B37119">
      <w:pPr>
        <w:rPr>
          <w:lang w:val="en-US"/>
        </w:rPr>
      </w:pPr>
    </w:p>
    <w:p w14:paraId="33169DCD" w14:textId="5F71C9B4" w:rsidR="00B37119" w:rsidRPr="00B37119" w:rsidRDefault="00B37119" w:rsidP="00B37119">
      <w:pPr>
        <w:rPr>
          <w:lang w:val="en-US"/>
        </w:rPr>
      </w:pPr>
      <w:r w:rsidRPr="00B37119">
        <w:t>Результат: На всех клиентских ПК, подключённых к домену, настроены единые политики безопасности. Политики применяются при входе пользователей в систему.</w:t>
      </w:r>
    </w:p>
    <w:p w14:paraId="4586071B" w14:textId="05B081D7" w:rsidR="00B37119" w:rsidRPr="00B37119" w:rsidRDefault="00B37119" w:rsidP="00B37119">
      <w:r w:rsidRPr="00B37119">
        <w:t>Вывод: Локальная настройка политик безопасности выполнена в соответствии с требованиями информационной безопасности организации.</w:t>
      </w:r>
    </w:p>
    <w:sectPr w:rsidR="00B37119" w:rsidRPr="00B3711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5A0"/>
    <w:rsid w:val="000E0AAB"/>
    <w:rsid w:val="002F5507"/>
    <w:rsid w:val="00603C24"/>
    <w:rsid w:val="006325A0"/>
    <w:rsid w:val="00785B03"/>
    <w:rsid w:val="007F7FAF"/>
    <w:rsid w:val="00B371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4E28C"/>
  <w15:chartTrackingRefBased/>
  <w15:docId w15:val="{C4893F51-7681-4EFD-85D8-7D33F1649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325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325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325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325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325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325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325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325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325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325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32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325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325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325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325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325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325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325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325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325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325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325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325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325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325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325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325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325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325A0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B371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220</Words>
  <Characters>1256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Путников</dc:creator>
  <cp:keywords/>
  <dc:description/>
  <cp:lastModifiedBy>Дмитрий Путников</cp:lastModifiedBy>
  <cp:revision>2</cp:revision>
  <dcterms:created xsi:type="dcterms:W3CDTF">2026-06-10T19:29:00Z</dcterms:created>
  <dcterms:modified xsi:type="dcterms:W3CDTF">2026-06-10T19:44:00Z</dcterms:modified>
</cp:coreProperties>
</file>