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57AF2EAB" w:rsidR="00FD48EE" w:rsidRDefault="003B049E" w:rsidP="00FD48EE">
      <w:pPr>
        <w:pStyle w:val="Heading1"/>
        <w:pBdr>
          <w:bottom w:val="double" w:sz="6" w:space="1" w:color="auto"/>
        </w:pBdr>
      </w:pPr>
      <w:r>
        <w:rPr>
          <w:noProof/>
          <w:sz w:val="36"/>
          <w:szCs w:val="36"/>
          <w:lang w:eastAsia="en-IN"/>
        </w:rPr>
        <w:t>Recursive Function</w:t>
      </w:r>
      <w:r w:rsidR="00954920">
        <w:rPr>
          <w:noProof/>
          <w:sz w:val="36"/>
          <w:szCs w:val="36"/>
          <w:lang w:eastAsia="en-IN"/>
        </w:rPr>
        <w:t xml:space="preserve"> </w:t>
      </w:r>
      <w:r w:rsidR="00FD48EE">
        <w:t>Assignment</w:t>
      </w:r>
    </w:p>
    <w:p w14:paraId="0CD64F22" w14:textId="28E0E061" w:rsidR="00DE2F5A" w:rsidRDefault="003B049E" w:rsidP="0065054B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WAP </w:t>
      </w:r>
      <w:proofErr w:type="gramStart"/>
      <w:r>
        <w:rPr>
          <w:rFonts w:ascii="Arial" w:hAnsi="Arial" w:cs="Arial"/>
          <w:color w:val="000000" w:themeColor="text1"/>
        </w:rPr>
        <w:t xml:space="preserve">to </w:t>
      </w:r>
      <w:r w:rsidR="00CF210C">
        <w:rPr>
          <w:rFonts w:ascii="Arial" w:hAnsi="Arial" w:cs="Arial"/>
          <w:color w:val="000000" w:themeColor="text1"/>
        </w:rPr>
        <w:t xml:space="preserve"> calculate</w:t>
      </w:r>
      <w:proofErr w:type="gramEnd"/>
      <w:r w:rsidR="00CF210C">
        <w:rPr>
          <w:rFonts w:ascii="Arial" w:hAnsi="Arial" w:cs="Arial"/>
          <w:color w:val="000000" w:themeColor="text1"/>
        </w:rPr>
        <w:t xml:space="preserve"> the maximum stack depth of  a recursive call to a function. (For </w:t>
      </w:r>
      <w:proofErr w:type="spellStart"/>
      <w:r w:rsidR="00CF210C">
        <w:rPr>
          <w:rFonts w:ascii="Arial" w:hAnsi="Arial" w:cs="Arial"/>
          <w:color w:val="000000" w:themeColor="text1"/>
        </w:rPr>
        <w:t>eg</w:t>
      </w:r>
      <w:proofErr w:type="spellEnd"/>
      <w:r w:rsidR="00CF210C">
        <w:rPr>
          <w:rFonts w:ascii="Arial" w:hAnsi="Arial" w:cs="Arial"/>
          <w:color w:val="000000" w:themeColor="text1"/>
        </w:rPr>
        <w:t xml:space="preserve"> a factorial </w:t>
      </w:r>
      <w:proofErr w:type="gramStart"/>
      <w:r w:rsidR="00CF210C">
        <w:rPr>
          <w:rFonts w:ascii="Arial" w:hAnsi="Arial" w:cs="Arial"/>
          <w:color w:val="000000" w:themeColor="text1"/>
        </w:rPr>
        <w:t xml:space="preserve">function </w:t>
      </w:r>
      <w:r w:rsidR="00DE2F5A">
        <w:rPr>
          <w:rFonts w:ascii="Arial" w:hAnsi="Arial" w:cs="Arial"/>
          <w:color w:val="000000" w:themeColor="text1"/>
        </w:rPr>
        <w:t>)</w:t>
      </w:r>
      <w:proofErr w:type="gramEnd"/>
      <w:r w:rsidR="00CF210C">
        <w:rPr>
          <w:rFonts w:ascii="Arial" w:hAnsi="Arial" w:cs="Arial"/>
          <w:color w:val="000000" w:themeColor="text1"/>
        </w:rPr>
        <w:t>.</w:t>
      </w:r>
    </w:p>
    <w:p w14:paraId="525D72FA" w14:textId="36729B27" w:rsidR="00A50410" w:rsidRDefault="00A50410" w:rsidP="00672D6F">
      <w:pPr>
        <w:spacing w:after="200" w:line="276" w:lineRule="auto"/>
        <w:ind w:left="720"/>
        <w:rPr>
          <w:rFonts w:ascii="Arial" w:hAnsi="Arial" w:cs="Arial"/>
          <w:color w:val="000000" w:themeColor="text1"/>
        </w:rPr>
      </w:pPr>
      <w:r w:rsidRPr="00A50410">
        <w:rPr>
          <w:rFonts w:ascii="Arial" w:hAnsi="Arial" w:cs="Arial"/>
          <w:color w:val="000000" w:themeColor="text1"/>
        </w:rPr>
        <w:drawing>
          <wp:inline distT="0" distB="0" distL="0" distR="0" wp14:anchorId="3F9A65C6" wp14:editId="213F234A">
            <wp:extent cx="4178515" cy="4959605"/>
            <wp:effectExtent l="0" t="0" r="0" b="0"/>
            <wp:docPr id="1095860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8600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8515" cy="495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0410">
        <w:rPr>
          <w:rFonts w:ascii="Arial" w:hAnsi="Arial" w:cs="Arial"/>
          <w:color w:val="000000" w:themeColor="text1"/>
        </w:rPr>
        <w:drawing>
          <wp:inline distT="0" distB="0" distL="0" distR="0" wp14:anchorId="25456EA7" wp14:editId="211C8FA1">
            <wp:extent cx="5731510" cy="671195"/>
            <wp:effectExtent l="0" t="0" r="2540" b="0"/>
            <wp:docPr id="1080174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1742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A184D" w14:textId="77777777" w:rsidR="00A50410" w:rsidRPr="00672D6F" w:rsidRDefault="00A50410" w:rsidP="00672D6F">
      <w:pPr>
        <w:spacing w:after="200" w:line="276" w:lineRule="auto"/>
        <w:ind w:left="720"/>
        <w:rPr>
          <w:rFonts w:ascii="Arial" w:hAnsi="Arial" w:cs="Arial"/>
          <w:color w:val="000000" w:themeColor="text1"/>
        </w:rPr>
      </w:pPr>
    </w:p>
    <w:p w14:paraId="560CB357" w14:textId="6B95FCFA" w:rsidR="00CF210C" w:rsidRDefault="00CF210C" w:rsidP="0065054B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What is tail recursion? Why is it important?</w:t>
      </w:r>
      <w:r w:rsidR="00E1326B">
        <w:rPr>
          <w:rFonts w:ascii="Arial" w:hAnsi="Arial" w:cs="Arial"/>
          <w:color w:val="000000" w:themeColor="text1"/>
        </w:rPr>
        <w:t xml:space="preserve"> Give an example</w:t>
      </w:r>
    </w:p>
    <w:p w14:paraId="5FEFA5D5" w14:textId="0A275103" w:rsidR="00A50410" w:rsidRDefault="00A50410" w:rsidP="00A50410">
      <w:pPr>
        <w:spacing w:after="200" w:line="276" w:lineRule="auto"/>
        <w:ind w:left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Ans) </w:t>
      </w:r>
      <w:r w:rsidRPr="00A50410">
        <w:rPr>
          <w:rFonts w:ascii="Arial" w:hAnsi="Arial" w:cs="Arial"/>
          <w:color w:val="000000" w:themeColor="text1"/>
        </w:rPr>
        <w:t xml:space="preserve">Tail recursion </w:t>
      </w:r>
      <w:r>
        <w:rPr>
          <w:rFonts w:ascii="Arial" w:hAnsi="Arial" w:cs="Arial"/>
          <w:color w:val="000000" w:themeColor="text1"/>
        </w:rPr>
        <w:t xml:space="preserve">refers to </w:t>
      </w:r>
      <w:r w:rsidRPr="00A50410">
        <w:rPr>
          <w:rFonts w:ascii="Arial" w:hAnsi="Arial" w:cs="Arial"/>
          <w:color w:val="000000" w:themeColor="text1"/>
        </w:rPr>
        <w:t xml:space="preserve">the recursive call is the last operation in the function, with no further computation after the call. This allows the function to reuse the current stack frame, making it more </w:t>
      </w:r>
      <w:r w:rsidRPr="00A50410">
        <w:rPr>
          <w:rFonts w:ascii="Arial" w:hAnsi="Arial" w:cs="Arial"/>
          <w:color w:val="000000" w:themeColor="text1"/>
        </w:rPr>
        <w:t>memory efficient</w:t>
      </w:r>
      <w:r w:rsidRPr="00A50410">
        <w:rPr>
          <w:rFonts w:ascii="Arial" w:hAnsi="Arial" w:cs="Arial"/>
          <w:color w:val="000000" w:themeColor="text1"/>
        </w:rPr>
        <w:t>.</w:t>
      </w:r>
    </w:p>
    <w:p w14:paraId="224F905D" w14:textId="683C2675" w:rsidR="00A50410" w:rsidRDefault="00A50410" w:rsidP="00A50410">
      <w:pPr>
        <w:spacing w:after="200" w:line="276" w:lineRule="auto"/>
        <w:ind w:left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It is important for optimization and prevents stacks overflow.</w:t>
      </w:r>
    </w:p>
    <w:p w14:paraId="12983EE4" w14:textId="40F67467" w:rsidR="00A50410" w:rsidRDefault="00A50410" w:rsidP="00A50410">
      <w:pPr>
        <w:spacing w:after="200" w:line="276" w:lineRule="auto"/>
        <w:ind w:left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Example:</w:t>
      </w:r>
    </w:p>
    <w:p w14:paraId="20160C2A" w14:textId="77777777" w:rsidR="00A50410" w:rsidRDefault="00A50410" w:rsidP="00A50410">
      <w:pPr>
        <w:spacing w:after="200" w:line="276" w:lineRule="auto"/>
        <w:ind w:left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 xml:space="preserve"> </w:t>
      </w:r>
      <w:r w:rsidRPr="00A50410">
        <w:rPr>
          <w:rFonts w:ascii="Arial" w:hAnsi="Arial" w:cs="Arial"/>
          <w:color w:val="000000" w:themeColor="text1"/>
        </w:rPr>
        <w:t xml:space="preserve">int </w:t>
      </w:r>
      <w:proofErr w:type="gramStart"/>
      <w:r w:rsidRPr="00A50410">
        <w:rPr>
          <w:rFonts w:ascii="Arial" w:hAnsi="Arial" w:cs="Arial"/>
          <w:color w:val="000000" w:themeColor="text1"/>
        </w:rPr>
        <w:t>factorial(</w:t>
      </w:r>
      <w:proofErr w:type="gramEnd"/>
      <w:r w:rsidRPr="00A50410">
        <w:rPr>
          <w:rFonts w:ascii="Arial" w:hAnsi="Arial" w:cs="Arial"/>
          <w:color w:val="000000" w:themeColor="text1"/>
        </w:rPr>
        <w:t>int n, int a)</w:t>
      </w:r>
    </w:p>
    <w:p w14:paraId="73464820" w14:textId="75D5A489" w:rsidR="00A50410" w:rsidRPr="00A50410" w:rsidRDefault="00A50410" w:rsidP="00A50410">
      <w:pPr>
        <w:spacing w:after="200" w:line="276" w:lineRule="auto"/>
        <w:ind w:left="720"/>
        <w:rPr>
          <w:rFonts w:ascii="Arial" w:hAnsi="Arial" w:cs="Arial"/>
          <w:color w:val="000000" w:themeColor="text1"/>
        </w:rPr>
      </w:pPr>
      <w:r w:rsidRPr="00A50410">
        <w:rPr>
          <w:rFonts w:ascii="Arial" w:hAnsi="Arial" w:cs="Arial"/>
          <w:color w:val="000000" w:themeColor="text1"/>
        </w:rPr>
        <w:t xml:space="preserve"> {</w:t>
      </w:r>
    </w:p>
    <w:p w14:paraId="59320EFB" w14:textId="77777777" w:rsidR="00A50410" w:rsidRDefault="00A50410" w:rsidP="00A50410">
      <w:pPr>
        <w:spacing w:after="200" w:line="276" w:lineRule="auto"/>
        <w:ind w:left="720"/>
        <w:rPr>
          <w:rFonts w:ascii="Arial" w:hAnsi="Arial" w:cs="Arial"/>
          <w:color w:val="000000" w:themeColor="text1"/>
        </w:rPr>
      </w:pPr>
      <w:r w:rsidRPr="00A50410">
        <w:rPr>
          <w:rFonts w:ascii="Arial" w:hAnsi="Arial" w:cs="Arial"/>
          <w:color w:val="000000" w:themeColor="text1"/>
        </w:rPr>
        <w:t xml:space="preserve">    if (n &lt;= 1) </w:t>
      </w:r>
    </w:p>
    <w:p w14:paraId="6A49E092" w14:textId="30B81352" w:rsidR="00A50410" w:rsidRPr="00A50410" w:rsidRDefault="00A50410" w:rsidP="00A50410">
      <w:pPr>
        <w:spacing w:after="200" w:line="276" w:lineRule="auto"/>
        <w:ind w:left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      </w:t>
      </w:r>
      <w:r w:rsidRPr="00A50410">
        <w:rPr>
          <w:rFonts w:ascii="Arial" w:hAnsi="Arial" w:cs="Arial"/>
          <w:color w:val="000000" w:themeColor="text1"/>
        </w:rPr>
        <w:t xml:space="preserve">return </w:t>
      </w:r>
      <w:proofErr w:type="gramStart"/>
      <w:r w:rsidRPr="00A50410">
        <w:rPr>
          <w:rFonts w:ascii="Arial" w:hAnsi="Arial" w:cs="Arial"/>
          <w:color w:val="000000" w:themeColor="text1"/>
        </w:rPr>
        <w:t>a;</w:t>
      </w:r>
      <w:proofErr w:type="gramEnd"/>
    </w:p>
    <w:p w14:paraId="2F391F13" w14:textId="7AAA8579" w:rsidR="00A50410" w:rsidRPr="00A50410" w:rsidRDefault="00A50410" w:rsidP="00A50410">
      <w:pPr>
        <w:spacing w:after="200" w:line="276" w:lineRule="auto"/>
        <w:ind w:left="720"/>
        <w:rPr>
          <w:rFonts w:ascii="Arial" w:hAnsi="Arial" w:cs="Arial"/>
          <w:color w:val="000000" w:themeColor="text1"/>
        </w:rPr>
      </w:pPr>
      <w:r w:rsidRPr="00A50410">
        <w:rPr>
          <w:rFonts w:ascii="Arial" w:hAnsi="Arial" w:cs="Arial"/>
          <w:color w:val="000000" w:themeColor="text1"/>
        </w:rPr>
        <w:t xml:space="preserve">    return </w:t>
      </w:r>
      <w:proofErr w:type="gramStart"/>
      <w:r w:rsidRPr="00A50410">
        <w:rPr>
          <w:rFonts w:ascii="Arial" w:hAnsi="Arial" w:cs="Arial"/>
          <w:color w:val="000000" w:themeColor="text1"/>
        </w:rPr>
        <w:t>factorial(</w:t>
      </w:r>
      <w:proofErr w:type="gramEnd"/>
      <w:r w:rsidRPr="00A50410">
        <w:rPr>
          <w:rFonts w:ascii="Arial" w:hAnsi="Arial" w:cs="Arial"/>
          <w:color w:val="000000" w:themeColor="text1"/>
        </w:rPr>
        <w:t>n - 1, n * a);</w:t>
      </w:r>
    </w:p>
    <w:p w14:paraId="3D69F42B" w14:textId="77777777" w:rsidR="00A50410" w:rsidRPr="00A50410" w:rsidRDefault="00A50410" w:rsidP="00A50410">
      <w:pPr>
        <w:spacing w:after="200" w:line="276" w:lineRule="auto"/>
        <w:ind w:left="720"/>
        <w:rPr>
          <w:rFonts w:ascii="Arial" w:hAnsi="Arial" w:cs="Arial"/>
          <w:color w:val="000000" w:themeColor="text1"/>
        </w:rPr>
      </w:pPr>
      <w:r w:rsidRPr="00A50410">
        <w:rPr>
          <w:rFonts w:ascii="Arial" w:hAnsi="Arial" w:cs="Arial"/>
          <w:color w:val="000000" w:themeColor="text1"/>
        </w:rPr>
        <w:t>}</w:t>
      </w:r>
    </w:p>
    <w:p w14:paraId="31951173" w14:textId="77777777" w:rsidR="00A50410" w:rsidRDefault="00A50410" w:rsidP="00A50410">
      <w:pPr>
        <w:spacing w:after="200" w:line="276" w:lineRule="auto"/>
        <w:ind w:left="720"/>
        <w:rPr>
          <w:rFonts w:ascii="Arial" w:hAnsi="Arial" w:cs="Arial"/>
          <w:color w:val="000000" w:themeColor="text1"/>
        </w:rPr>
      </w:pPr>
      <w:r w:rsidRPr="00A50410">
        <w:rPr>
          <w:rFonts w:ascii="Arial" w:hAnsi="Arial" w:cs="Arial"/>
          <w:color w:val="000000" w:themeColor="text1"/>
        </w:rPr>
        <w:t xml:space="preserve">int </w:t>
      </w:r>
      <w:proofErr w:type="gramStart"/>
      <w:r w:rsidRPr="00A50410">
        <w:rPr>
          <w:rFonts w:ascii="Arial" w:hAnsi="Arial" w:cs="Arial"/>
          <w:color w:val="000000" w:themeColor="text1"/>
        </w:rPr>
        <w:t>factorial(</w:t>
      </w:r>
      <w:proofErr w:type="gramEnd"/>
      <w:r w:rsidRPr="00A50410">
        <w:rPr>
          <w:rFonts w:ascii="Arial" w:hAnsi="Arial" w:cs="Arial"/>
          <w:color w:val="000000" w:themeColor="text1"/>
        </w:rPr>
        <w:t xml:space="preserve">int n) </w:t>
      </w:r>
    </w:p>
    <w:p w14:paraId="24C8EE6A" w14:textId="08DD6C6C" w:rsidR="00A50410" w:rsidRPr="00A50410" w:rsidRDefault="00A50410" w:rsidP="00A50410">
      <w:pPr>
        <w:spacing w:after="200" w:line="276" w:lineRule="auto"/>
        <w:ind w:left="720"/>
        <w:rPr>
          <w:rFonts w:ascii="Arial" w:hAnsi="Arial" w:cs="Arial"/>
          <w:color w:val="000000" w:themeColor="text1"/>
        </w:rPr>
      </w:pPr>
      <w:r w:rsidRPr="00A50410">
        <w:rPr>
          <w:rFonts w:ascii="Arial" w:hAnsi="Arial" w:cs="Arial"/>
          <w:color w:val="000000" w:themeColor="text1"/>
        </w:rPr>
        <w:t>{</w:t>
      </w:r>
    </w:p>
    <w:p w14:paraId="4B6F1559" w14:textId="66C38517" w:rsidR="00A50410" w:rsidRPr="00A50410" w:rsidRDefault="00A50410" w:rsidP="00A50410">
      <w:pPr>
        <w:spacing w:after="200" w:line="276" w:lineRule="auto"/>
        <w:ind w:left="720"/>
        <w:rPr>
          <w:rFonts w:ascii="Arial" w:hAnsi="Arial" w:cs="Arial"/>
          <w:color w:val="000000" w:themeColor="text1"/>
        </w:rPr>
      </w:pPr>
      <w:r w:rsidRPr="00A50410">
        <w:rPr>
          <w:rFonts w:ascii="Arial" w:hAnsi="Arial" w:cs="Arial"/>
          <w:color w:val="000000" w:themeColor="text1"/>
        </w:rPr>
        <w:t xml:space="preserve">    return </w:t>
      </w:r>
      <w:proofErr w:type="gramStart"/>
      <w:r w:rsidRPr="00A50410">
        <w:rPr>
          <w:rFonts w:ascii="Arial" w:hAnsi="Arial" w:cs="Arial"/>
          <w:color w:val="000000" w:themeColor="text1"/>
        </w:rPr>
        <w:t>factorial(</w:t>
      </w:r>
      <w:proofErr w:type="gramEnd"/>
      <w:r w:rsidRPr="00A50410">
        <w:rPr>
          <w:rFonts w:ascii="Arial" w:hAnsi="Arial" w:cs="Arial"/>
          <w:color w:val="000000" w:themeColor="text1"/>
        </w:rPr>
        <w:t>n, 1);</w:t>
      </w:r>
    </w:p>
    <w:p w14:paraId="27CE54DC" w14:textId="7F92E40D" w:rsidR="00A50410" w:rsidRPr="00A50410" w:rsidRDefault="00A50410" w:rsidP="00A50410">
      <w:pPr>
        <w:spacing w:after="200" w:line="276" w:lineRule="auto"/>
        <w:ind w:left="720"/>
        <w:rPr>
          <w:rFonts w:ascii="Arial" w:hAnsi="Arial" w:cs="Arial"/>
          <w:color w:val="000000" w:themeColor="text1"/>
        </w:rPr>
      </w:pPr>
      <w:r w:rsidRPr="00A50410">
        <w:rPr>
          <w:rFonts w:ascii="Arial" w:hAnsi="Arial" w:cs="Arial"/>
          <w:color w:val="000000" w:themeColor="text1"/>
        </w:rPr>
        <w:t>}</w:t>
      </w:r>
    </w:p>
    <w:sectPr w:rsidR="00A50410" w:rsidRPr="00A504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5F35814"/>
    <w:multiLevelType w:val="hybridMultilevel"/>
    <w:tmpl w:val="7E66803A"/>
    <w:lvl w:ilvl="0" w:tplc="F8963BB2">
      <w:start w:val="2"/>
      <w:numFmt w:val="decimal"/>
      <w:lvlText w:val="%1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3213890">
    <w:abstractNumId w:val="8"/>
  </w:num>
  <w:num w:numId="2" w16cid:durableId="1199851628">
    <w:abstractNumId w:val="3"/>
  </w:num>
  <w:num w:numId="3" w16cid:durableId="493765879">
    <w:abstractNumId w:val="0"/>
  </w:num>
  <w:num w:numId="4" w16cid:durableId="962080838">
    <w:abstractNumId w:val="5"/>
  </w:num>
  <w:num w:numId="5" w16cid:durableId="1657760906">
    <w:abstractNumId w:val="7"/>
  </w:num>
  <w:num w:numId="6" w16cid:durableId="6703345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47686020">
    <w:abstractNumId w:val="4"/>
  </w:num>
  <w:num w:numId="8" w16cid:durableId="870263850">
    <w:abstractNumId w:val="1"/>
  </w:num>
  <w:num w:numId="9" w16cid:durableId="1507939907">
    <w:abstractNumId w:val="2"/>
  </w:num>
  <w:num w:numId="10" w16cid:durableId="5243666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0A6F2D"/>
    <w:rsid w:val="000E0D88"/>
    <w:rsid w:val="001352F7"/>
    <w:rsid w:val="00150273"/>
    <w:rsid w:val="001C3038"/>
    <w:rsid w:val="002A5884"/>
    <w:rsid w:val="00330BE4"/>
    <w:rsid w:val="00334231"/>
    <w:rsid w:val="00344CCC"/>
    <w:rsid w:val="00364296"/>
    <w:rsid w:val="003720E9"/>
    <w:rsid w:val="003B049E"/>
    <w:rsid w:val="003B3F7C"/>
    <w:rsid w:val="00400BA9"/>
    <w:rsid w:val="00415884"/>
    <w:rsid w:val="0048793C"/>
    <w:rsid w:val="004B271C"/>
    <w:rsid w:val="00507F08"/>
    <w:rsid w:val="00572CC9"/>
    <w:rsid w:val="0065054B"/>
    <w:rsid w:val="00672D6F"/>
    <w:rsid w:val="006757F1"/>
    <w:rsid w:val="00814662"/>
    <w:rsid w:val="00827DE8"/>
    <w:rsid w:val="00881B3A"/>
    <w:rsid w:val="00954920"/>
    <w:rsid w:val="00955FE9"/>
    <w:rsid w:val="00A50410"/>
    <w:rsid w:val="00AD5F25"/>
    <w:rsid w:val="00AD654C"/>
    <w:rsid w:val="00C120C4"/>
    <w:rsid w:val="00C32F50"/>
    <w:rsid w:val="00CB47CD"/>
    <w:rsid w:val="00CF210C"/>
    <w:rsid w:val="00D44184"/>
    <w:rsid w:val="00DE2F5A"/>
    <w:rsid w:val="00E1326B"/>
    <w:rsid w:val="00E73DA9"/>
    <w:rsid w:val="00EF2B43"/>
    <w:rsid w:val="00F42390"/>
    <w:rsid w:val="00F93A3C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5" ma:contentTypeDescription="Create a new document." ma:contentTypeScope="" ma:versionID="bdab0c9eb3ac6293ec90535a422b4e02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4b4cb049a2d57c1bdc0807ef1bb62d53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1B1EAB4-EC82-4279-AB97-5DC27692C2E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F2297BE-2604-4891-B5A8-28B6C941E1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9A7793-5592-4B99-9F36-BAA88361F5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Pooja, Dadani</cp:lastModifiedBy>
  <cp:revision>5</cp:revision>
  <dcterms:created xsi:type="dcterms:W3CDTF">2020-08-18T06:19:00Z</dcterms:created>
  <dcterms:modified xsi:type="dcterms:W3CDTF">2024-11-22T02:05:00Z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