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1F97A" w14:textId="0AA141E6" w:rsidR="006614F9" w:rsidRPr="00530C7F" w:rsidRDefault="006614F9" w:rsidP="006614F9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</w:t>
      </w:r>
      <w:proofErr w:type="spellStart"/>
      <w:r w:rsidRPr="00530C7F">
        <w:rPr>
          <w:rFonts w:ascii="Times New Roman" w:hAnsi="Times New Roman" w:cs="Times New Roman"/>
          <w:color w:val="000000"/>
          <w:sz w:val="28"/>
          <w:szCs w:val="28"/>
        </w:rPr>
        <w:t>КубГУ</w:t>
      </w:r>
      <w:proofErr w:type="spellEnd"/>
      <w:r w:rsidRPr="00530C7F">
        <w:rPr>
          <w:rFonts w:ascii="Times New Roman" w:hAnsi="Times New Roman" w:cs="Times New Roman"/>
          <w:color w:val="000000"/>
          <w:sz w:val="28"/>
          <w:szCs w:val="28"/>
        </w:rPr>
        <w:t>»)</w:t>
      </w:r>
    </w:p>
    <w:p w14:paraId="1631AD57" w14:textId="77777777" w:rsidR="004043F5" w:rsidRDefault="006614F9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11AA1D8" w14:textId="77777777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25BFC4F8" w14:textId="77777777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48F42E57" w14:textId="77777777" w:rsidR="004043F5" w:rsidRPr="00C13543" w:rsidRDefault="004043F5" w:rsidP="004043F5">
      <w:pPr>
        <w:pStyle w:val="a9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5AA2AE0C" w14:textId="77777777" w:rsidR="004043F5" w:rsidRPr="00C13543" w:rsidRDefault="004043F5" w:rsidP="004043F5">
      <w:pPr>
        <w:pStyle w:val="a9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7B6DE34F" w14:textId="69EACE98" w:rsidR="006614F9" w:rsidRPr="00C13543" w:rsidRDefault="006614F9" w:rsidP="001428D3">
      <w:pPr>
        <w:pStyle w:val="a9"/>
        <w:jc w:val="center"/>
        <w:rPr>
          <w:rFonts w:ascii="Times New Roman" w:hAnsi="Times New Roman" w:cs="Times New Roman"/>
          <w:sz w:val="32"/>
          <w:szCs w:val="32"/>
        </w:rPr>
      </w:pPr>
      <w:r w:rsidRPr="00C13543">
        <w:rPr>
          <w:rFonts w:ascii="Times New Roman" w:hAnsi="Times New Roman" w:cs="Times New Roman"/>
          <w:sz w:val="32"/>
          <w:szCs w:val="32"/>
        </w:rPr>
        <w:t>Отчёт</w:t>
      </w:r>
      <w:r w:rsidR="001428D3" w:rsidRPr="00C13543">
        <w:rPr>
          <w:rFonts w:ascii="Times New Roman" w:hAnsi="Times New Roman" w:cs="Times New Roman"/>
          <w:sz w:val="32"/>
          <w:szCs w:val="32"/>
        </w:rPr>
        <w:t xml:space="preserve"> по </w:t>
      </w:r>
      <w:r w:rsidR="00A17E19" w:rsidRPr="00C13543">
        <w:rPr>
          <w:rFonts w:ascii="Times New Roman" w:hAnsi="Times New Roman" w:cs="Times New Roman"/>
          <w:sz w:val="32"/>
          <w:szCs w:val="32"/>
        </w:rPr>
        <w:t>индивидуальному заданию</w:t>
      </w:r>
    </w:p>
    <w:p w14:paraId="18852A10" w14:textId="10B95A28" w:rsidR="00FB0818" w:rsidRPr="00C13543" w:rsidRDefault="00A17E19" w:rsidP="00FB0818">
      <w:pPr>
        <w:pStyle w:val="a7"/>
        <w:jc w:val="center"/>
        <w:rPr>
          <w:b/>
          <w:iCs/>
          <w:sz w:val="28"/>
          <w:szCs w:val="28"/>
          <w:lang w:eastAsia="en-US"/>
        </w:rPr>
      </w:pPr>
      <w:r w:rsidRPr="00C13543">
        <w:rPr>
          <w:b/>
          <w:iCs/>
          <w:sz w:val="28"/>
          <w:szCs w:val="36"/>
        </w:rPr>
        <w:t xml:space="preserve">по дисциплине </w:t>
      </w:r>
      <w:r w:rsidR="00FB0818" w:rsidRPr="00C13543">
        <w:rPr>
          <w:b/>
          <w:iCs/>
          <w:sz w:val="28"/>
          <w:szCs w:val="36"/>
        </w:rPr>
        <w:t>«</w:t>
      </w:r>
      <w:r w:rsidRPr="00C13543">
        <w:rPr>
          <w:b/>
          <w:iCs/>
          <w:sz w:val="28"/>
          <w:szCs w:val="36"/>
        </w:rPr>
        <w:t xml:space="preserve">Разработка приложений в </w:t>
      </w:r>
      <w:r w:rsidR="00BE06DA" w:rsidRPr="00C13543">
        <w:rPr>
          <w:b/>
          <w:iCs/>
          <w:sz w:val="28"/>
          <w:szCs w:val="36"/>
        </w:rPr>
        <w:t>интегрированных средах</w:t>
      </w:r>
      <w:r w:rsidR="00FB0818" w:rsidRPr="00C13543">
        <w:rPr>
          <w:b/>
          <w:iCs/>
          <w:sz w:val="28"/>
          <w:szCs w:val="36"/>
        </w:rPr>
        <w:t>»</w:t>
      </w:r>
    </w:p>
    <w:p w14:paraId="37673182" w14:textId="234229D7" w:rsidR="004043F5" w:rsidRPr="00C13543" w:rsidRDefault="00CC66E6" w:rsidP="004043F5">
      <w:pPr>
        <w:pStyle w:val="a9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C13543">
        <w:rPr>
          <w:rFonts w:ascii="Times New Roman" w:hAnsi="Times New Roman" w:cs="Times New Roman"/>
          <w:b w:val="0"/>
          <w:sz w:val="28"/>
          <w:szCs w:val="28"/>
        </w:rPr>
        <w:t>Вариант №1</w:t>
      </w:r>
      <w:r w:rsidR="00C13543" w:rsidRPr="00C13543">
        <w:rPr>
          <w:rFonts w:ascii="Times New Roman" w:hAnsi="Times New Roman" w:cs="Times New Roman"/>
          <w:b w:val="0"/>
          <w:sz w:val="28"/>
          <w:szCs w:val="28"/>
        </w:rPr>
        <w:t>4</w:t>
      </w:r>
    </w:p>
    <w:p w14:paraId="0CE317CE" w14:textId="77777777" w:rsidR="004043F5" w:rsidRPr="00C13543" w:rsidRDefault="004043F5" w:rsidP="004043F5">
      <w:pPr>
        <w:pStyle w:val="a9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7F14E990" w14:textId="77777777" w:rsidR="004043F5" w:rsidRPr="00C13543" w:rsidRDefault="004043F5" w:rsidP="004043F5">
      <w:pPr>
        <w:pStyle w:val="a9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7EED83EA" w14:textId="62151A89" w:rsidR="006614F9" w:rsidRPr="00C13543" w:rsidRDefault="006614F9" w:rsidP="006614F9">
      <w:pPr>
        <w:pStyle w:val="a9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78EAB326" w14:textId="77777777" w:rsidR="006614F9" w:rsidRPr="00C13543" w:rsidRDefault="006614F9" w:rsidP="006614F9">
      <w:pPr>
        <w:pStyle w:val="a7"/>
        <w:rPr>
          <w:lang w:eastAsia="en-US"/>
        </w:rPr>
      </w:pPr>
    </w:p>
    <w:p w14:paraId="5EE79E7B" w14:textId="77777777" w:rsidR="006614F9" w:rsidRPr="00C13543" w:rsidRDefault="006614F9" w:rsidP="006614F9">
      <w:pPr>
        <w:pStyle w:val="a7"/>
        <w:rPr>
          <w:lang w:eastAsia="en-US"/>
        </w:rPr>
      </w:pPr>
    </w:p>
    <w:p w14:paraId="76B7C140" w14:textId="5BD894CA" w:rsidR="006614F9" w:rsidRPr="00C13543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C13543">
        <w:rPr>
          <w:rFonts w:ascii="Times New Roman" w:hAnsi="Times New Roman" w:cs="Times New Roman"/>
          <w:sz w:val="28"/>
          <w:szCs w:val="28"/>
        </w:rPr>
        <w:t>Работу выполнил</w:t>
      </w:r>
      <w:r w:rsidRPr="00C13543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="00A17E19" w:rsidRPr="00C13543">
        <w:rPr>
          <w:rFonts w:ascii="Times New Roman" w:hAnsi="Times New Roman" w:cs="Times New Roman"/>
          <w:sz w:val="28"/>
          <w:szCs w:val="28"/>
        </w:rPr>
        <w:t>35/2</w:t>
      </w:r>
      <w:r w:rsidRPr="00C13543"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093E6D" w:rsidRPr="00C13543">
        <w:rPr>
          <w:rFonts w:ascii="Times New Roman" w:hAnsi="Times New Roman" w:cs="Times New Roman"/>
          <w:sz w:val="28"/>
          <w:szCs w:val="28"/>
        </w:rPr>
        <w:t> </w:t>
      </w:r>
      <w:r w:rsidRPr="00C13543">
        <w:rPr>
          <w:rFonts w:ascii="Times New Roman" w:hAnsi="Times New Roman" w:cs="Times New Roman"/>
          <w:sz w:val="28"/>
          <w:szCs w:val="28"/>
        </w:rPr>
        <w:t>_____________________________</w:t>
      </w:r>
      <w:r w:rsidR="002311E4" w:rsidRPr="00C13543">
        <w:rPr>
          <w:rFonts w:ascii="Times New Roman" w:hAnsi="Times New Roman" w:cs="Times New Roman"/>
          <w:sz w:val="28"/>
          <w:szCs w:val="28"/>
        </w:rPr>
        <w:t>_</w:t>
      </w:r>
      <w:r w:rsidRPr="00C13543">
        <w:rPr>
          <w:rFonts w:ascii="Times New Roman" w:hAnsi="Times New Roman" w:cs="Times New Roman"/>
          <w:sz w:val="28"/>
          <w:szCs w:val="28"/>
        </w:rPr>
        <w:t>__</w:t>
      </w:r>
      <w:r w:rsidR="00427742" w:rsidRPr="00C13543">
        <w:rPr>
          <w:rFonts w:ascii="Times New Roman" w:hAnsi="Times New Roman" w:cs="Times New Roman"/>
          <w:sz w:val="28"/>
          <w:szCs w:val="28"/>
        </w:rPr>
        <w:t>_</w:t>
      </w:r>
      <w:r w:rsidRPr="00C13543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C13543">
        <w:rPr>
          <w:rFonts w:ascii="Times New Roman" w:hAnsi="Times New Roman" w:cs="Times New Roman"/>
          <w:sz w:val="28"/>
          <w:szCs w:val="28"/>
        </w:rPr>
        <w:t>__</w:t>
      </w:r>
      <w:r w:rsidR="00C13543" w:rsidRPr="00C13543">
        <w:rPr>
          <w:rFonts w:ascii="Times New Roman" w:hAnsi="Times New Roman" w:cs="Times New Roman"/>
          <w:sz w:val="28"/>
          <w:szCs w:val="28"/>
        </w:rPr>
        <w:t>_</w:t>
      </w:r>
      <w:r w:rsidRPr="00C13543">
        <w:rPr>
          <w:rFonts w:ascii="Times New Roman" w:hAnsi="Times New Roman" w:cs="Times New Roman"/>
          <w:sz w:val="28"/>
          <w:szCs w:val="28"/>
        </w:rPr>
        <w:t>_</w:t>
      </w:r>
      <w:r w:rsidR="00093E6D" w:rsidRPr="00C13543">
        <w:rPr>
          <w:rFonts w:ascii="Times New Roman" w:hAnsi="Times New Roman" w:cs="Times New Roman"/>
          <w:sz w:val="28"/>
          <w:szCs w:val="28"/>
        </w:rPr>
        <w:t> </w:t>
      </w:r>
      <w:r w:rsidR="00C13543">
        <w:rPr>
          <w:rFonts w:ascii="Times New Roman" w:hAnsi="Times New Roman" w:cs="Times New Roman"/>
          <w:sz w:val="28"/>
          <w:szCs w:val="28"/>
        </w:rPr>
        <w:t>Т</w:t>
      </w:r>
      <w:r w:rsidR="00C13543" w:rsidRPr="00C13543">
        <w:rPr>
          <w:rFonts w:ascii="Times New Roman" w:hAnsi="Times New Roman" w:cs="Times New Roman"/>
          <w:sz w:val="28"/>
          <w:szCs w:val="28"/>
        </w:rPr>
        <w:t>.</w:t>
      </w:r>
      <w:r w:rsidR="00C13543">
        <w:rPr>
          <w:rFonts w:ascii="Times New Roman" w:hAnsi="Times New Roman" w:cs="Times New Roman"/>
          <w:sz w:val="28"/>
          <w:szCs w:val="28"/>
        </w:rPr>
        <w:t>В</w:t>
      </w:r>
      <w:r w:rsidR="00C13543" w:rsidRPr="00C13543">
        <w:rPr>
          <w:rFonts w:ascii="Times New Roman" w:hAnsi="Times New Roman" w:cs="Times New Roman"/>
          <w:sz w:val="28"/>
          <w:szCs w:val="28"/>
        </w:rPr>
        <w:t xml:space="preserve">. </w:t>
      </w:r>
      <w:r w:rsidR="00C13543">
        <w:rPr>
          <w:rFonts w:ascii="Times New Roman" w:hAnsi="Times New Roman" w:cs="Times New Roman"/>
          <w:sz w:val="28"/>
          <w:szCs w:val="28"/>
        </w:rPr>
        <w:t>Фомин</w:t>
      </w:r>
    </w:p>
    <w:p w14:paraId="027DBC06" w14:textId="77777777" w:rsidR="006614F9" w:rsidRPr="00C13543" w:rsidRDefault="006614F9" w:rsidP="006614F9">
      <w:pPr>
        <w:jc w:val="center"/>
        <w:rPr>
          <w:sz w:val="20"/>
          <w:szCs w:val="20"/>
        </w:rPr>
      </w:pPr>
    </w:p>
    <w:p w14:paraId="4CC6D54A" w14:textId="70A43C80" w:rsidR="005F7550" w:rsidRPr="00C13543" w:rsidRDefault="006614F9" w:rsidP="005F7550">
      <w:pPr>
        <w:pStyle w:val="a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543">
        <w:rPr>
          <w:rFonts w:ascii="Times New Roman" w:hAnsi="Times New Roman" w:cs="Times New Roman"/>
          <w:b w:val="0"/>
          <w:sz w:val="28"/>
          <w:szCs w:val="28"/>
        </w:rPr>
        <w:t xml:space="preserve">Направление подготовки </w:t>
      </w:r>
      <w:r w:rsidR="005F7550" w:rsidRPr="00C13543">
        <w:rPr>
          <w:rFonts w:ascii="Times New Roman" w:hAnsi="Times New Roman" w:cs="Times New Roman"/>
          <w:b w:val="0"/>
          <w:sz w:val="28"/>
          <w:szCs w:val="28"/>
        </w:rPr>
        <w:t>02.03.03 Математическое обеспечение и администрирование информационных систем</w:t>
      </w:r>
    </w:p>
    <w:p w14:paraId="25664228" w14:textId="77777777" w:rsidR="004043F5" w:rsidRPr="00C13543" w:rsidRDefault="004043F5" w:rsidP="004043F5">
      <w:pPr>
        <w:pStyle w:val="a9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60512E33" w14:textId="77777777" w:rsidR="004043F5" w:rsidRPr="00C13543" w:rsidRDefault="004043F5" w:rsidP="004043F5">
      <w:pPr>
        <w:pStyle w:val="a9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10541D5A" w14:textId="730CCEFB" w:rsidR="006614F9" w:rsidRPr="002311E4" w:rsidRDefault="006614F9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A17E19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доцент кафедры, 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</w:t>
      </w:r>
      <w:r w:rsidR="00A17E19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ент</w:t>
      </w:r>
      <w:r w:rsidR="00093E6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 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="00093E6D">
        <w:rPr>
          <w:rFonts w:ascii="Times New Roman" w:hAnsi="Times New Roman" w:cs="Times New Roman"/>
          <w:b w:val="0"/>
          <w:color w:val="000000"/>
          <w:sz w:val="28"/>
          <w:szCs w:val="28"/>
        </w:rPr>
        <w:t> 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</w:t>
      </w:r>
      <w:r w:rsidR="00A17E19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 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Полупанов</w:t>
      </w:r>
    </w:p>
    <w:p w14:paraId="5F04B406" w14:textId="77777777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527B2C8F" w14:textId="77777777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5A6956BE" w14:textId="77777777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45A9D09B" w14:textId="581A9CEE" w:rsidR="006B24C5" w:rsidRPr="00427742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BE06DA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7016BBED" w14:textId="3543B6DA" w:rsidR="007C53D3" w:rsidRPr="00C13543" w:rsidRDefault="00CC594E" w:rsidP="00C135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135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7C53D3" w:rsidRPr="00C135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E3E45" w:rsidRPr="00C13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клиентское приложение на языке С# для работы с базой данных </w:t>
      </w:r>
      <w:r w:rsidR="002A5EE6" w:rsidRPr="00C13543"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="001E3E45" w:rsidRPr="00C13543">
        <w:rPr>
          <w:rFonts w:ascii="Times New Roman" w:hAnsi="Times New Roman" w:cs="Times New Roman"/>
          <w:color w:val="000000" w:themeColor="text1"/>
          <w:sz w:val="28"/>
          <w:szCs w:val="28"/>
        </w:rPr>
        <w:t>ормат</w:t>
      </w:r>
      <w:r w:rsidR="002A5EE6" w:rsidRPr="00C1354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E3E45" w:rsidRPr="00C13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3E45" w:rsidRPr="00C135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="006B24C5" w:rsidRPr="00C135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E1E74" w:rsidRPr="00C13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Приложение должно иметь возможность добавлять, изменять, удалять данные из БД. По каждому отчёту необходимо отобразить диаграммы подходящего типа, согласно варианту задания.</w:t>
      </w:r>
    </w:p>
    <w:p w14:paraId="7FD83A28" w14:textId="77777777" w:rsidR="00C96699" w:rsidRPr="00C13543" w:rsidRDefault="00021F3D" w:rsidP="00C13543">
      <w:pPr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</w:t>
      </w:r>
      <w:r w:rsidR="00CC594E" w:rsidRPr="00C135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ада</w:t>
      </w:r>
      <w:r w:rsidR="004043F5" w:rsidRPr="00C135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ние</w:t>
      </w:r>
      <w:r w:rsidR="004043F5" w:rsidRPr="00C13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96699" w:rsidRPr="00C13543">
        <w:rPr>
          <w:rFonts w:ascii="Times New Roman" w:hAnsi="Times New Roman" w:cs="Times New Roman"/>
          <w:sz w:val="28"/>
          <w:szCs w:val="28"/>
        </w:rPr>
        <w:t>Предприятие реализует товары клиентам на условиях 30% предоплаты. В договорах указываются товары, их количество и сумма. Оплата товаров может осуществляться как в наличном виде, путем внесения в кассу, так и перечислением. При отгрузке товаров по договору формируется накладная. За период для выбранных клиентов сформировать отчёт по товарам положенных к отгрузке, но не отгруженных с указанием количества и сумм (экспорт в MS Excel). За период сформировать отчёт по дням, отображающий суммы отгруженных, но не оплаченных клиентами товаров.</w:t>
      </w:r>
    </w:p>
    <w:p w14:paraId="3E0D0DFE" w14:textId="253C008D" w:rsidR="004043F5" w:rsidRPr="00C13543" w:rsidRDefault="004043F5" w:rsidP="00C1354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1CB1A" w14:textId="77777777" w:rsidR="00C13543" w:rsidRDefault="00C1354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C35C55F" w14:textId="1ED0E805" w:rsidR="002A5EE6" w:rsidRPr="00C13543" w:rsidRDefault="002A5EE6" w:rsidP="00C135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135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Практическая часть.</w:t>
      </w:r>
    </w:p>
    <w:p w14:paraId="576E189B" w14:textId="2DF81919" w:rsidR="000F1BE7" w:rsidRPr="00C13543" w:rsidRDefault="00F405A4" w:rsidP="00C1354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354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9279D79" wp14:editId="7D0B1A2D">
            <wp:extent cx="5940425" cy="6581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AB87" w14:textId="40D60C2B" w:rsidR="00F405A4" w:rsidRPr="00C13543" w:rsidRDefault="00F405A4" w:rsidP="00C1354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3543"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Главное окно программы</w:t>
      </w:r>
    </w:p>
    <w:p w14:paraId="6E9DB16C" w14:textId="32AC7A57" w:rsidR="00F405A4" w:rsidRPr="00C13543" w:rsidRDefault="00F405A4" w:rsidP="00C1354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72CD6D" w14:textId="2201A508" w:rsidR="00F405A4" w:rsidRPr="00C13543" w:rsidRDefault="00F405A4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 xml:space="preserve">Первое окно программы, являющееся основной формой, предназначено для генерации отчетов и работы с данными клиентов, договоров, товаров, оплат и отгрузок. </w:t>
      </w:r>
    </w:p>
    <w:p w14:paraId="3E3F916F" w14:textId="15365D78" w:rsidR="00F405A4" w:rsidRPr="00C13543" w:rsidRDefault="009D6F92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Сверху</w:t>
      </w:r>
      <w:r w:rsidR="00F405A4" w:rsidRPr="00C13543">
        <w:rPr>
          <w:rFonts w:ascii="Times New Roman" w:hAnsi="Times New Roman" w:cs="Times New Roman"/>
          <w:sz w:val="28"/>
          <w:szCs w:val="28"/>
        </w:rPr>
        <w:t xml:space="preserve"> находится группа фильтров и элементов управления для формирования отчетов. В этой области располагаются метки, текстовые поля </w:t>
      </w:r>
      <w:r w:rsidR="00F405A4" w:rsidRPr="00C13543">
        <w:rPr>
          <w:rFonts w:ascii="Times New Roman" w:hAnsi="Times New Roman" w:cs="Times New Roman"/>
          <w:sz w:val="28"/>
          <w:szCs w:val="28"/>
        </w:rPr>
        <w:lastRenderedPageBreak/>
        <w:t>и выпадающие списки, позволяющие пользователю указать период для отчета, выбрать конкретного клиента или применить фильтр ко всем клиентам. Две кнопки под этой группой фильтров предоставляют возможность формирования двух различных типов отчетов: "Сформировать отчёт по товарам для отгрузки" и "Сформировать отчёт по неоплаченным отгрузкам".</w:t>
      </w:r>
    </w:p>
    <w:p w14:paraId="316D11DE" w14:textId="03B17CBE" w:rsidR="009D6F92" w:rsidRPr="00C13543" w:rsidRDefault="009D6F92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Отчеты формируются благодаря специальным функциям.</w:t>
      </w:r>
    </w:p>
    <w:p w14:paraId="4B0B307B" w14:textId="5012C482" w:rsidR="009D6F92" w:rsidRPr="00C13543" w:rsidRDefault="009D6F92" w:rsidP="00C13543">
      <w:pPr>
        <w:spacing w:after="0" w:line="360" w:lineRule="auto"/>
        <w:ind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Функция формирования отчета по товарам для отгрузки собирает данные о продуктах, которые еще не были отгружены клиентам. Эти данные включают названия товаров, количество единиц каждого товара и общую сумму. Функция формирует запрос к базе данных, извлекает необходимые данные и отображает их в первой таблице.</w:t>
      </w:r>
    </w:p>
    <w:p w14:paraId="7B099B0C" w14:textId="3A8E03CF" w:rsidR="009D6F92" w:rsidRPr="00C13543" w:rsidRDefault="009D6F92" w:rsidP="00C13543">
      <w:pPr>
        <w:spacing w:after="0" w:line="360" w:lineRule="auto"/>
        <w:ind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7534FE21" w14:textId="2A00706F" w:rsidR="009D6F92" w:rsidRPr="00C13543" w:rsidRDefault="009D6F92" w:rsidP="00C13543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drawing>
          <wp:inline distT="0" distB="0" distL="0" distR="0" wp14:anchorId="6DE60CFE" wp14:editId="16721D45">
            <wp:extent cx="5940425" cy="60432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E27E" w14:textId="0FC47DCC" w:rsidR="009D6F92" w:rsidRPr="00C13543" w:rsidRDefault="009D6F92" w:rsidP="00C13543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Рисунок 2 – Функция для формирования первого типа отчетов</w:t>
      </w:r>
    </w:p>
    <w:p w14:paraId="3F39C911" w14:textId="001AAA78" w:rsidR="009D6F92" w:rsidRPr="00C13543" w:rsidRDefault="009D6F92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0A6948" w14:textId="7A6CA38B" w:rsidR="009D6F92" w:rsidRPr="00C13543" w:rsidRDefault="009D6F92" w:rsidP="00C13543">
      <w:pPr>
        <w:spacing w:after="0" w:line="360" w:lineRule="auto"/>
        <w:ind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Функция формирования отчета по неоплаченным отгрузкам собирает информацию о продуктах, которые были отгружены клиентам, но оплата за которые еще не была получена полностью. Данные включают названия товаров, даты отгрузки и неоплаченные суммы. Эта функция также формирует запрос к базе данных, извлекает соответствующую информацию и отображает ее во второй таблице.</w:t>
      </w:r>
    </w:p>
    <w:p w14:paraId="34CAF991" w14:textId="69D50312" w:rsidR="009D6F92" w:rsidRPr="00C13543" w:rsidRDefault="009D6F92" w:rsidP="00C13543">
      <w:pPr>
        <w:spacing w:after="0" w:line="360" w:lineRule="auto"/>
        <w:ind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465A4E78" w14:textId="4E4F787E" w:rsidR="009D6F92" w:rsidRPr="00C13543" w:rsidRDefault="009D6F92" w:rsidP="00C13543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drawing>
          <wp:inline distT="0" distB="0" distL="0" distR="0" wp14:anchorId="0AEB472F" wp14:editId="5BBCEA52">
            <wp:extent cx="5940425" cy="57435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99EB" w14:textId="52760F76" w:rsidR="009D6F92" w:rsidRPr="00C13543" w:rsidRDefault="009D6F92" w:rsidP="00C13543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Рисунок 3 – Функция формирования второго типа отчетов</w:t>
      </w:r>
    </w:p>
    <w:p w14:paraId="42EE99BE" w14:textId="77777777" w:rsidR="009D6F92" w:rsidRPr="00C13543" w:rsidRDefault="009D6F92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BB2A10" w14:textId="163C03F4" w:rsidR="00F405A4" w:rsidRPr="00C13543" w:rsidRDefault="00F405A4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Ниже этой секции расположены две таблицы (</w:t>
      </w:r>
      <w:proofErr w:type="spellStart"/>
      <w:r w:rsidRPr="00C13543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C13543">
        <w:rPr>
          <w:rFonts w:ascii="Times New Roman" w:hAnsi="Times New Roman" w:cs="Times New Roman"/>
          <w:sz w:val="28"/>
          <w:szCs w:val="28"/>
        </w:rPr>
        <w:t>) для отображения результатов сформированных отчетов. Первая таблица предназначена для отображения данных по товарам для отгрузки, вторая - для данных по неоплаченным отгрузкам. Справа от каждой таблицы размещены диаграммы, которые визуализируют данные из отчетов в виде круговых диаграмм. Эти диаграммы помогают пользователю получить наглядное представление о распределении данных.</w:t>
      </w:r>
    </w:p>
    <w:p w14:paraId="17705234" w14:textId="4B0E4EF6" w:rsidR="009D6F92" w:rsidRPr="00C13543" w:rsidRDefault="009D6F92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F80470" w14:textId="32FE1432" w:rsidR="009D6F92" w:rsidRPr="00C13543" w:rsidRDefault="009D6F92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8C8A03" wp14:editId="01263CFB">
            <wp:extent cx="5940425" cy="65722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7FAE" w14:textId="0377B581" w:rsidR="009D6F92" w:rsidRPr="00C13543" w:rsidRDefault="009D6F92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Рисунок 4 – Пример вывода отчетов и диаграмм к ним</w:t>
      </w:r>
    </w:p>
    <w:p w14:paraId="227ABB7B" w14:textId="77777777" w:rsidR="009D6F92" w:rsidRPr="00C13543" w:rsidRDefault="009D6F92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498060" w14:textId="1D1A545D" w:rsidR="00F405A4" w:rsidRPr="00C13543" w:rsidRDefault="00F405A4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В правой части формы расположены дополнительные кнопки: "Открыть форму ввода данных" и "Открыть форму изменения и удаления данных". Первая кнопка открывает форму, предназначенную для добавления новых записей, таких как клиенты, договоры, товары, оплаты и отгрузки. Вторая кнопка открывает форму для редактирования и удаления существующих записей.</w:t>
      </w:r>
    </w:p>
    <w:p w14:paraId="37E82AD3" w14:textId="0CD9A08C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lastRenderedPageBreak/>
        <w:t>Первая форма предоставляет пользователю несколько вкладок для работы с разными типами данных. Вкладка "Клиенты" позволяет вводить и сохранять информацию о клиентах. Пользователь вводит имя клиента в текстовое поле и нажимает кнопку "Сохранить клиента", чтобы добавить нового клиента в базу данных.</w:t>
      </w:r>
    </w:p>
    <w:p w14:paraId="13F0D695" w14:textId="7366ACA7" w:rsidR="00CD7123" w:rsidRPr="00C13543" w:rsidRDefault="00CD7123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65D645" wp14:editId="11DA010B">
            <wp:extent cx="3286584" cy="340090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8292" w14:textId="47550755" w:rsidR="00CD7123" w:rsidRPr="00C13543" w:rsidRDefault="00CD7123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Рисунок 5 – Форма добавления нового клиента</w:t>
      </w:r>
    </w:p>
    <w:p w14:paraId="29CBFEF7" w14:textId="77777777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BFC0B5" w14:textId="12010560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На вкладке "Договоры" пользователь может создавать новые договоры. Для этого необходимо выбрать имя клиента из выпадающего списка, ввести название товара, количество, предоплату и общую сумму договора. После заполнения всех полей пользователь нажимает кнопку "Сохранить договор", чтобы сохранить данные в базу.</w:t>
      </w:r>
    </w:p>
    <w:p w14:paraId="4C37FDD4" w14:textId="1B119292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30BBBE" w14:textId="733A0B82" w:rsidR="00CD7123" w:rsidRPr="00C13543" w:rsidRDefault="00CD7123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C56A52" wp14:editId="688C8E40">
            <wp:extent cx="3324689" cy="344853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6766" w14:textId="06FB0C72" w:rsidR="00CD7123" w:rsidRPr="00C13543" w:rsidRDefault="00CD7123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Рисунок 6 – Форма добавления нового договора</w:t>
      </w:r>
    </w:p>
    <w:p w14:paraId="24C9C7E0" w14:textId="77777777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750DAB6" w14:textId="68191E98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Вкладка "Товары" позволяет добавлять новые товары в базу данных. Пользователь вводит название товара и его цену, после чего нажимает кнопку "Сохранить товар", чтобы сохранить информацию.</w:t>
      </w:r>
    </w:p>
    <w:p w14:paraId="26B79B5D" w14:textId="6CD01912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5EC306" w14:textId="6E9B2B92" w:rsidR="00CD7123" w:rsidRPr="00C13543" w:rsidRDefault="00CD7123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F2038A" wp14:editId="087E9DDA">
            <wp:extent cx="3343742" cy="345805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6843" w14:textId="765A924F" w:rsidR="00CD7123" w:rsidRPr="00C13543" w:rsidRDefault="00CD7123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Рисунок 7 – Форма добавления нового товара</w:t>
      </w:r>
    </w:p>
    <w:p w14:paraId="692497F1" w14:textId="77777777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E354BB" w14:textId="0BABE09B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На вкладке "Оплаты" можно вводить данные о произведенных оплатах. Пользователь выбирает ID договора из выпадающего списка, вводит сумму оплаты и выбирает тип оплаты (наличные или перевод). После этого данные сохраняются в базу данных по нажатию кнопки "Сохранить оплату".</w:t>
      </w:r>
    </w:p>
    <w:p w14:paraId="5BD4502E" w14:textId="7B14E58D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BB74130" w14:textId="1F492A71" w:rsidR="00CD7123" w:rsidRPr="00C13543" w:rsidRDefault="00CD7123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EFF854" wp14:editId="69168069">
            <wp:extent cx="3372321" cy="346758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F2E9" w14:textId="13A2B553" w:rsidR="00CD7123" w:rsidRPr="00C13543" w:rsidRDefault="00CD7123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Рисунок 8 – Форма добавления новой оплаты</w:t>
      </w:r>
    </w:p>
    <w:p w14:paraId="4DB17A8C" w14:textId="77777777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3650E4" w14:textId="6412DDF5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Вкладка "Отгрузки" предназначена для ввода информации об отгрузках товаров. Пользователь выбирает ID договора, вводит количество отгруженного товара и нажимает кнопку "Сохранить отгрузку", чтобы сохранить данные в базу.</w:t>
      </w:r>
    </w:p>
    <w:p w14:paraId="42D9F1AC" w14:textId="3E191C04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5498B2" w14:textId="52D1E4AC" w:rsidR="00CD7123" w:rsidRPr="00C13543" w:rsidRDefault="00CD7123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8FC646" wp14:editId="67B62C64">
            <wp:extent cx="3343742" cy="344853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8D59" w14:textId="7AD147F9" w:rsidR="00CD7123" w:rsidRPr="00C13543" w:rsidRDefault="00CD7123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Рисунок 9 – Форма добавления новой отгрузки</w:t>
      </w:r>
    </w:p>
    <w:p w14:paraId="245FC8ED" w14:textId="77777777" w:rsidR="00C13543" w:rsidRDefault="00C1354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DA09761" w14:textId="4C2E397A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Ввод данных происходит с помощью специальных функций.</w:t>
      </w:r>
    </w:p>
    <w:p w14:paraId="3F732502" w14:textId="3F5F81C3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01ECFB" w14:textId="10866F09" w:rsidR="00CD7123" w:rsidRPr="00C13543" w:rsidRDefault="00CD7123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BFACB7" wp14:editId="130DB932">
            <wp:extent cx="5940425" cy="25203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64C5" w14:textId="3947E6FA" w:rsidR="00CD7123" w:rsidRPr="00C13543" w:rsidRDefault="00CD7123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Рисунок 10 – Пример функции ввода данных</w:t>
      </w:r>
    </w:p>
    <w:p w14:paraId="3A384E6E" w14:textId="77777777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CA1531" w14:textId="77777777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 xml:space="preserve">Все введенные данные </w:t>
      </w:r>
      <w:proofErr w:type="spellStart"/>
      <w:r w:rsidRPr="00C13543">
        <w:rPr>
          <w:rFonts w:ascii="Times New Roman" w:hAnsi="Times New Roman" w:cs="Times New Roman"/>
          <w:sz w:val="28"/>
          <w:szCs w:val="28"/>
        </w:rPr>
        <w:t>валидируются</w:t>
      </w:r>
      <w:proofErr w:type="spellEnd"/>
      <w:r w:rsidRPr="00C13543">
        <w:rPr>
          <w:rFonts w:ascii="Times New Roman" w:hAnsi="Times New Roman" w:cs="Times New Roman"/>
          <w:sz w:val="28"/>
          <w:szCs w:val="28"/>
        </w:rPr>
        <w:t xml:space="preserve"> перед сохранением, чтобы предотвратить ошибки и некорректный ввод. Например, проверяется, чтобы поля не были пустыми, а числовые значения были положительными. Это окно позволяет эффективно управлять клиентами, договорами, товарами, </w:t>
      </w:r>
      <w:r w:rsidRPr="00C13543">
        <w:rPr>
          <w:rFonts w:ascii="Times New Roman" w:hAnsi="Times New Roman" w:cs="Times New Roman"/>
          <w:sz w:val="28"/>
          <w:szCs w:val="28"/>
        </w:rPr>
        <w:lastRenderedPageBreak/>
        <w:t>оплатами и отгрузками, обеспечивая точный и упорядоченный ввод данных в базу.</w:t>
      </w:r>
    </w:p>
    <w:p w14:paraId="54DD3234" w14:textId="1674E10F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CEAC6EE" w14:textId="6B64EC41" w:rsidR="00CD7123" w:rsidRPr="00C13543" w:rsidRDefault="00CD7123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CE964E" wp14:editId="504E6AD2">
            <wp:extent cx="5940425" cy="27470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5E05" w14:textId="1470E95C" w:rsidR="00CD7123" w:rsidRPr="00C13543" w:rsidRDefault="00CD7123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Рисунок 11 – Пример функции валидации данных</w:t>
      </w:r>
    </w:p>
    <w:p w14:paraId="6F3EA363" w14:textId="5562643B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AC1409" w14:textId="22DD9586" w:rsidR="0081735E" w:rsidRPr="00C13543" w:rsidRDefault="0081735E" w:rsidP="00C13543">
      <w:pPr>
        <w:spacing w:after="0" w:line="360" w:lineRule="auto"/>
        <w:ind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Вторая</w:t>
      </w:r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форма</w:t>
      </w:r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предназначен</w:t>
      </w:r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а</w:t>
      </w:r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для изменения и удаления записей. </w:t>
      </w:r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Аналогично первой она</w:t>
      </w:r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разделен</w:t>
      </w:r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а</w:t>
      </w:r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на вкладки: "Клиенты", "Договоры", "Товары", "Оплаты" и "Отгрузки". В каждой вкладке содержится выпадающий список с существующими записями и поля для редактирования информации. Например, на вкладке "Клиенты" можно выбрать клиента из списка, изменить его имя и сохранить изменения. Кнопка "Удалить" позволяет удалить выбранную запись. Аналогично, на вкладке "Договоры" можно выбрать договор, изменить его детали и сохранить или удалить его. Во вкладке "Товары" можно изменить или удалить информацию о товаре. Во вкладке "Оплаты" и "Отгрузки" можно управлять соответствующими записями. Каждая вкладка снабжена подсказками, помогающими пользователю вводить и редактировать данные. При сохранении изменений обновленные данные записываются в базу данных, при удалении записи из базы данных удаляются соответствующие данные.</w:t>
      </w:r>
    </w:p>
    <w:p w14:paraId="29BDF3DF" w14:textId="774182B5" w:rsidR="0081735E" w:rsidRPr="00C13543" w:rsidRDefault="0081735E" w:rsidP="00C13543">
      <w:pPr>
        <w:spacing w:after="0" w:line="360" w:lineRule="auto"/>
        <w:ind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27404BA6" w14:textId="512C975D" w:rsidR="0081735E" w:rsidRPr="00C13543" w:rsidRDefault="0081735E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400A60" wp14:editId="46DAC10B">
            <wp:extent cx="3286584" cy="341995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B8DB" w14:textId="40DC90AD" w:rsidR="0081735E" w:rsidRPr="00C13543" w:rsidRDefault="0081735E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Рисунок 12 – Форма для изменения и удаления клиентов</w:t>
      </w:r>
    </w:p>
    <w:p w14:paraId="68A713B0" w14:textId="6CAB34C8" w:rsidR="0081735E" w:rsidRPr="00C13543" w:rsidRDefault="0081735E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14C16E" w14:textId="61462718" w:rsidR="0081735E" w:rsidRPr="00C13543" w:rsidRDefault="0081735E" w:rsidP="00C13543">
      <w:pPr>
        <w:spacing w:after="0" w:line="360" w:lineRule="auto"/>
        <w:ind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Функции для изменения записей в программе работают следующим образом. Когда пользователь выбирает запись из выпадающего списка на соответствующей вкладке, данные из базы данных загружаются в поля для редактирования. Пользователь может изменить значения в этих полях. При нажатии на кнопку "Сохранить" программа собирает измененные данные из полей и отправляет их в базу данных, обновляя соответствующую запись. Если пользователь нажимает на кнопку "Удалить", программа удаляет выбранную запись из базы данных. Все операции проходят с использованием SQL-запросов, которые выполняются через подключение к базе данных. Программа также проверяет корректность введенных данных перед их сохранением, чтобы предотвратить ошибки и несоответствия в базе данных.</w:t>
      </w:r>
    </w:p>
    <w:p w14:paraId="5B56B682" w14:textId="50DCC52F" w:rsidR="0081735E" w:rsidRPr="00C13543" w:rsidRDefault="0081735E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6B6E89" wp14:editId="531B140B">
            <wp:extent cx="5940425" cy="33928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7816" w14:textId="79F6E709" w:rsidR="0081735E" w:rsidRPr="00C13543" w:rsidRDefault="0081735E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 xml:space="preserve">Рисунок 13 – </w:t>
      </w:r>
      <w:r w:rsidR="00B137A1" w:rsidRPr="00C13543">
        <w:rPr>
          <w:rFonts w:ascii="Times New Roman" w:hAnsi="Times New Roman" w:cs="Times New Roman"/>
          <w:sz w:val="28"/>
          <w:szCs w:val="28"/>
        </w:rPr>
        <w:t>Пример ф</w:t>
      </w:r>
      <w:r w:rsidRPr="00C13543">
        <w:rPr>
          <w:rFonts w:ascii="Times New Roman" w:hAnsi="Times New Roman" w:cs="Times New Roman"/>
          <w:sz w:val="28"/>
          <w:szCs w:val="28"/>
        </w:rPr>
        <w:t>ункци</w:t>
      </w:r>
      <w:r w:rsidR="00B137A1" w:rsidRPr="00C13543">
        <w:rPr>
          <w:rFonts w:ascii="Times New Roman" w:hAnsi="Times New Roman" w:cs="Times New Roman"/>
          <w:sz w:val="28"/>
          <w:szCs w:val="28"/>
        </w:rPr>
        <w:t>и</w:t>
      </w:r>
      <w:r w:rsidRPr="00C13543">
        <w:rPr>
          <w:rFonts w:ascii="Times New Roman" w:hAnsi="Times New Roman" w:cs="Times New Roman"/>
          <w:sz w:val="28"/>
          <w:szCs w:val="28"/>
        </w:rPr>
        <w:t xml:space="preserve"> для загрузки данных</w:t>
      </w:r>
      <w:r w:rsidR="00B137A1" w:rsidRPr="00C13543">
        <w:rPr>
          <w:rFonts w:ascii="Times New Roman" w:hAnsi="Times New Roman" w:cs="Times New Roman"/>
          <w:sz w:val="28"/>
          <w:szCs w:val="28"/>
        </w:rPr>
        <w:t xml:space="preserve"> в выпадающий список записей</w:t>
      </w:r>
    </w:p>
    <w:p w14:paraId="1032DB4C" w14:textId="4E734603" w:rsidR="0081735E" w:rsidRPr="00C13543" w:rsidRDefault="0081735E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751CF4F" w14:textId="0AFAED23" w:rsidR="00B137A1" w:rsidRPr="00C13543" w:rsidRDefault="00B137A1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065082" wp14:editId="0EAC81C4">
            <wp:extent cx="5940425" cy="27590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FC47" w14:textId="0C8F0D85" w:rsidR="00B137A1" w:rsidRPr="00C13543" w:rsidRDefault="00B137A1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Рисунок 14 – Пример функции для загрузки данных выбранной записи в поля ввода</w:t>
      </w:r>
    </w:p>
    <w:p w14:paraId="64648A00" w14:textId="670652EC" w:rsidR="00B137A1" w:rsidRPr="00C13543" w:rsidRDefault="00B137A1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A81CFE" w14:textId="73490246" w:rsidR="00B137A1" w:rsidRPr="00C13543" w:rsidRDefault="00B137A1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60C373" wp14:editId="4BD2DBD9">
            <wp:extent cx="5940425" cy="274256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2D97" w14:textId="4FAC1427" w:rsidR="00B137A1" w:rsidRPr="00C13543" w:rsidRDefault="00B137A1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Рисунок 15 – Пример функции для сохранения изменений в записи</w:t>
      </w:r>
    </w:p>
    <w:p w14:paraId="178E0A64" w14:textId="3F315939" w:rsidR="00B137A1" w:rsidRPr="00C13543" w:rsidRDefault="00B137A1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38B0B4" w14:textId="6C0C3A6D" w:rsidR="00B137A1" w:rsidRPr="00C13543" w:rsidRDefault="00B137A1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E77195" wp14:editId="3041EC1F">
            <wp:extent cx="5940425" cy="26479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4748" w14:textId="1B68B3BA" w:rsidR="00B137A1" w:rsidRPr="00C13543" w:rsidRDefault="00B137A1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Рисунок 16 – Пример функции для удаления выбранной записи</w:t>
      </w:r>
    </w:p>
    <w:p w14:paraId="4F3FB446" w14:textId="77777777" w:rsidR="00B137A1" w:rsidRPr="00C13543" w:rsidRDefault="00B137A1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DE2A0F" w14:textId="0C78280D" w:rsidR="00F405A4" w:rsidRPr="00C13543" w:rsidRDefault="00B137A1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Также в</w:t>
      </w:r>
      <w:r w:rsidR="00F405A4" w:rsidRPr="00C13543">
        <w:rPr>
          <w:rFonts w:ascii="Times New Roman" w:hAnsi="Times New Roman" w:cs="Times New Roman"/>
          <w:sz w:val="28"/>
          <w:szCs w:val="28"/>
        </w:rPr>
        <w:t xml:space="preserve"> нижней части </w:t>
      </w:r>
      <w:r w:rsidR="00CD7123" w:rsidRPr="00C13543">
        <w:rPr>
          <w:rFonts w:ascii="Times New Roman" w:hAnsi="Times New Roman" w:cs="Times New Roman"/>
          <w:sz w:val="28"/>
          <w:szCs w:val="28"/>
        </w:rPr>
        <w:t xml:space="preserve">главной </w:t>
      </w:r>
      <w:r w:rsidR="00F405A4" w:rsidRPr="00C13543">
        <w:rPr>
          <w:rFonts w:ascii="Times New Roman" w:hAnsi="Times New Roman" w:cs="Times New Roman"/>
          <w:sz w:val="28"/>
          <w:szCs w:val="28"/>
        </w:rPr>
        <w:t>формы размещены две кнопки для экспорта данных отчетов в формат Excel. Кнопка "Экспорт отчёта по товарам в Excel" сохраняет данные из первой таблицы в файл Excel, а кнопка "Экспорт отчёта по неоплаченным отгрузкам в Excel" сохраняет данные из второй таблицы в отдельный файл Excel.</w:t>
      </w:r>
    </w:p>
    <w:p w14:paraId="7B333093" w14:textId="7FC7BBDD" w:rsidR="0081735E" w:rsidRPr="00C13543" w:rsidRDefault="0081735E" w:rsidP="00C13543">
      <w:pPr>
        <w:spacing w:after="0" w:line="360" w:lineRule="auto"/>
        <w:ind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Функция для сохранения отчета в Excel сначала настраивает контекст лицензии для использования библиотеки </w:t>
      </w:r>
      <w:proofErr w:type="spellStart"/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OfficeOpenXml</w:t>
      </w:r>
      <w:proofErr w:type="spellEnd"/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затем создает новый </w:t>
      </w:r>
      <w:proofErr w:type="spellStart"/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ExcelPackage</w:t>
      </w:r>
      <w:proofErr w:type="spellEnd"/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 добавляет в него рабочий лист. Далее она динамически </w:t>
      </w:r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t xml:space="preserve">создает заголовки и подзаголовки, включающие дату создания отчета и выбранный период. Затем функция устанавливает заголовки столбцов с фильтрами, проходится по всем строкам и столбцам </w:t>
      </w:r>
      <w:proofErr w:type="spellStart"/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DataGridView</w:t>
      </w:r>
      <w:proofErr w:type="spellEnd"/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копируя данные в соответствующие ячейки Excel. Форматы данных применяются в зависимости от типа значений. В конце функция добавляет итоги по числовым столбцам, включает </w:t>
      </w:r>
      <w:proofErr w:type="spellStart"/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автофильтры</w:t>
      </w:r>
      <w:proofErr w:type="spellEnd"/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 подгоняет ширину колонок по содержимому. Также создается диаграмма для наглядного представления данных. После завершения всех операций файл сохраняется в указанном месте, и пользователю выводится сообщение об успешном экспорте. Если происходит ошибка, то выводится сообщение с описанием ошибки.</w:t>
      </w:r>
    </w:p>
    <w:p w14:paraId="2C7EFE34" w14:textId="1EEAE08B" w:rsidR="0081735E" w:rsidRPr="00C13543" w:rsidRDefault="0081735E" w:rsidP="00C13543">
      <w:pPr>
        <w:spacing w:after="0" w:line="360" w:lineRule="auto"/>
        <w:ind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33B4EB32" w14:textId="14B81A64" w:rsidR="0081735E" w:rsidRPr="00C13543" w:rsidRDefault="0081735E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947E63" wp14:editId="450966C3">
            <wp:extent cx="5940425" cy="49549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26BF" w14:textId="7420C9BD" w:rsidR="0081735E" w:rsidRPr="00C13543" w:rsidRDefault="0081735E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Рисунок 1</w:t>
      </w:r>
      <w:r w:rsidR="00B137A1" w:rsidRPr="00C13543">
        <w:rPr>
          <w:rFonts w:ascii="Times New Roman" w:hAnsi="Times New Roman" w:cs="Times New Roman"/>
          <w:sz w:val="28"/>
          <w:szCs w:val="28"/>
        </w:rPr>
        <w:t>7</w:t>
      </w:r>
      <w:r w:rsidRPr="00C13543">
        <w:rPr>
          <w:rFonts w:ascii="Times New Roman" w:hAnsi="Times New Roman" w:cs="Times New Roman"/>
          <w:sz w:val="28"/>
          <w:szCs w:val="28"/>
        </w:rPr>
        <w:t xml:space="preserve"> – Первая часть функции сохранения отчетов в </w:t>
      </w:r>
      <w:r w:rsidRPr="00C13543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50CDC482" w14:textId="00F89416" w:rsidR="0081735E" w:rsidRPr="00C13543" w:rsidRDefault="0081735E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55AFD6" w14:textId="79122161" w:rsidR="0081735E" w:rsidRPr="00C13543" w:rsidRDefault="0081735E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B7F7AC" wp14:editId="0CE2EFB1">
            <wp:extent cx="5940425" cy="35928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7C66" w14:textId="28DED11C" w:rsidR="0081735E" w:rsidRPr="00C13543" w:rsidRDefault="0081735E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Рисунок 1</w:t>
      </w:r>
      <w:r w:rsidR="00B137A1" w:rsidRPr="00C13543">
        <w:rPr>
          <w:rFonts w:ascii="Times New Roman" w:hAnsi="Times New Roman" w:cs="Times New Roman"/>
          <w:sz w:val="28"/>
          <w:szCs w:val="28"/>
        </w:rPr>
        <w:t>18</w:t>
      </w:r>
      <w:r w:rsidRPr="00C13543">
        <w:rPr>
          <w:rFonts w:ascii="Times New Roman" w:hAnsi="Times New Roman" w:cs="Times New Roman"/>
          <w:sz w:val="28"/>
          <w:szCs w:val="28"/>
        </w:rPr>
        <w:t xml:space="preserve"> – Вторая часть функции сохранения отчетов в </w:t>
      </w:r>
      <w:r w:rsidRPr="00C13543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27A5311F" w14:textId="77777777" w:rsidR="00F405A4" w:rsidRPr="00C13543" w:rsidRDefault="00F405A4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3B2BD4" w14:textId="77777777" w:rsidR="00C13543" w:rsidRPr="00C13543" w:rsidRDefault="00F405A4" w:rsidP="00C1354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1354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1354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013975A" w14:textId="77777777" w:rsidR="00C13543" w:rsidRPr="00C13543" w:rsidRDefault="00C13543" w:rsidP="00C13543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C13543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3ABEF789" w14:textId="520D3769" w:rsidR="002A5EE6" w:rsidRPr="00C13543" w:rsidRDefault="00B179C8" w:rsidP="00C1354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35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</w:t>
      </w:r>
      <w:r w:rsidR="00E767B7" w:rsidRPr="00C135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ывод:</w:t>
      </w:r>
      <w:r w:rsidR="00427742" w:rsidRPr="00C13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5EE6" w:rsidRPr="00C13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</w:t>
      </w:r>
      <w:r w:rsidR="00137459" w:rsidRPr="00C13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соответствии с заданием, </w:t>
      </w:r>
      <w:r w:rsidR="002A5EE6" w:rsidRPr="00C13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мною разработано клиентское приложение на языке С# для работы с базой данных формата </w:t>
      </w:r>
      <w:r w:rsidR="002A5EE6" w:rsidRPr="00C135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="002A5EE6" w:rsidRPr="00C135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E0870EE" w14:textId="4ACCCD8D" w:rsidR="00C96699" w:rsidRPr="00C13543" w:rsidRDefault="00B137A1" w:rsidP="00C1354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35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C13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репозиторий программы: https://github.com/Dadassasin/Company</w:t>
      </w:r>
    </w:p>
    <w:sectPr w:rsidR="00C96699" w:rsidRPr="00C13543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18C22" w14:textId="77777777" w:rsidR="00A4589B" w:rsidRDefault="00A4589B" w:rsidP="006614F9">
      <w:pPr>
        <w:spacing w:after="0" w:line="240" w:lineRule="auto"/>
      </w:pPr>
      <w:r>
        <w:separator/>
      </w:r>
    </w:p>
  </w:endnote>
  <w:endnote w:type="continuationSeparator" w:id="0">
    <w:p w14:paraId="5B1F08D7" w14:textId="77777777" w:rsidR="00A4589B" w:rsidRDefault="00A4589B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C3656" w14:textId="77777777" w:rsidR="00A4589B" w:rsidRDefault="00A4589B" w:rsidP="006614F9">
      <w:pPr>
        <w:spacing w:after="0" w:line="240" w:lineRule="auto"/>
      </w:pPr>
      <w:r>
        <w:separator/>
      </w:r>
    </w:p>
  </w:footnote>
  <w:footnote w:type="continuationSeparator" w:id="0">
    <w:p w14:paraId="3DADD89C" w14:textId="77777777" w:rsidR="00A4589B" w:rsidRDefault="00A4589B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53219"/>
    <w:multiLevelType w:val="multilevel"/>
    <w:tmpl w:val="67A6D52E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04F00"/>
    <w:rsid w:val="0001405C"/>
    <w:rsid w:val="00021F3D"/>
    <w:rsid w:val="00042721"/>
    <w:rsid w:val="00045B4B"/>
    <w:rsid w:val="000769D4"/>
    <w:rsid w:val="00076C64"/>
    <w:rsid w:val="00093E6D"/>
    <w:rsid w:val="000B7E3A"/>
    <w:rsid w:val="000E1D76"/>
    <w:rsid w:val="000F1BE7"/>
    <w:rsid w:val="000F78A6"/>
    <w:rsid w:val="00137459"/>
    <w:rsid w:val="001428D3"/>
    <w:rsid w:val="00143ABB"/>
    <w:rsid w:val="00173D3F"/>
    <w:rsid w:val="001818BB"/>
    <w:rsid w:val="001B3CD6"/>
    <w:rsid w:val="001E3E45"/>
    <w:rsid w:val="00212F6B"/>
    <w:rsid w:val="002206C0"/>
    <w:rsid w:val="002311E4"/>
    <w:rsid w:val="002326C9"/>
    <w:rsid w:val="002439D3"/>
    <w:rsid w:val="002849CF"/>
    <w:rsid w:val="00294A16"/>
    <w:rsid w:val="002A5EE6"/>
    <w:rsid w:val="00305C56"/>
    <w:rsid w:val="00347674"/>
    <w:rsid w:val="00352833"/>
    <w:rsid w:val="00354762"/>
    <w:rsid w:val="0039380D"/>
    <w:rsid w:val="003A0E63"/>
    <w:rsid w:val="003C7178"/>
    <w:rsid w:val="003E25EB"/>
    <w:rsid w:val="003E45A3"/>
    <w:rsid w:val="004043F5"/>
    <w:rsid w:val="0042504A"/>
    <w:rsid w:val="00427742"/>
    <w:rsid w:val="00457CAC"/>
    <w:rsid w:val="004638CD"/>
    <w:rsid w:val="00465974"/>
    <w:rsid w:val="00475F19"/>
    <w:rsid w:val="004776A3"/>
    <w:rsid w:val="004A3F98"/>
    <w:rsid w:val="004A62D4"/>
    <w:rsid w:val="004C488D"/>
    <w:rsid w:val="004C5C7D"/>
    <w:rsid w:val="004F365F"/>
    <w:rsid w:val="00532388"/>
    <w:rsid w:val="00554E73"/>
    <w:rsid w:val="005B2049"/>
    <w:rsid w:val="005D6E07"/>
    <w:rsid w:val="005F4B34"/>
    <w:rsid w:val="005F7550"/>
    <w:rsid w:val="00645338"/>
    <w:rsid w:val="006614F9"/>
    <w:rsid w:val="006A3AD0"/>
    <w:rsid w:val="006B24C5"/>
    <w:rsid w:val="006B362D"/>
    <w:rsid w:val="006C2224"/>
    <w:rsid w:val="006C5EC4"/>
    <w:rsid w:val="006D13EC"/>
    <w:rsid w:val="006F5017"/>
    <w:rsid w:val="007134EB"/>
    <w:rsid w:val="00721725"/>
    <w:rsid w:val="00731D5E"/>
    <w:rsid w:val="00757763"/>
    <w:rsid w:val="00764150"/>
    <w:rsid w:val="00776C7C"/>
    <w:rsid w:val="007B2315"/>
    <w:rsid w:val="007C4F33"/>
    <w:rsid w:val="007C53D3"/>
    <w:rsid w:val="007D0ED8"/>
    <w:rsid w:val="007D7F70"/>
    <w:rsid w:val="007E089C"/>
    <w:rsid w:val="0081735E"/>
    <w:rsid w:val="00823643"/>
    <w:rsid w:val="00861D38"/>
    <w:rsid w:val="008C4468"/>
    <w:rsid w:val="008D00B7"/>
    <w:rsid w:val="008E4DBF"/>
    <w:rsid w:val="008F3090"/>
    <w:rsid w:val="00971988"/>
    <w:rsid w:val="00974A57"/>
    <w:rsid w:val="009963F1"/>
    <w:rsid w:val="009A69B5"/>
    <w:rsid w:val="009D6F92"/>
    <w:rsid w:val="009E1E74"/>
    <w:rsid w:val="009F25E2"/>
    <w:rsid w:val="009F61F4"/>
    <w:rsid w:val="00A177C9"/>
    <w:rsid w:val="00A17E19"/>
    <w:rsid w:val="00A4589B"/>
    <w:rsid w:val="00A84968"/>
    <w:rsid w:val="00B057C3"/>
    <w:rsid w:val="00B137A1"/>
    <w:rsid w:val="00B179C8"/>
    <w:rsid w:val="00B514DA"/>
    <w:rsid w:val="00BB5412"/>
    <w:rsid w:val="00BE06DA"/>
    <w:rsid w:val="00BE6C06"/>
    <w:rsid w:val="00BF2CC3"/>
    <w:rsid w:val="00C12BC5"/>
    <w:rsid w:val="00C13543"/>
    <w:rsid w:val="00C50AD7"/>
    <w:rsid w:val="00C72095"/>
    <w:rsid w:val="00C96699"/>
    <w:rsid w:val="00CA21E7"/>
    <w:rsid w:val="00CA7CF1"/>
    <w:rsid w:val="00CC594E"/>
    <w:rsid w:val="00CC66E6"/>
    <w:rsid w:val="00CD7123"/>
    <w:rsid w:val="00CF7A1C"/>
    <w:rsid w:val="00D23DDF"/>
    <w:rsid w:val="00D417D3"/>
    <w:rsid w:val="00D45AC3"/>
    <w:rsid w:val="00D53ACE"/>
    <w:rsid w:val="00D6214A"/>
    <w:rsid w:val="00D72EBC"/>
    <w:rsid w:val="00DC257A"/>
    <w:rsid w:val="00DD039A"/>
    <w:rsid w:val="00DE1375"/>
    <w:rsid w:val="00E16F6A"/>
    <w:rsid w:val="00E3042A"/>
    <w:rsid w:val="00E44A2D"/>
    <w:rsid w:val="00E549E5"/>
    <w:rsid w:val="00E65D58"/>
    <w:rsid w:val="00E767B7"/>
    <w:rsid w:val="00E80903"/>
    <w:rsid w:val="00EA3A45"/>
    <w:rsid w:val="00EB1325"/>
    <w:rsid w:val="00EB2067"/>
    <w:rsid w:val="00EF3E5F"/>
    <w:rsid w:val="00EF7992"/>
    <w:rsid w:val="00F178D3"/>
    <w:rsid w:val="00F26FD0"/>
    <w:rsid w:val="00F27DA8"/>
    <w:rsid w:val="00F405A4"/>
    <w:rsid w:val="00FA5DA1"/>
    <w:rsid w:val="00FB0818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6C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50AD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a">
    <w:name w:val="Тема примечания Знак"/>
    <w:basedOn w:val="a8"/>
    <w:link w:val="a9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ab">
    <w:name w:val="header"/>
    <w:basedOn w:val="a"/>
    <w:link w:val="ac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614F9"/>
  </w:style>
  <w:style w:type="paragraph" w:styleId="ad">
    <w:name w:val="footer"/>
    <w:basedOn w:val="a"/>
    <w:link w:val="ae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614F9"/>
  </w:style>
  <w:style w:type="character" w:customStyle="1" w:styleId="10">
    <w:name w:val="Заголовок 1 Знак"/>
    <w:basedOn w:val="a0"/>
    <w:link w:val="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Normal (Web)"/>
    <w:basedOn w:val="a"/>
    <w:uiPriority w:val="99"/>
    <w:unhideWhenUsed/>
    <w:rsid w:val="00F40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32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8709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843831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7784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96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18</Pages>
  <Words>1414</Words>
  <Characters>8063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Тимофей Фомин</cp:lastModifiedBy>
  <cp:revision>13</cp:revision>
  <dcterms:created xsi:type="dcterms:W3CDTF">2020-04-25T13:59:00Z</dcterms:created>
  <dcterms:modified xsi:type="dcterms:W3CDTF">2024-05-24T02:01:00Z</dcterms:modified>
</cp:coreProperties>
</file>