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DG</w:t>
      </w:r>
      <w:r w:rsidR="00975380">
        <w:t>h</w:t>
      </w:r>
      <w:r w:rsidR="0044287F">
        <w:t>K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0E0F9F85" w14:textId="407C4E2D" w:rsidR="00FE4EEA"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151950" w:history="1">
            <w:r w:rsidR="00FE4EEA" w:rsidRPr="00D50BE4">
              <w:rPr>
                <w:rStyle w:val="Hyperlink"/>
                <w:noProof/>
              </w:rPr>
              <w:t>Vorbereitung auf das Camp</w:t>
            </w:r>
            <w:r w:rsidR="00FE4EEA">
              <w:rPr>
                <w:noProof/>
                <w:webHidden/>
              </w:rPr>
              <w:tab/>
            </w:r>
            <w:r w:rsidR="00FE4EEA">
              <w:rPr>
                <w:noProof/>
                <w:webHidden/>
              </w:rPr>
              <w:fldChar w:fldCharType="begin"/>
            </w:r>
            <w:r w:rsidR="00FE4EEA">
              <w:rPr>
                <w:noProof/>
                <w:webHidden/>
              </w:rPr>
              <w:instrText xml:space="preserve"> PAGEREF _Toc190151950 \h </w:instrText>
            </w:r>
            <w:r w:rsidR="00FE4EEA">
              <w:rPr>
                <w:noProof/>
                <w:webHidden/>
              </w:rPr>
            </w:r>
            <w:r w:rsidR="00FE4EEA">
              <w:rPr>
                <w:noProof/>
                <w:webHidden/>
              </w:rPr>
              <w:fldChar w:fldCharType="separate"/>
            </w:r>
            <w:r w:rsidR="007040AD">
              <w:rPr>
                <w:noProof/>
                <w:webHidden/>
              </w:rPr>
              <w:t>3</w:t>
            </w:r>
            <w:r w:rsidR="00FE4EEA">
              <w:rPr>
                <w:noProof/>
                <w:webHidden/>
              </w:rPr>
              <w:fldChar w:fldCharType="end"/>
            </w:r>
          </w:hyperlink>
        </w:p>
        <w:p w14:paraId="08676B8A" w14:textId="7AECE342" w:rsidR="00FE4EEA" w:rsidRDefault="00FE4EEA">
          <w:pPr>
            <w:pStyle w:val="Verzeichnis2"/>
            <w:tabs>
              <w:tab w:val="right" w:leader="dot" w:pos="9062"/>
            </w:tabs>
            <w:rPr>
              <w:rFonts w:eastAsiaTheme="minorEastAsia"/>
              <w:noProof/>
              <w:sz w:val="24"/>
              <w:lang w:eastAsia="de-DE"/>
            </w:rPr>
          </w:pPr>
          <w:hyperlink w:anchor="_Toc190151951" w:history="1">
            <w:r w:rsidRPr="00D50BE4">
              <w:rPr>
                <w:rStyle w:val="Hyperlink"/>
                <w:noProof/>
              </w:rPr>
              <w:t>Was braucht Ihr?</w:t>
            </w:r>
            <w:r>
              <w:rPr>
                <w:noProof/>
                <w:webHidden/>
              </w:rPr>
              <w:tab/>
            </w:r>
            <w:r>
              <w:rPr>
                <w:noProof/>
                <w:webHidden/>
              </w:rPr>
              <w:fldChar w:fldCharType="begin"/>
            </w:r>
            <w:r>
              <w:rPr>
                <w:noProof/>
                <w:webHidden/>
              </w:rPr>
              <w:instrText xml:space="preserve"> PAGEREF _Toc190151951 \h </w:instrText>
            </w:r>
            <w:r>
              <w:rPr>
                <w:noProof/>
                <w:webHidden/>
              </w:rPr>
            </w:r>
            <w:r>
              <w:rPr>
                <w:noProof/>
                <w:webHidden/>
              </w:rPr>
              <w:fldChar w:fldCharType="separate"/>
            </w:r>
            <w:r w:rsidR="007040AD">
              <w:rPr>
                <w:noProof/>
                <w:webHidden/>
              </w:rPr>
              <w:t>3</w:t>
            </w:r>
            <w:r>
              <w:rPr>
                <w:noProof/>
                <w:webHidden/>
              </w:rPr>
              <w:fldChar w:fldCharType="end"/>
            </w:r>
          </w:hyperlink>
        </w:p>
        <w:p w14:paraId="029545C8" w14:textId="1A8D1F96" w:rsidR="00FE4EEA" w:rsidRDefault="00FE4EEA">
          <w:pPr>
            <w:pStyle w:val="Verzeichnis2"/>
            <w:tabs>
              <w:tab w:val="right" w:leader="dot" w:pos="9062"/>
            </w:tabs>
            <w:rPr>
              <w:rFonts w:eastAsiaTheme="minorEastAsia"/>
              <w:noProof/>
              <w:sz w:val="24"/>
              <w:lang w:eastAsia="de-DE"/>
            </w:rPr>
          </w:pPr>
          <w:hyperlink w:anchor="_Toc190151952" w:history="1">
            <w:r w:rsidRPr="00D50BE4">
              <w:rPr>
                <w:rStyle w:val="Hyperlink"/>
                <w:noProof/>
              </w:rPr>
              <w:t>Installation der Software</w:t>
            </w:r>
            <w:r>
              <w:rPr>
                <w:noProof/>
                <w:webHidden/>
              </w:rPr>
              <w:tab/>
            </w:r>
            <w:r>
              <w:rPr>
                <w:noProof/>
                <w:webHidden/>
              </w:rPr>
              <w:fldChar w:fldCharType="begin"/>
            </w:r>
            <w:r>
              <w:rPr>
                <w:noProof/>
                <w:webHidden/>
              </w:rPr>
              <w:instrText xml:space="preserve"> PAGEREF _Toc190151952 \h </w:instrText>
            </w:r>
            <w:r>
              <w:rPr>
                <w:noProof/>
                <w:webHidden/>
              </w:rPr>
            </w:r>
            <w:r>
              <w:rPr>
                <w:noProof/>
                <w:webHidden/>
              </w:rPr>
              <w:fldChar w:fldCharType="separate"/>
            </w:r>
            <w:r w:rsidR="007040AD">
              <w:rPr>
                <w:noProof/>
                <w:webHidden/>
              </w:rPr>
              <w:t>3</w:t>
            </w:r>
            <w:r>
              <w:rPr>
                <w:noProof/>
                <w:webHidden/>
              </w:rPr>
              <w:fldChar w:fldCharType="end"/>
            </w:r>
          </w:hyperlink>
        </w:p>
        <w:p w14:paraId="33A2C96C" w14:textId="5899F44D" w:rsidR="00FE4EEA" w:rsidRDefault="00FE4EEA">
          <w:pPr>
            <w:pStyle w:val="Verzeichnis3"/>
            <w:tabs>
              <w:tab w:val="right" w:leader="dot" w:pos="9062"/>
            </w:tabs>
            <w:rPr>
              <w:rFonts w:eastAsiaTheme="minorEastAsia"/>
              <w:noProof/>
              <w:sz w:val="24"/>
              <w:lang w:eastAsia="de-DE"/>
            </w:rPr>
          </w:pPr>
          <w:hyperlink w:anchor="_Toc190151953" w:history="1">
            <w:r w:rsidRPr="00D50BE4">
              <w:rPr>
                <w:rStyle w:val="Hyperlink"/>
                <w:noProof/>
              </w:rPr>
              <w:t>Variante 1: alle Systeme – manueller Download</w:t>
            </w:r>
            <w:r>
              <w:rPr>
                <w:noProof/>
                <w:webHidden/>
              </w:rPr>
              <w:tab/>
            </w:r>
            <w:r>
              <w:rPr>
                <w:noProof/>
                <w:webHidden/>
              </w:rPr>
              <w:fldChar w:fldCharType="begin"/>
            </w:r>
            <w:r>
              <w:rPr>
                <w:noProof/>
                <w:webHidden/>
              </w:rPr>
              <w:instrText xml:space="preserve"> PAGEREF _Toc190151953 \h </w:instrText>
            </w:r>
            <w:r>
              <w:rPr>
                <w:noProof/>
                <w:webHidden/>
              </w:rPr>
            </w:r>
            <w:r>
              <w:rPr>
                <w:noProof/>
                <w:webHidden/>
              </w:rPr>
              <w:fldChar w:fldCharType="separate"/>
            </w:r>
            <w:r w:rsidR="007040AD">
              <w:rPr>
                <w:noProof/>
                <w:webHidden/>
              </w:rPr>
              <w:t>3</w:t>
            </w:r>
            <w:r>
              <w:rPr>
                <w:noProof/>
                <w:webHidden/>
              </w:rPr>
              <w:fldChar w:fldCharType="end"/>
            </w:r>
          </w:hyperlink>
        </w:p>
        <w:p w14:paraId="0715FDD2" w14:textId="5831830F" w:rsidR="00FE4EEA" w:rsidRDefault="00FE4EEA">
          <w:pPr>
            <w:pStyle w:val="Verzeichnis3"/>
            <w:tabs>
              <w:tab w:val="right" w:leader="dot" w:pos="9062"/>
            </w:tabs>
            <w:rPr>
              <w:rFonts w:eastAsiaTheme="minorEastAsia"/>
              <w:noProof/>
              <w:sz w:val="24"/>
              <w:lang w:eastAsia="de-DE"/>
            </w:rPr>
          </w:pPr>
          <w:hyperlink w:anchor="_Toc190151954" w:history="1">
            <w:r w:rsidRPr="00D50BE4">
              <w:rPr>
                <w:rStyle w:val="Hyperlink"/>
                <w:noProof/>
              </w:rPr>
              <w:t>Variante 2: Windows winget</w:t>
            </w:r>
            <w:r>
              <w:rPr>
                <w:noProof/>
                <w:webHidden/>
              </w:rPr>
              <w:tab/>
            </w:r>
            <w:r>
              <w:rPr>
                <w:noProof/>
                <w:webHidden/>
              </w:rPr>
              <w:fldChar w:fldCharType="begin"/>
            </w:r>
            <w:r>
              <w:rPr>
                <w:noProof/>
                <w:webHidden/>
              </w:rPr>
              <w:instrText xml:space="preserve"> PAGEREF _Toc190151954 \h </w:instrText>
            </w:r>
            <w:r>
              <w:rPr>
                <w:noProof/>
                <w:webHidden/>
              </w:rPr>
            </w:r>
            <w:r>
              <w:rPr>
                <w:noProof/>
                <w:webHidden/>
              </w:rPr>
              <w:fldChar w:fldCharType="separate"/>
            </w:r>
            <w:r w:rsidR="007040AD">
              <w:rPr>
                <w:noProof/>
                <w:webHidden/>
              </w:rPr>
              <w:t>3</w:t>
            </w:r>
            <w:r>
              <w:rPr>
                <w:noProof/>
                <w:webHidden/>
              </w:rPr>
              <w:fldChar w:fldCharType="end"/>
            </w:r>
          </w:hyperlink>
        </w:p>
        <w:p w14:paraId="71B713A3" w14:textId="3ADA6AC6" w:rsidR="00FE4EEA" w:rsidRDefault="00FE4EEA">
          <w:pPr>
            <w:pStyle w:val="Verzeichnis2"/>
            <w:tabs>
              <w:tab w:val="right" w:leader="dot" w:pos="9062"/>
            </w:tabs>
            <w:rPr>
              <w:rFonts w:eastAsiaTheme="minorEastAsia"/>
              <w:noProof/>
              <w:sz w:val="24"/>
              <w:lang w:eastAsia="de-DE"/>
            </w:rPr>
          </w:pPr>
          <w:hyperlink w:anchor="_Toc190151955" w:history="1">
            <w:r w:rsidRPr="00D50BE4">
              <w:rPr>
                <w:rStyle w:val="Hyperlink"/>
                <w:noProof/>
              </w:rPr>
              <w:t>Python</w:t>
            </w:r>
            <w:r>
              <w:rPr>
                <w:noProof/>
                <w:webHidden/>
              </w:rPr>
              <w:tab/>
            </w:r>
            <w:r>
              <w:rPr>
                <w:noProof/>
                <w:webHidden/>
              </w:rPr>
              <w:fldChar w:fldCharType="begin"/>
            </w:r>
            <w:r>
              <w:rPr>
                <w:noProof/>
                <w:webHidden/>
              </w:rPr>
              <w:instrText xml:space="preserve"> PAGEREF _Toc190151955 \h </w:instrText>
            </w:r>
            <w:r>
              <w:rPr>
                <w:noProof/>
                <w:webHidden/>
              </w:rPr>
            </w:r>
            <w:r>
              <w:rPr>
                <w:noProof/>
                <w:webHidden/>
              </w:rPr>
              <w:fldChar w:fldCharType="separate"/>
            </w:r>
            <w:r w:rsidR="007040AD">
              <w:rPr>
                <w:noProof/>
                <w:webHidden/>
              </w:rPr>
              <w:t>4</w:t>
            </w:r>
            <w:r>
              <w:rPr>
                <w:noProof/>
                <w:webHidden/>
              </w:rPr>
              <w:fldChar w:fldCharType="end"/>
            </w:r>
          </w:hyperlink>
        </w:p>
        <w:p w14:paraId="177956D1" w14:textId="54E064D3" w:rsidR="00FE4EEA" w:rsidRDefault="00FE4EEA">
          <w:pPr>
            <w:pStyle w:val="Verzeichnis2"/>
            <w:tabs>
              <w:tab w:val="right" w:leader="dot" w:pos="9062"/>
            </w:tabs>
            <w:rPr>
              <w:rFonts w:eastAsiaTheme="minorEastAsia"/>
              <w:noProof/>
              <w:sz w:val="24"/>
              <w:lang w:eastAsia="de-DE"/>
            </w:rPr>
          </w:pPr>
          <w:hyperlink w:anchor="_Toc190151956" w:history="1">
            <w:r w:rsidRPr="00D50BE4">
              <w:rPr>
                <w:rStyle w:val="Hyperlink"/>
                <w:noProof/>
              </w:rPr>
              <w:t>Hardware</w:t>
            </w:r>
            <w:r>
              <w:rPr>
                <w:noProof/>
                <w:webHidden/>
              </w:rPr>
              <w:tab/>
            </w:r>
            <w:r>
              <w:rPr>
                <w:noProof/>
                <w:webHidden/>
              </w:rPr>
              <w:fldChar w:fldCharType="begin"/>
            </w:r>
            <w:r>
              <w:rPr>
                <w:noProof/>
                <w:webHidden/>
              </w:rPr>
              <w:instrText xml:space="preserve"> PAGEREF _Toc190151956 \h </w:instrText>
            </w:r>
            <w:r>
              <w:rPr>
                <w:noProof/>
                <w:webHidden/>
              </w:rPr>
            </w:r>
            <w:r>
              <w:rPr>
                <w:noProof/>
                <w:webHidden/>
              </w:rPr>
              <w:fldChar w:fldCharType="separate"/>
            </w:r>
            <w:r w:rsidR="007040AD">
              <w:rPr>
                <w:noProof/>
                <w:webHidden/>
              </w:rPr>
              <w:t>4</w:t>
            </w:r>
            <w:r>
              <w:rPr>
                <w:noProof/>
                <w:webHidden/>
              </w:rPr>
              <w:fldChar w:fldCharType="end"/>
            </w:r>
          </w:hyperlink>
        </w:p>
        <w:p w14:paraId="25045A7B" w14:textId="7EE30664" w:rsidR="00FE4EEA" w:rsidRDefault="00FE4EEA">
          <w:pPr>
            <w:pStyle w:val="Verzeichnis1"/>
            <w:tabs>
              <w:tab w:val="right" w:leader="dot" w:pos="9062"/>
            </w:tabs>
            <w:rPr>
              <w:rFonts w:eastAsiaTheme="minorEastAsia"/>
              <w:noProof/>
              <w:sz w:val="24"/>
              <w:lang w:eastAsia="de-DE"/>
            </w:rPr>
          </w:pPr>
          <w:hyperlink w:anchor="_Toc190151957" w:history="1">
            <w:r w:rsidRPr="00D50BE4">
              <w:rPr>
                <w:rStyle w:val="Hyperlink"/>
                <w:noProof/>
              </w:rPr>
              <w:t>Python Kurzeinführung</w:t>
            </w:r>
            <w:r>
              <w:rPr>
                <w:noProof/>
                <w:webHidden/>
              </w:rPr>
              <w:tab/>
            </w:r>
            <w:r>
              <w:rPr>
                <w:noProof/>
                <w:webHidden/>
              </w:rPr>
              <w:fldChar w:fldCharType="begin"/>
            </w:r>
            <w:r>
              <w:rPr>
                <w:noProof/>
                <w:webHidden/>
              </w:rPr>
              <w:instrText xml:space="preserve"> PAGEREF _Toc190151957 \h </w:instrText>
            </w:r>
            <w:r>
              <w:rPr>
                <w:noProof/>
                <w:webHidden/>
              </w:rPr>
            </w:r>
            <w:r>
              <w:rPr>
                <w:noProof/>
                <w:webHidden/>
              </w:rPr>
              <w:fldChar w:fldCharType="separate"/>
            </w:r>
            <w:r w:rsidR="007040AD">
              <w:rPr>
                <w:noProof/>
                <w:webHidden/>
              </w:rPr>
              <w:t>5</w:t>
            </w:r>
            <w:r>
              <w:rPr>
                <w:noProof/>
                <w:webHidden/>
              </w:rPr>
              <w:fldChar w:fldCharType="end"/>
            </w:r>
          </w:hyperlink>
        </w:p>
        <w:p w14:paraId="330FF042" w14:textId="4E539854" w:rsidR="00FE4EEA" w:rsidRDefault="00FE4EEA">
          <w:pPr>
            <w:pStyle w:val="Verzeichnis2"/>
            <w:tabs>
              <w:tab w:val="right" w:leader="dot" w:pos="9062"/>
            </w:tabs>
            <w:rPr>
              <w:rFonts w:eastAsiaTheme="minorEastAsia"/>
              <w:noProof/>
              <w:sz w:val="24"/>
              <w:lang w:eastAsia="de-DE"/>
            </w:rPr>
          </w:pPr>
          <w:hyperlink w:anchor="_Toc190151958" w:history="1">
            <w:r w:rsidRPr="00D50BE4">
              <w:rPr>
                <w:rStyle w:val="Hyperlink"/>
                <w:noProof/>
              </w:rPr>
              <w:t>Programmieren mit Python</w:t>
            </w:r>
            <w:r>
              <w:rPr>
                <w:noProof/>
                <w:webHidden/>
              </w:rPr>
              <w:tab/>
            </w:r>
            <w:r>
              <w:rPr>
                <w:noProof/>
                <w:webHidden/>
              </w:rPr>
              <w:fldChar w:fldCharType="begin"/>
            </w:r>
            <w:r>
              <w:rPr>
                <w:noProof/>
                <w:webHidden/>
              </w:rPr>
              <w:instrText xml:space="preserve"> PAGEREF _Toc190151958 \h </w:instrText>
            </w:r>
            <w:r>
              <w:rPr>
                <w:noProof/>
                <w:webHidden/>
              </w:rPr>
            </w:r>
            <w:r>
              <w:rPr>
                <w:noProof/>
                <w:webHidden/>
              </w:rPr>
              <w:fldChar w:fldCharType="separate"/>
            </w:r>
            <w:r w:rsidR="007040AD">
              <w:rPr>
                <w:noProof/>
                <w:webHidden/>
              </w:rPr>
              <w:t>5</w:t>
            </w:r>
            <w:r>
              <w:rPr>
                <w:noProof/>
                <w:webHidden/>
              </w:rPr>
              <w:fldChar w:fldCharType="end"/>
            </w:r>
          </w:hyperlink>
        </w:p>
        <w:p w14:paraId="0580EA13" w14:textId="5B0E82FE" w:rsidR="00FE4EEA" w:rsidRDefault="00FE4EEA">
          <w:pPr>
            <w:pStyle w:val="Verzeichnis2"/>
            <w:tabs>
              <w:tab w:val="right" w:leader="dot" w:pos="9062"/>
            </w:tabs>
            <w:rPr>
              <w:rFonts w:eastAsiaTheme="minorEastAsia"/>
              <w:noProof/>
              <w:sz w:val="24"/>
              <w:lang w:eastAsia="de-DE"/>
            </w:rPr>
          </w:pPr>
          <w:hyperlink w:anchor="_Toc190151959" w:history="1">
            <w:r w:rsidRPr="00D50BE4">
              <w:rPr>
                <w:rStyle w:val="Hyperlink"/>
                <w:noProof/>
              </w:rPr>
              <w:t>Variablen</w:t>
            </w:r>
            <w:r>
              <w:rPr>
                <w:noProof/>
                <w:webHidden/>
              </w:rPr>
              <w:tab/>
            </w:r>
            <w:r>
              <w:rPr>
                <w:noProof/>
                <w:webHidden/>
              </w:rPr>
              <w:fldChar w:fldCharType="begin"/>
            </w:r>
            <w:r>
              <w:rPr>
                <w:noProof/>
                <w:webHidden/>
              </w:rPr>
              <w:instrText xml:space="preserve"> PAGEREF _Toc190151959 \h </w:instrText>
            </w:r>
            <w:r>
              <w:rPr>
                <w:noProof/>
                <w:webHidden/>
              </w:rPr>
            </w:r>
            <w:r>
              <w:rPr>
                <w:noProof/>
                <w:webHidden/>
              </w:rPr>
              <w:fldChar w:fldCharType="separate"/>
            </w:r>
            <w:r w:rsidR="007040AD">
              <w:rPr>
                <w:noProof/>
                <w:webHidden/>
              </w:rPr>
              <w:t>6</w:t>
            </w:r>
            <w:r>
              <w:rPr>
                <w:noProof/>
                <w:webHidden/>
              </w:rPr>
              <w:fldChar w:fldCharType="end"/>
            </w:r>
          </w:hyperlink>
        </w:p>
        <w:p w14:paraId="3DA08310" w14:textId="4130D599" w:rsidR="00FE4EEA" w:rsidRDefault="00FE4EEA">
          <w:pPr>
            <w:pStyle w:val="Verzeichnis3"/>
            <w:tabs>
              <w:tab w:val="right" w:leader="dot" w:pos="9062"/>
            </w:tabs>
            <w:rPr>
              <w:rFonts w:eastAsiaTheme="minorEastAsia"/>
              <w:noProof/>
              <w:sz w:val="24"/>
              <w:lang w:eastAsia="de-DE"/>
            </w:rPr>
          </w:pPr>
          <w:hyperlink w:anchor="_Toc190151960" w:history="1">
            <w:r w:rsidRPr="00D50BE4">
              <w:rPr>
                <w:rStyle w:val="Hyperlink"/>
                <w:noProof/>
              </w:rPr>
              <w:t>Beispiele</w:t>
            </w:r>
            <w:r>
              <w:rPr>
                <w:noProof/>
                <w:webHidden/>
              </w:rPr>
              <w:tab/>
            </w:r>
            <w:r>
              <w:rPr>
                <w:noProof/>
                <w:webHidden/>
              </w:rPr>
              <w:fldChar w:fldCharType="begin"/>
            </w:r>
            <w:r>
              <w:rPr>
                <w:noProof/>
                <w:webHidden/>
              </w:rPr>
              <w:instrText xml:space="preserve"> PAGEREF _Toc190151960 \h </w:instrText>
            </w:r>
            <w:r>
              <w:rPr>
                <w:noProof/>
                <w:webHidden/>
              </w:rPr>
            </w:r>
            <w:r>
              <w:rPr>
                <w:noProof/>
                <w:webHidden/>
              </w:rPr>
              <w:fldChar w:fldCharType="separate"/>
            </w:r>
            <w:r w:rsidR="007040AD">
              <w:rPr>
                <w:noProof/>
                <w:webHidden/>
              </w:rPr>
              <w:t>6</w:t>
            </w:r>
            <w:r>
              <w:rPr>
                <w:noProof/>
                <w:webHidden/>
              </w:rPr>
              <w:fldChar w:fldCharType="end"/>
            </w:r>
          </w:hyperlink>
        </w:p>
        <w:p w14:paraId="51D0E470" w14:textId="6FB9F7D5" w:rsidR="00FE4EEA" w:rsidRDefault="00FE4EEA">
          <w:pPr>
            <w:pStyle w:val="Verzeichnis3"/>
            <w:tabs>
              <w:tab w:val="right" w:leader="dot" w:pos="9062"/>
            </w:tabs>
            <w:rPr>
              <w:rFonts w:eastAsiaTheme="minorEastAsia"/>
              <w:noProof/>
              <w:sz w:val="24"/>
              <w:lang w:eastAsia="de-DE"/>
            </w:rPr>
          </w:pPr>
          <w:hyperlink w:anchor="_Toc190151961" w:history="1">
            <w:r w:rsidRPr="00D50BE4">
              <w:rPr>
                <w:rStyle w:val="Hyperlink"/>
                <w:noProof/>
              </w:rPr>
              <w:t>Globale Variablen</w:t>
            </w:r>
            <w:r>
              <w:rPr>
                <w:noProof/>
                <w:webHidden/>
              </w:rPr>
              <w:tab/>
            </w:r>
            <w:r>
              <w:rPr>
                <w:noProof/>
                <w:webHidden/>
              </w:rPr>
              <w:fldChar w:fldCharType="begin"/>
            </w:r>
            <w:r>
              <w:rPr>
                <w:noProof/>
                <w:webHidden/>
              </w:rPr>
              <w:instrText xml:space="preserve"> PAGEREF _Toc190151961 \h </w:instrText>
            </w:r>
            <w:r>
              <w:rPr>
                <w:noProof/>
                <w:webHidden/>
              </w:rPr>
            </w:r>
            <w:r>
              <w:rPr>
                <w:noProof/>
                <w:webHidden/>
              </w:rPr>
              <w:fldChar w:fldCharType="separate"/>
            </w:r>
            <w:r w:rsidR="007040AD">
              <w:rPr>
                <w:noProof/>
                <w:webHidden/>
              </w:rPr>
              <w:t>6</w:t>
            </w:r>
            <w:r>
              <w:rPr>
                <w:noProof/>
                <w:webHidden/>
              </w:rPr>
              <w:fldChar w:fldCharType="end"/>
            </w:r>
          </w:hyperlink>
        </w:p>
        <w:p w14:paraId="55D87E8B" w14:textId="719AC08C" w:rsidR="00FE4EEA" w:rsidRDefault="00FE4EEA">
          <w:pPr>
            <w:pStyle w:val="Verzeichnis2"/>
            <w:tabs>
              <w:tab w:val="right" w:leader="dot" w:pos="9062"/>
            </w:tabs>
            <w:rPr>
              <w:rFonts w:eastAsiaTheme="minorEastAsia"/>
              <w:noProof/>
              <w:sz w:val="24"/>
              <w:lang w:eastAsia="de-DE"/>
            </w:rPr>
          </w:pPr>
          <w:hyperlink w:anchor="_Toc190151962" w:history="1">
            <w:r w:rsidRPr="00D50BE4">
              <w:rPr>
                <w:rStyle w:val="Hyperlink"/>
                <w:noProof/>
              </w:rPr>
              <w:t>Ausgabe von Texten auf dem Bildschirm</w:t>
            </w:r>
            <w:r>
              <w:rPr>
                <w:noProof/>
                <w:webHidden/>
              </w:rPr>
              <w:tab/>
            </w:r>
            <w:r>
              <w:rPr>
                <w:noProof/>
                <w:webHidden/>
              </w:rPr>
              <w:fldChar w:fldCharType="begin"/>
            </w:r>
            <w:r>
              <w:rPr>
                <w:noProof/>
                <w:webHidden/>
              </w:rPr>
              <w:instrText xml:space="preserve"> PAGEREF _Toc190151962 \h </w:instrText>
            </w:r>
            <w:r>
              <w:rPr>
                <w:noProof/>
                <w:webHidden/>
              </w:rPr>
            </w:r>
            <w:r>
              <w:rPr>
                <w:noProof/>
                <w:webHidden/>
              </w:rPr>
              <w:fldChar w:fldCharType="separate"/>
            </w:r>
            <w:r w:rsidR="007040AD">
              <w:rPr>
                <w:noProof/>
                <w:webHidden/>
              </w:rPr>
              <w:t>7</w:t>
            </w:r>
            <w:r>
              <w:rPr>
                <w:noProof/>
                <w:webHidden/>
              </w:rPr>
              <w:fldChar w:fldCharType="end"/>
            </w:r>
          </w:hyperlink>
        </w:p>
        <w:p w14:paraId="6D7B7CE0" w14:textId="322C9A88" w:rsidR="00FE4EEA" w:rsidRDefault="00FE4EEA">
          <w:pPr>
            <w:pStyle w:val="Verzeichnis2"/>
            <w:tabs>
              <w:tab w:val="right" w:leader="dot" w:pos="9062"/>
            </w:tabs>
            <w:rPr>
              <w:rFonts w:eastAsiaTheme="minorEastAsia"/>
              <w:noProof/>
              <w:sz w:val="24"/>
              <w:lang w:eastAsia="de-DE"/>
            </w:rPr>
          </w:pPr>
          <w:hyperlink w:anchor="_Toc190151963" w:history="1">
            <w:r w:rsidRPr="00D50BE4">
              <w:rPr>
                <w:rStyle w:val="Hyperlink"/>
                <w:noProof/>
              </w:rPr>
              <w:t>Bedingungen</w:t>
            </w:r>
            <w:r>
              <w:rPr>
                <w:noProof/>
                <w:webHidden/>
              </w:rPr>
              <w:tab/>
            </w:r>
            <w:r>
              <w:rPr>
                <w:noProof/>
                <w:webHidden/>
              </w:rPr>
              <w:fldChar w:fldCharType="begin"/>
            </w:r>
            <w:r>
              <w:rPr>
                <w:noProof/>
                <w:webHidden/>
              </w:rPr>
              <w:instrText xml:space="preserve"> PAGEREF _Toc190151963 \h </w:instrText>
            </w:r>
            <w:r>
              <w:rPr>
                <w:noProof/>
                <w:webHidden/>
              </w:rPr>
            </w:r>
            <w:r>
              <w:rPr>
                <w:noProof/>
                <w:webHidden/>
              </w:rPr>
              <w:fldChar w:fldCharType="separate"/>
            </w:r>
            <w:r w:rsidR="007040AD">
              <w:rPr>
                <w:noProof/>
                <w:webHidden/>
              </w:rPr>
              <w:t>8</w:t>
            </w:r>
            <w:r>
              <w:rPr>
                <w:noProof/>
                <w:webHidden/>
              </w:rPr>
              <w:fldChar w:fldCharType="end"/>
            </w:r>
          </w:hyperlink>
        </w:p>
        <w:p w14:paraId="35728A2C" w14:textId="1B8DD37D" w:rsidR="00FE4EEA" w:rsidRDefault="00FE4EEA">
          <w:pPr>
            <w:pStyle w:val="Verzeichnis3"/>
            <w:tabs>
              <w:tab w:val="right" w:leader="dot" w:pos="9062"/>
            </w:tabs>
            <w:rPr>
              <w:rFonts w:eastAsiaTheme="minorEastAsia"/>
              <w:noProof/>
              <w:sz w:val="24"/>
              <w:lang w:eastAsia="de-DE"/>
            </w:rPr>
          </w:pPr>
          <w:hyperlink w:anchor="_Toc190151964" w:history="1">
            <w:r w:rsidRPr="00D50BE4">
              <w:rPr>
                <w:rStyle w:val="Hyperlink"/>
                <w:noProof/>
              </w:rPr>
              <w:t>Vergleichsoperatoren für Bedingungen</w:t>
            </w:r>
            <w:r>
              <w:rPr>
                <w:noProof/>
                <w:webHidden/>
              </w:rPr>
              <w:tab/>
            </w:r>
            <w:r>
              <w:rPr>
                <w:noProof/>
                <w:webHidden/>
              </w:rPr>
              <w:fldChar w:fldCharType="begin"/>
            </w:r>
            <w:r>
              <w:rPr>
                <w:noProof/>
                <w:webHidden/>
              </w:rPr>
              <w:instrText xml:space="preserve"> PAGEREF _Toc190151964 \h </w:instrText>
            </w:r>
            <w:r>
              <w:rPr>
                <w:noProof/>
                <w:webHidden/>
              </w:rPr>
            </w:r>
            <w:r>
              <w:rPr>
                <w:noProof/>
                <w:webHidden/>
              </w:rPr>
              <w:fldChar w:fldCharType="separate"/>
            </w:r>
            <w:r w:rsidR="007040AD">
              <w:rPr>
                <w:noProof/>
                <w:webHidden/>
              </w:rPr>
              <w:t>9</w:t>
            </w:r>
            <w:r>
              <w:rPr>
                <w:noProof/>
                <w:webHidden/>
              </w:rPr>
              <w:fldChar w:fldCharType="end"/>
            </w:r>
          </w:hyperlink>
        </w:p>
        <w:p w14:paraId="062B89F0" w14:textId="63464030" w:rsidR="00FE4EEA" w:rsidRDefault="00FE4EEA">
          <w:pPr>
            <w:pStyle w:val="Verzeichnis3"/>
            <w:tabs>
              <w:tab w:val="right" w:leader="dot" w:pos="9062"/>
            </w:tabs>
            <w:rPr>
              <w:rFonts w:eastAsiaTheme="minorEastAsia"/>
              <w:noProof/>
              <w:sz w:val="24"/>
              <w:lang w:eastAsia="de-DE"/>
            </w:rPr>
          </w:pPr>
          <w:hyperlink w:anchor="_Toc190151965" w:history="1">
            <w:r w:rsidRPr="00D50BE4">
              <w:rPr>
                <w:rStyle w:val="Hyperlink"/>
                <w:noProof/>
              </w:rPr>
              <w:t>Beispiele</w:t>
            </w:r>
            <w:r>
              <w:rPr>
                <w:noProof/>
                <w:webHidden/>
              </w:rPr>
              <w:tab/>
            </w:r>
            <w:r>
              <w:rPr>
                <w:noProof/>
                <w:webHidden/>
              </w:rPr>
              <w:fldChar w:fldCharType="begin"/>
            </w:r>
            <w:r>
              <w:rPr>
                <w:noProof/>
                <w:webHidden/>
              </w:rPr>
              <w:instrText xml:space="preserve"> PAGEREF _Toc190151965 \h </w:instrText>
            </w:r>
            <w:r>
              <w:rPr>
                <w:noProof/>
                <w:webHidden/>
              </w:rPr>
            </w:r>
            <w:r>
              <w:rPr>
                <w:noProof/>
                <w:webHidden/>
              </w:rPr>
              <w:fldChar w:fldCharType="separate"/>
            </w:r>
            <w:r w:rsidR="007040AD">
              <w:rPr>
                <w:noProof/>
                <w:webHidden/>
              </w:rPr>
              <w:t>9</w:t>
            </w:r>
            <w:r>
              <w:rPr>
                <w:noProof/>
                <w:webHidden/>
              </w:rPr>
              <w:fldChar w:fldCharType="end"/>
            </w:r>
          </w:hyperlink>
        </w:p>
        <w:p w14:paraId="4F576865" w14:textId="7D5512D6" w:rsidR="00FE4EEA" w:rsidRDefault="00FE4EEA">
          <w:pPr>
            <w:pStyle w:val="Verzeichnis2"/>
            <w:tabs>
              <w:tab w:val="right" w:leader="dot" w:pos="9062"/>
            </w:tabs>
            <w:rPr>
              <w:rFonts w:eastAsiaTheme="minorEastAsia"/>
              <w:noProof/>
              <w:sz w:val="24"/>
              <w:lang w:eastAsia="de-DE"/>
            </w:rPr>
          </w:pPr>
          <w:hyperlink w:anchor="_Toc190151966" w:history="1">
            <w:r w:rsidRPr="00D50BE4">
              <w:rPr>
                <w:rStyle w:val="Hyperlink"/>
                <w:noProof/>
              </w:rPr>
              <w:t>Schleifen</w:t>
            </w:r>
            <w:r>
              <w:rPr>
                <w:noProof/>
                <w:webHidden/>
              </w:rPr>
              <w:tab/>
            </w:r>
            <w:r>
              <w:rPr>
                <w:noProof/>
                <w:webHidden/>
              </w:rPr>
              <w:fldChar w:fldCharType="begin"/>
            </w:r>
            <w:r>
              <w:rPr>
                <w:noProof/>
                <w:webHidden/>
              </w:rPr>
              <w:instrText xml:space="preserve"> PAGEREF _Toc190151966 \h </w:instrText>
            </w:r>
            <w:r>
              <w:rPr>
                <w:noProof/>
                <w:webHidden/>
              </w:rPr>
            </w:r>
            <w:r>
              <w:rPr>
                <w:noProof/>
                <w:webHidden/>
              </w:rPr>
              <w:fldChar w:fldCharType="separate"/>
            </w:r>
            <w:r w:rsidR="007040AD">
              <w:rPr>
                <w:noProof/>
                <w:webHidden/>
              </w:rPr>
              <w:t>10</w:t>
            </w:r>
            <w:r>
              <w:rPr>
                <w:noProof/>
                <w:webHidden/>
              </w:rPr>
              <w:fldChar w:fldCharType="end"/>
            </w:r>
          </w:hyperlink>
        </w:p>
        <w:p w14:paraId="674CCAF9" w14:textId="4F81A0C8" w:rsidR="00FE4EEA" w:rsidRDefault="00FE4EEA">
          <w:pPr>
            <w:pStyle w:val="Verzeichnis3"/>
            <w:tabs>
              <w:tab w:val="right" w:leader="dot" w:pos="9062"/>
            </w:tabs>
            <w:rPr>
              <w:rFonts w:eastAsiaTheme="minorEastAsia"/>
              <w:noProof/>
              <w:sz w:val="24"/>
              <w:lang w:eastAsia="de-DE"/>
            </w:rPr>
          </w:pPr>
          <w:hyperlink w:anchor="_Toc190151967" w:history="1">
            <w:r w:rsidRPr="00D50BE4">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_Toc190151967 \h </w:instrText>
            </w:r>
            <w:r>
              <w:rPr>
                <w:noProof/>
                <w:webHidden/>
              </w:rPr>
            </w:r>
            <w:r>
              <w:rPr>
                <w:noProof/>
                <w:webHidden/>
              </w:rPr>
              <w:fldChar w:fldCharType="separate"/>
            </w:r>
            <w:r w:rsidR="007040AD">
              <w:rPr>
                <w:noProof/>
                <w:webHidden/>
              </w:rPr>
              <w:t>10</w:t>
            </w:r>
            <w:r>
              <w:rPr>
                <w:noProof/>
                <w:webHidden/>
              </w:rPr>
              <w:fldChar w:fldCharType="end"/>
            </w:r>
          </w:hyperlink>
        </w:p>
        <w:p w14:paraId="08139BF6" w14:textId="5473274D" w:rsidR="00FE4EEA" w:rsidRDefault="00FE4EEA">
          <w:pPr>
            <w:pStyle w:val="Verzeichnis3"/>
            <w:tabs>
              <w:tab w:val="right" w:leader="dot" w:pos="9062"/>
            </w:tabs>
            <w:rPr>
              <w:rFonts w:eastAsiaTheme="minorEastAsia"/>
              <w:noProof/>
              <w:sz w:val="24"/>
              <w:lang w:eastAsia="de-DE"/>
            </w:rPr>
          </w:pPr>
          <w:hyperlink w:anchor="_Toc190151968" w:history="1">
            <w:r w:rsidRPr="00D50BE4">
              <w:rPr>
                <w:rStyle w:val="Hyperlink"/>
                <w:noProof/>
              </w:rPr>
              <w:t xml:space="preserve">for-Schleife ("Für jeden Wert in…" bzw. "Von 0 bis </w:t>
            </w:r>
            <w:r w:rsidRPr="00D50BE4">
              <w:rPr>
                <w:rStyle w:val="Hyperlink"/>
                <w:i/>
                <w:iCs/>
                <w:noProof/>
              </w:rPr>
              <w:t>n erreicht ist</w:t>
            </w:r>
            <w:r w:rsidRPr="00D50BE4">
              <w:rPr>
                <w:rStyle w:val="Hyperlink"/>
                <w:noProof/>
              </w:rPr>
              <w:t>…")</w:t>
            </w:r>
            <w:r>
              <w:rPr>
                <w:noProof/>
                <w:webHidden/>
              </w:rPr>
              <w:tab/>
            </w:r>
            <w:r>
              <w:rPr>
                <w:noProof/>
                <w:webHidden/>
              </w:rPr>
              <w:fldChar w:fldCharType="begin"/>
            </w:r>
            <w:r>
              <w:rPr>
                <w:noProof/>
                <w:webHidden/>
              </w:rPr>
              <w:instrText xml:space="preserve"> PAGEREF _Toc190151968 \h </w:instrText>
            </w:r>
            <w:r>
              <w:rPr>
                <w:noProof/>
                <w:webHidden/>
              </w:rPr>
            </w:r>
            <w:r>
              <w:rPr>
                <w:noProof/>
                <w:webHidden/>
              </w:rPr>
              <w:fldChar w:fldCharType="separate"/>
            </w:r>
            <w:r w:rsidR="007040AD">
              <w:rPr>
                <w:noProof/>
                <w:webHidden/>
              </w:rPr>
              <w:t>10</w:t>
            </w:r>
            <w:r>
              <w:rPr>
                <w:noProof/>
                <w:webHidden/>
              </w:rPr>
              <w:fldChar w:fldCharType="end"/>
            </w:r>
          </w:hyperlink>
        </w:p>
        <w:p w14:paraId="7352D640" w14:textId="7C4ABA9A" w:rsidR="00FE4EEA" w:rsidRDefault="00FE4EEA">
          <w:pPr>
            <w:pStyle w:val="Verzeichnis2"/>
            <w:tabs>
              <w:tab w:val="right" w:leader="dot" w:pos="9062"/>
            </w:tabs>
            <w:rPr>
              <w:rFonts w:eastAsiaTheme="minorEastAsia"/>
              <w:noProof/>
              <w:sz w:val="24"/>
              <w:lang w:eastAsia="de-DE"/>
            </w:rPr>
          </w:pPr>
          <w:hyperlink w:anchor="_Toc190151969" w:history="1">
            <w:r w:rsidRPr="00D50BE4">
              <w:rPr>
                <w:rStyle w:val="Hyperlink"/>
                <w:noProof/>
              </w:rPr>
              <w:t>Funktionen</w:t>
            </w:r>
            <w:r>
              <w:rPr>
                <w:noProof/>
                <w:webHidden/>
              </w:rPr>
              <w:tab/>
            </w:r>
            <w:r>
              <w:rPr>
                <w:noProof/>
                <w:webHidden/>
              </w:rPr>
              <w:fldChar w:fldCharType="begin"/>
            </w:r>
            <w:r>
              <w:rPr>
                <w:noProof/>
                <w:webHidden/>
              </w:rPr>
              <w:instrText xml:space="preserve"> PAGEREF _Toc190151969 \h </w:instrText>
            </w:r>
            <w:r>
              <w:rPr>
                <w:noProof/>
                <w:webHidden/>
              </w:rPr>
            </w:r>
            <w:r>
              <w:rPr>
                <w:noProof/>
                <w:webHidden/>
              </w:rPr>
              <w:fldChar w:fldCharType="separate"/>
            </w:r>
            <w:r w:rsidR="007040AD">
              <w:rPr>
                <w:noProof/>
                <w:webHidden/>
              </w:rPr>
              <w:t>11</w:t>
            </w:r>
            <w:r>
              <w:rPr>
                <w:noProof/>
                <w:webHidden/>
              </w:rPr>
              <w:fldChar w:fldCharType="end"/>
            </w:r>
          </w:hyperlink>
        </w:p>
        <w:p w14:paraId="4BF243B2" w14:textId="5AC7AA1B" w:rsidR="00FE4EEA" w:rsidRDefault="00FE4EEA">
          <w:pPr>
            <w:pStyle w:val="Verzeichnis2"/>
            <w:tabs>
              <w:tab w:val="right" w:leader="dot" w:pos="9062"/>
            </w:tabs>
            <w:rPr>
              <w:rFonts w:eastAsiaTheme="minorEastAsia"/>
              <w:noProof/>
              <w:sz w:val="24"/>
              <w:lang w:eastAsia="de-DE"/>
            </w:rPr>
          </w:pPr>
          <w:hyperlink w:anchor="_Toc190151970" w:history="1">
            <w:r w:rsidRPr="00D50BE4">
              <w:rPr>
                <w:rStyle w:val="Hyperlink"/>
                <w:noProof/>
              </w:rPr>
              <w:t>Module nutzen</w:t>
            </w:r>
            <w:r>
              <w:rPr>
                <w:noProof/>
                <w:webHidden/>
              </w:rPr>
              <w:tab/>
            </w:r>
            <w:r>
              <w:rPr>
                <w:noProof/>
                <w:webHidden/>
              </w:rPr>
              <w:fldChar w:fldCharType="begin"/>
            </w:r>
            <w:r>
              <w:rPr>
                <w:noProof/>
                <w:webHidden/>
              </w:rPr>
              <w:instrText xml:space="preserve"> PAGEREF _Toc190151970 \h </w:instrText>
            </w:r>
            <w:r>
              <w:rPr>
                <w:noProof/>
                <w:webHidden/>
              </w:rPr>
            </w:r>
            <w:r>
              <w:rPr>
                <w:noProof/>
                <w:webHidden/>
              </w:rPr>
              <w:fldChar w:fldCharType="separate"/>
            </w:r>
            <w:r w:rsidR="007040AD">
              <w:rPr>
                <w:noProof/>
                <w:webHidden/>
              </w:rPr>
              <w:t>12</w:t>
            </w:r>
            <w:r>
              <w:rPr>
                <w:noProof/>
                <w:webHidden/>
              </w:rPr>
              <w:fldChar w:fldCharType="end"/>
            </w:r>
          </w:hyperlink>
        </w:p>
        <w:p w14:paraId="281BD39D" w14:textId="76C705E6" w:rsidR="00FE4EEA" w:rsidRDefault="00FE4EEA">
          <w:pPr>
            <w:pStyle w:val="Verzeichnis3"/>
            <w:tabs>
              <w:tab w:val="right" w:leader="dot" w:pos="9062"/>
            </w:tabs>
            <w:rPr>
              <w:rFonts w:eastAsiaTheme="minorEastAsia"/>
              <w:noProof/>
              <w:sz w:val="24"/>
              <w:lang w:eastAsia="de-DE"/>
            </w:rPr>
          </w:pPr>
          <w:hyperlink w:anchor="_Toc190151971" w:history="1">
            <w:r w:rsidRPr="00D50BE4">
              <w:rPr>
                <w:rStyle w:val="Hyperlink"/>
                <w:noProof/>
              </w:rPr>
              <w:t>Häufig genutzte Module</w:t>
            </w:r>
            <w:r>
              <w:rPr>
                <w:noProof/>
                <w:webHidden/>
              </w:rPr>
              <w:tab/>
            </w:r>
            <w:r>
              <w:rPr>
                <w:noProof/>
                <w:webHidden/>
              </w:rPr>
              <w:fldChar w:fldCharType="begin"/>
            </w:r>
            <w:r>
              <w:rPr>
                <w:noProof/>
                <w:webHidden/>
              </w:rPr>
              <w:instrText xml:space="preserve"> PAGEREF _Toc190151971 \h </w:instrText>
            </w:r>
            <w:r>
              <w:rPr>
                <w:noProof/>
                <w:webHidden/>
              </w:rPr>
            </w:r>
            <w:r>
              <w:rPr>
                <w:noProof/>
                <w:webHidden/>
              </w:rPr>
              <w:fldChar w:fldCharType="separate"/>
            </w:r>
            <w:r w:rsidR="007040AD">
              <w:rPr>
                <w:noProof/>
                <w:webHidden/>
              </w:rPr>
              <w:t>12</w:t>
            </w:r>
            <w:r>
              <w:rPr>
                <w:noProof/>
                <w:webHidden/>
              </w:rPr>
              <w:fldChar w:fldCharType="end"/>
            </w:r>
          </w:hyperlink>
        </w:p>
        <w:p w14:paraId="4E92009B" w14:textId="6F9393D9" w:rsidR="00FE4EEA" w:rsidRDefault="00FE4EEA">
          <w:pPr>
            <w:pStyle w:val="Verzeichnis3"/>
            <w:tabs>
              <w:tab w:val="right" w:leader="dot" w:pos="9062"/>
            </w:tabs>
            <w:rPr>
              <w:rFonts w:eastAsiaTheme="minorEastAsia"/>
              <w:noProof/>
              <w:sz w:val="24"/>
              <w:lang w:eastAsia="de-DE"/>
            </w:rPr>
          </w:pPr>
          <w:hyperlink w:anchor="_Toc190151972" w:history="1">
            <w:r w:rsidRPr="00D50BE4">
              <w:rPr>
                <w:rStyle w:val="Hyperlink"/>
                <w:noProof/>
              </w:rPr>
              <w:t>Beispiel</w:t>
            </w:r>
            <w:r>
              <w:rPr>
                <w:noProof/>
                <w:webHidden/>
              </w:rPr>
              <w:tab/>
            </w:r>
            <w:r>
              <w:rPr>
                <w:noProof/>
                <w:webHidden/>
              </w:rPr>
              <w:fldChar w:fldCharType="begin"/>
            </w:r>
            <w:r>
              <w:rPr>
                <w:noProof/>
                <w:webHidden/>
              </w:rPr>
              <w:instrText xml:space="preserve"> PAGEREF _Toc190151972 \h </w:instrText>
            </w:r>
            <w:r>
              <w:rPr>
                <w:noProof/>
                <w:webHidden/>
              </w:rPr>
            </w:r>
            <w:r>
              <w:rPr>
                <w:noProof/>
                <w:webHidden/>
              </w:rPr>
              <w:fldChar w:fldCharType="separate"/>
            </w:r>
            <w:r w:rsidR="007040AD">
              <w:rPr>
                <w:noProof/>
                <w:webHidden/>
              </w:rPr>
              <w:t>12</w:t>
            </w:r>
            <w:r>
              <w:rPr>
                <w:noProof/>
                <w:webHidden/>
              </w:rPr>
              <w:fldChar w:fldCharType="end"/>
            </w:r>
          </w:hyperlink>
        </w:p>
        <w:p w14:paraId="522E1A97" w14:textId="778A0949" w:rsidR="00FE4EEA" w:rsidRDefault="00FE4EEA">
          <w:pPr>
            <w:pStyle w:val="Verzeichnis2"/>
            <w:tabs>
              <w:tab w:val="right" w:leader="dot" w:pos="9062"/>
            </w:tabs>
            <w:rPr>
              <w:rFonts w:eastAsiaTheme="minorEastAsia"/>
              <w:noProof/>
              <w:sz w:val="24"/>
              <w:lang w:eastAsia="de-DE"/>
            </w:rPr>
          </w:pPr>
          <w:hyperlink w:anchor="_Toc190151973" w:history="1">
            <w:r w:rsidRPr="00D50BE4">
              <w:rPr>
                <w:rStyle w:val="Hyperlink"/>
                <w:noProof/>
              </w:rPr>
              <w:t>Code-Kommentare</w:t>
            </w:r>
            <w:r>
              <w:rPr>
                <w:noProof/>
                <w:webHidden/>
              </w:rPr>
              <w:tab/>
            </w:r>
            <w:r>
              <w:rPr>
                <w:noProof/>
                <w:webHidden/>
              </w:rPr>
              <w:fldChar w:fldCharType="begin"/>
            </w:r>
            <w:r>
              <w:rPr>
                <w:noProof/>
                <w:webHidden/>
              </w:rPr>
              <w:instrText xml:space="preserve"> PAGEREF _Toc190151973 \h </w:instrText>
            </w:r>
            <w:r>
              <w:rPr>
                <w:noProof/>
                <w:webHidden/>
              </w:rPr>
            </w:r>
            <w:r>
              <w:rPr>
                <w:noProof/>
                <w:webHidden/>
              </w:rPr>
              <w:fldChar w:fldCharType="separate"/>
            </w:r>
            <w:r w:rsidR="007040AD">
              <w:rPr>
                <w:noProof/>
                <w:webHidden/>
              </w:rPr>
              <w:t>13</w:t>
            </w:r>
            <w:r>
              <w:rPr>
                <w:noProof/>
                <w:webHidden/>
              </w:rPr>
              <w:fldChar w:fldCharType="end"/>
            </w:r>
          </w:hyperlink>
        </w:p>
        <w:p w14:paraId="4DBEFC5B" w14:textId="7C866042" w:rsidR="00FE4EEA" w:rsidRDefault="00FE4EEA">
          <w:pPr>
            <w:pStyle w:val="Verzeichnis2"/>
            <w:tabs>
              <w:tab w:val="right" w:leader="dot" w:pos="9062"/>
            </w:tabs>
            <w:rPr>
              <w:rFonts w:eastAsiaTheme="minorEastAsia"/>
              <w:noProof/>
              <w:sz w:val="24"/>
              <w:lang w:eastAsia="de-DE"/>
            </w:rPr>
          </w:pPr>
          <w:hyperlink w:anchor="_Toc190151974" w:history="1">
            <w:r w:rsidRPr="00D50BE4">
              <w:rPr>
                <w:rStyle w:val="Hyperlink"/>
                <w:noProof/>
              </w:rPr>
              <w:t>Literatur und Links</w:t>
            </w:r>
            <w:r>
              <w:rPr>
                <w:noProof/>
                <w:webHidden/>
              </w:rPr>
              <w:tab/>
            </w:r>
            <w:r>
              <w:rPr>
                <w:noProof/>
                <w:webHidden/>
              </w:rPr>
              <w:fldChar w:fldCharType="begin"/>
            </w:r>
            <w:r>
              <w:rPr>
                <w:noProof/>
                <w:webHidden/>
              </w:rPr>
              <w:instrText xml:space="preserve"> PAGEREF _Toc190151974 \h </w:instrText>
            </w:r>
            <w:r>
              <w:rPr>
                <w:noProof/>
                <w:webHidden/>
              </w:rPr>
            </w:r>
            <w:r>
              <w:rPr>
                <w:noProof/>
                <w:webHidden/>
              </w:rPr>
              <w:fldChar w:fldCharType="separate"/>
            </w:r>
            <w:r w:rsidR="007040AD">
              <w:rPr>
                <w:noProof/>
                <w:webHidden/>
              </w:rPr>
              <w:t>13</w:t>
            </w:r>
            <w:r>
              <w:rPr>
                <w:noProof/>
                <w:webHidden/>
              </w:rPr>
              <w:fldChar w:fldCharType="end"/>
            </w:r>
          </w:hyperlink>
        </w:p>
        <w:p w14:paraId="32E3FF4F" w14:textId="702E2698" w:rsidR="00FE4EEA" w:rsidRDefault="00FE4EEA">
          <w:pPr>
            <w:pStyle w:val="Verzeichnis3"/>
            <w:tabs>
              <w:tab w:val="right" w:leader="dot" w:pos="9062"/>
            </w:tabs>
            <w:rPr>
              <w:rFonts w:eastAsiaTheme="minorEastAsia"/>
              <w:noProof/>
              <w:sz w:val="24"/>
              <w:lang w:eastAsia="de-DE"/>
            </w:rPr>
          </w:pPr>
          <w:hyperlink w:anchor="_Toc190151975" w:history="1">
            <w:r w:rsidRPr="00D50BE4">
              <w:rPr>
                <w:rStyle w:val="Hyperlink"/>
                <w:noProof/>
              </w:rPr>
              <w:t>Links</w:t>
            </w:r>
            <w:r>
              <w:rPr>
                <w:noProof/>
                <w:webHidden/>
              </w:rPr>
              <w:tab/>
            </w:r>
            <w:r>
              <w:rPr>
                <w:noProof/>
                <w:webHidden/>
              </w:rPr>
              <w:fldChar w:fldCharType="begin"/>
            </w:r>
            <w:r>
              <w:rPr>
                <w:noProof/>
                <w:webHidden/>
              </w:rPr>
              <w:instrText xml:space="preserve"> PAGEREF _Toc190151975 \h </w:instrText>
            </w:r>
            <w:r>
              <w:rPr>
                <w:noProof/>
                <w:webHidden/>
              </w:rPr>
            </w:r>
            <w:r>
              <w:rPr>
                <w:noProof/>
                <w:webHidden/>
              </w:rPr>
              <w:fldChar w:fldCharType="separate"/>
            </w:r>
            <w:r w:rsidR="007040AD">
              <w:rPr>
                <w:noProof/>
                <w:webHidden/>
              </w:rPr>
              <w:t>13</w:t>
            </w:r>
            <w:r>
              <w:rPr>
                <w:noProof/>
                <w:webHidden/>
              </w:rPr>
              <w:fldChar w:fldCharType="end"/>
            </w:r>
          </w:hyperlink>
        </w:p>
        <w:p w14:paraId="6FC641C7" w14:textId="44FED86E" w:rsidR="00FE4EEA" w:rsidRDefault="00FE4EEA">
          <w:pPr>
            <w:pStyle w:val="Verzeichnis3"/>
            <w:tabs>
              <w:tab w:val="right" w:leader="dot" w:pos="9062"/>
            </w:tabs>
            <w:rPr>
              <w:rFonts w:eastAsiaTheme="minorEastAsia"/>
              <w:noProof/>
              <w:sz w:val="24"/>
              <w:lang w:eastAsia="de-DE"/>
            </w:rPr>
          </w:pPr>
          <w:hyperlink w:anchor="_Toc190151976" w:history="1">
            <w:r w:rsidRPr="00D50BE4">
              <w:rPr>
                <w:rStyle w:val="Hyperlink"/>
                <w:noProof/>
              </w:rPr>
              <w:t>Bücher &amp; Zeitschriften</w:t>
            </w:r>
            <w:r>
              <w:rPr>
                <w:noProof/>
                <w:webHidden/>
              </w:rPr>
              <w:tab/>
            </w:r>
            <w:r>
              <w:rPr>
                <w:noProof/>
                <w:webHidden/>
              </w:rPr>
              <w:fldChar w:fldCharType="begin"/>
            </w:r>
            <w:r>
              <w:rPr>
                <w:noProof/>
                <w:webHidden/>
              </w:rPr>
              <w:instrText xml:space="preserve"> PAGEREF _Toc190151976 \h </w:instrText>
            </w:r>
            <w:r>
              <w:rPr>
                <w:noProof/>
                <w:webHidden/>
              </w:rPr>
            </w:r>
            <w:r>
              <w:rPr>
                <w:noProof/>
                <w:webHidden/>
              </w:rPr>
              <w:fldChar w:fldCharType="separate"/>
            </w:r>
            <w:r w:rsidR="007040AD">
              <w:rPr>
                <w:noProof/>
                <w:webHidden/>
              </w:rPr>
              <w:t>13</w:t>
            </w:r>
            <w:r>
              <w:rPr>
                <w:noProof/>
                <w:webHidden/>
              </w:rPr>
              <w:fldChar w:fldCharType="end"/>
            </w:r>
          </w:hyperlink>
        </w:p>
        <w:p w14:paraId="3F4B74AA" w14:textId="23D66575"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151950"/>
      <w:r>
        <w:lastRenderedPageBreak/>
        <w:t>Vorbereitung auf das Camp</w:t>
      </w:r>
      <w:bookmarkEnd w:id="0"/>
    </w:p>
    <w:p w14:paraId="3BEFFD42" w14:textId="0CB13AFF" w:rsidR="0044287F" w:rsidRDefault="0044287F" w:rsidP="0044287F">
      <w:pPr>
        <w:pStyle w:val="berschrift2"/>
      </w:pPr>
      <w:bookmarkStart w:id="1" w:name="_Toc190151951"/>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Macbook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r w:rsidRPr="00A167AC">
        <w:rPr>
          <w:b/>
          <w:bCs/>
        </w:rPr>
        <w:t>Thonny</w:t>
      </w:r>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151952"/>
      <w:r>
        <w:t>Installation der Software</w:t>
      </w:r>
      <w:bookmarkEnd w:id="2"/>
    </w:p>
    <w:p w14:paraId="20CD12F3" w14:textId="672BB5D9" w:rsidR="00740678" w:rsidRDefault="00740678" w:rsidP="00740678">
      <w:pPr>
        <w:pStyle w:val="berschrift3"/>
      </w:pPr>
      <w:bookmarkStart w:id="3" w:name="_Toc190151953"/>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r>
        <w:t xml:space="preserve">Thonny gibt es hier: </w:t>
      </w:r>
      <w:hyperlink r:id="rId9" w:history="1">
        <w:r w:rsidRPr="00216E7B">
          <w:rPr>
            <w:rStyle w:val="Hyperlink"/>
          </w:rPr>
          <w:t>https://thonny.org/</w:t>
        </w:r>
      </w:hyperlink>
    </w:p>
    <w:p w14:paraId="46062900" w14:textId="014F4599" w:rsidR="00740678" w:rsidRDefault="00740678" w:rsidP="00740678">
      <w:r>
        <w:t>Ladet die Files für euer System runter und installiert zuerst Python und dann Thonny.</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151954"/>
      <w:r>
        <w:t>Variante 2: Windows winget</w:t>
      </w:r>
      <w:bookmarkEnd w:id="4"/>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r w:rsidRPr="00740678">
        <w:rPr>
          <w:rFonts w:ascii="Cascadia Code" w:hAnsi="Cascadia Code"/>
        </w:rPr>
        <w:t>winget</w:t>
      </w:r>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r w:rsidRPr="00597780">
        <w:rPr>
          <w:rFonts w:ascii="Cascadia Code" w:hAnsi="Cascadia Code"/>
        </w:rPr>
        <w:t xml:space="preserve">winget </w:t>
      </w:r>
      <w:r w:rsidR="00951635" w:rsidRPr="00597780">
        <w:rPr>
          <w:rFonts w:ascii="Cascadia Code" w:hAnsi="Cascadia Code"/>
        </w:rPr>
        <w:t>install Python.Python.3.13</w:t>
      </w:r>
    </w:p>
    <w:p w14:paraId="052FE670" w14:textId="60DAB4AE" w:rsidR="00951635" w:rsidRDefault="00951635" w:rsidP="00597780">
      <w:pPr>
        <w:pStyle w:val="Listenabsatz"/>
        <w:numPr>
          <w:ilvl w:val="0"/>
          <w:numId w:val="6"/>
        </w:numPr>
        <w:rPr>
          <w:rFonts w:ascii="Cascadia Code" w:hAnsi="Cascadia Code"/>
        </w:rPr>
      </w:pPr>
      <w:r w:rsidRPr="00597780">
        <w:rPr>
          <w:rFonts w:ascii="Cascadia Code" w:hAnsi="Cascadia Code"/>
        </w:rPr>
        <w:t xml:space="preserve">winget install </w:t>
      </w:r>
      <w:r w:rsidR="00597780" w:rsidRPr="00597780">
        <w:rPr>
          <w:rFonts w:ascii="Cascadia Code" w:hAnsi="Cascadia Code"/>
        </w:rPr>
        <w:t>AivarAnnamaa.Thonny</w:t>
      </w:r>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151955"/>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Vielleicht habt ihr ja die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151956"/>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1325C0F9" w:rsidR="00746EDD" w:rsidRDefault="007D1F04" w:rsidP="007D1F04">
      <w:pPr>
        <w:pStyle w:val="Beschriftung"/>
        <w:jc w:val="center"/>
      </w:pPr>
      <w:r>
        <w:t xml:space="preserve">Abbildung </w:t>
      </w:r>
      <w:fldSimple w:instr=" SEQ Abbildung \* ARABIC ">
        <w:r w:rsidR="007040AD">
          <w:rPr>
            <w:noProof/>
          </w:rPr>
          <w:t>1</w:t>
        </w:r>
      </w:fldSimple>
      <w:r>
        <w:t xml:space="preserve"> Der Raspberry Pi Pico (Serie 1)</w:t>
      </w:r>
    </w:p>
    <w:p w14:paraId="0E7ADDB6" w14:textId="17005B8B" w:rsidR="008004AE" w:rsidRDefault="004D3E25" w:rsidP="008004AE">
      <w:r>
        <w:t xml:space="preserve">Die Materialien </w:t>
      </w:r>
      <w:r w:rsidR="008A7F8F">
        <w:t>(Breadboards,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151957"/>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151958"/>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r w:rsidR="00487FD4" w:rsidRPr="008E7203">
        <w:rPr>
          <w:b/>
          <w:bCs/>
        </w:rPr>
        <w:t>Thonny</w:t>
      </w:r>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151959"/>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151960"/>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r w:rsidRPr="002D68F9">
        <w:rPr>
          <w:rFonts w:ascii="Cascadia Code" w:hAnsi="Cascadia Code"/>
        </w:rPr>
        <w:t>stadt</w:t>
      </w:r>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r w:rsidR="00891B35" w:rsidRPr="00B15989">
        <w:rPr>
          <w:rFonts w:ascii="Cascadia Code" w:hAnsi="Cascadia Code"/>
        </w:rPr>
        <w:t xml:space="preserve">stadt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r w:rsidRPr="002D68F9">
        <w:rPr>
          <w:rFonts w:ascii="Cascadia Code" w:hAnsi="Cascadia Code"/>
        </w:rPr>
        <w:t>loesung</w:t>
      </w:r>
      <w:r>
        <w:t xml:space="preserve"> ein Rechenergebnis zuwei</w:t>
      </w:r>
      <w:r w:rsidR="002D68F9">
        <w:t>s</w:t>
      </w:r>
      <w:r>
        <w:t>en:</w:t>
      </w:r>
      <w:r w:rsidR="00356FA4">
        <w:br/>
      </w:r>
      <w:r w:rsidR="00356FA4" w:rsidRPr="00073A32">
        <w:rPr>
          <w:rFonts w:ascii="Cascadia Code" w:hAnsi="Cascadia Code"/>
        </w:rPr>
        <w:t xml:space="preserve">loesung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keinen Punkt als Trenner für die Tausender verwenden</w:t>
      </w:r>
      <w:r w:rsidR="000A418E">
        <w:t>!</w:t>
      </w:r>
      <w:r w:rsidR="003D0302">
        <w:t>)</w:t>
      </w:r>
      <w:r w:rsidR="000A418E">
        <w:t>:</w:t>
      </w:r>
      <w:r w:rsidR="00416029">
        <w:br/>
      </w:r>
      <w:r w:rsidR="0057478E" w:rsidRPr="00706809">
        <w:rPr>
          <w:rFonts w:ascii="Cascadia Code" w:hAnsi="Cascadia Code"/>
        </w:rPr>
        <w:t xml:space="preserve">ergebnis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r w:rsidR="001043A4" w:rsidRPr="00607166">
        <w:rPr>
          <w:rFonts w:ascii="Cascadia Code" w:hAnsi="Cascadia Code" w:cs="Cascadia Code"/>
        </w:rPr>
        <w:t>False</w:t>
      </w:r>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r w:rsidR="00981611" w:rsidRPr="00AF0060">
        <w:rPr>
          <w:rFonts w:ascii="Cascadia Code" w:hAnsi="Cascadia Code" w:cs="Cascadia Code"/>
        </w:rPr>
        <w:t>obst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481CFEC2" w:rsidR="005552DF" w:rsidRPr="006A7577" w:rsidRDefault="00F40EC6" w:rsidP="00F40EC6">
      <w:pPr>
        <w:pBdr>
          <w:top w:val="single" w:sz="4" w:space="1" w:color="auto"/>
          <w:left w:val="single" w:sz="4" w:space="4" w:color="auto"/>
          <w:bottom w:val="single" w:sz="4" w:space="1" w:color="auto"/>
          <w:right w:val="single" w:sz="4" w:space="4" w:color="auto"/>
        </w:pBdr>
        <w:ind w:left="360"/>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r w:rsidR="004955BF">
        <w:t>Variablenn</w:t>
      </w:r>
      <w:r w:rsidR="005552DF">
        <w:t>amen</w:t>
      </w:r>
      <w:r>
        <w:t>, aus denen man Sinn und Zwecke der Variable</w:t>
      </w:r>
      <w:r w:rsidR="004955BF">
        <w:t xml:space="preserve"> </w:t>
      </w:r>
      <w:r>
        <w:t xml:space="preserve">klar erkennen kann, </w:t>
      </w:r>
      <w:r w:rsidR="004955BF">
        <w:t>erhöhen die Lesbarkeit eures Codes enorm!</w:t>
      </w:r>
      <w:r>
        <w:t xml:space="preserve"> Vermeidet Namen wie </w:t>
      </w:r>
      <w:r w:rsidRPr="00F40EC6">
        <w:rPr>
          <w:rFonts w:ascii="Cascadia Code" w:hAnsi="Cascadia Code" w:cs="Cascadia Code"/>
        </w:rPr>
        <w:t>a</w:t>
      </w:r>
      <w:r>
        <w:t xml:space="preserve">, </w:t>
      </w:r>
      <w:r w:rsidRPr="00F40EC6">
        <w:rPr>
          <w:rFonts w:ascii="Cascadia Code" w:hAnsi="Cascadia Code" w:cs="Cascadia Code"/>
        </w:rPr>
        <w:t>b</w:t>
      </w:r>
      <w:r>
        <w:t xml:space="preserve">, </w:t>
      </w:r>
      <w:r w:rsidRPr="00F40EC6">
        <w:rPr>
          <w:rFonts w:ascii="Cascadia Code" w:hAnsi="Cascadia Code" w:cs="Cascadia Code"/>
        </w:rPr>
        <w:t>x</w:t>
      </w:r>
      <w:r>
        <w:t xml:space="preserve">, </w:t>
      </w:r>
      <w:r w:rsidRPr="00F40EC6">
        <w:rPr>
          <w:rFonts w:ascii="Cascadia Code" w:hAnsi="Cascadia Code" w:cs="Cascadia Code"/>
        </w:rPr>
        <w:t>y</w:t>
      </w:r>
      <w:r>
        <w:t xml:space="preserve">, </w:t>
      </w:r>
      <w:r w:rsidRPr="00F40EC6">
        <w:rPr>
          <w:rFonts w:ascii="Cascadia Code" w:hAnsi="Cascadia Code" w:cs="Cascadia Code"/>
        </w:rPr>
        <w:t>var</w:t>
      </w:r>
      <w:r>
        <w:t>,…</w:t>
      </w:r>
    </w:p>
    <w:p w14:paraId="6664CCFA" w14:textId="32487D8B" w:rsidR="00B05F5C" w:rsidRDefault="00EB4AC1" w:rsidP="00581012">
      <w:pPr>
        <w:pStyle w:val="berschrift3"/>
        <w:rPr>
          <w:rStyle w:val="berschrift3Zchn"/>
        </w:rPr>
      </w:pPr>
      <w:bookmarkStart w:id="11" w:name="_Toc190151961"/>
      <w:r>
        <w:rPr>
          <w:rStyle w:val="berschrift3Zchn"/>
        </w:rPr>
        <w:t>Globale Variablen</w:t>
      </w:r>
      <w:bookmarkEnd w:id="11"/>
    </w:p>
    <w:p w14:paraId="60542EFA" w14:textId="1E35FDE1" w:rsidR="00784E3B" w:rsidRDefault="00B05F5C" w:rsidP="00784E3B">
      <w:pPr>
        <w:rPr>
          <w:rFonts w:ascii="Cascadia Code" w:hAnsi="Cascadia Code" w:cs="Cascadia Code"/>
        </w:rPr>
      </w:pPr>
      <w:r>
        <w:t>Bestimmte Variablen werden immer wieder gebraucht, auch in Funktionen, wo diese eigentlich nicht verfügbar sind.</w:t>
      </w:r>
      <w:r w:rsidR="000E0F18">
        <w:t xml:space="preserve"> Normalerweise können sie dort nur gelesen werden.</w:t>
      </w:r>
      <w:r>
        <w:t xml:space="preserve"> Über das Schlüsselwort </w:t>
      </w:r>
      <w:r w:rsidRPr="007E57A3">
        <w:rPr>
          <w:rFonts w:ascii="Cascadia Code" w:hAnsi="Cascadia Code" w:cs="Cascadia Code"/>
        </w:rPr>
        <w:t>global</w:t>
      </w:r>
      <w:r>
        <w:t xml:space="preserve"> kann </w:t>
      </w:r>
      <w:r w:rsidR="000E0F18">
        <w:t xml:space="preserve">ihnen aber </w:t>
      </w:r>
      <w:r>
        <w:t xml:space="preserve">trotzdem </w:t>
      </w:r>
      <w:r w:rsidR="000E0F18">
        <w:t>einen Wert zuweisen</w:t>
      </w:r>
      <w:r>
        <w:t>:</w:t>
      </w:r>
    </w:p>
    <w:p w14:paraId="34560A7D" w14:textId="517C3260" w:rsidR="00784E3B" w:rsidRDefault="00284C90" w:rsidP="00784E3B">
      <w:pPr>
        <w:rPr>
          <w:rFonts w:ascii="Cascadia Code" w:hAnsi="Cascadia Code" w:cs="Cascadia Code"/>
        </w:rPr>
      </w:pPr>
      <w:r>
        <w:rPr>
          <w:rFonts w:ascii="Cascadia Code" w:hAnsi="Cascadia Code" w:cs="Cascadia Code"/>
        </w:rPr>
        <w:t>externeVariable</w:t>
      </w:r>
      <w:r w:rsidR="00784E3B" w:rsidRPr="00784E3B">
        <w:rPr>
          <w:rFonts w:ascii="Cascadia Code" w:hAnsi="Cascadia Code" w:cs="Cascadia Code"/>
        </w:rPr>
        <w:t xml:space="preserve"> = False</w:t>
      </w:r>
      <w:r w:rsidR="00784E3B">
        <w:rPr>
          <w:rFonts w:ascii="Cascadia Code" w:hAnsi="Cascadia Code" w:cs="Cascadia Code"/>
        </w:rPr>
        <w:br/>
      </w:r>
      <w:r w:rsidR="00D2658E">
        <w:rPr>
          <w:rFonts w:ascii="Cascadia Code" w:hAnsi="Cascadia Code" w:cs="Cascadia Code"/>
        </w:rPr>
        <w:br/>
      </w:r>
      <w:r w:rsidR="00784E3B" w:rsidRPr="00784E3B">
        <w:rPr>
          <w:rFonts w:ascii="Cascadia Code" w:hAnsi="Cascadia Code" w:cs="Cascadia Code"/>
        </w:rPr>
        <w:t>def meineFunktion():</w:t>
      </w:r>
      <w:r w:rsidR="00784E3B">
        <w:rPr>
          <w:rFonts w:ascii="Cascadia Code" w:hAnsi="Cascadia Code" w:cs="Cascadia Code"/>
        </w:rPr>
        <w:br/>
      </w:r>
      <w:r w:rsidR="00784E3B" w:rsidRPr="00784E3B">
        <w:rPr>
          <w:rFonts w:ascii="Cascadia Code" w:hAnsi="Cascadia Code" w:cs="Cascadia Code"/>
        </w:rPr>
        <w:t xml:space="preserve">    global </w:t>
      </w:r>
      <w:r>
        <w:rPr>
          <w:rFonts w:ascii="Cascadia Code" w:hAnsi="Cascadia Code" w:cs="Cascadia Code"/>
        </w:rPr>
        <w:t>externeVariable</w:t>
      </w:r>
      <w:r w:rsidR="00784E3B">
        <w:rPr>
          <w:rFonts w:ascii="Cascadia Code" w:hAnsi="Cascadia Code" w:cs="Cascadia Code"/>
        </w:rPr>
        <w:br/>
      </w:r>
      <w:r w:rsidR="00784E3B" w:rsidRPr="00784E3B">
        <w:rPr>
          <w:rFonts w:ascii="Cascadia Code" w:hAnsi="Cascadia Code" w:cs="Cascadia Code"/>
        </w:rPr>
        <w:t xml:space="preserve">    </w:t>
      </w:r>
      <w:r>
        <w:rPr>
          <w:rFonts w:ascii="Cascadia Code" w:hAnsi="Cascadia Code" w:cs="Cascadia Code"/>
        </w:rPr>
        <w:t>externeVariable</w:t>
      </w:r>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meineFunktion()</w:t>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p>
    <w:p w14:paraId="5C983F27" w14:textId="7D6A1BD9" w:rsidR="00B05F5C" w:rsidRDefault="00B05F5C" w:rsidP="00784E3B">
      <w:r>
        <w:t xml:space="preserve">Der obige Code gibt zuerst </w:t>
      </w:r>
      <w:r w:rsidRPr="00666060">
        <w:rPr>
          <w:rFonts w:ascii="Cascadia Code" w:hAnsi="Cascadia Code" w:cs="Cascadia Code"/>
        </w:rPr>
        <w:t>False</w:t>
      </w:r>
      <w:r>
        <w:t xml:space="preserve">, dann </w:t>
      </w:r>
      <w:r w:rsidRPr="00666060">
        <w:rPr>
          <w:rFonts w:ascii="Cascadia Code" w:hAnsi="Cascadia Code" w:cs="Cascadia Code"/>
        </w:rPr>
        <w:t>True</w:t>
      </w:r>
      <w:r>
        <w:t xml:space="preserve"> aus</w:t>
      </w:r>
      <w:r w:rsidR="00EA3B78">
        <w:t xml:space="preserve"> - </w:t>
      </w:r>
      <w:r w:rsidR="00F80CB7">
        <w:t xml:space="preserve"> die Funktion </w:t>
      </w:r>
      <w:r w:rsidR="00EA3B78">
        <w:t xml:space="preserve">verändert </w:t>
      </w:r>
      <w:r w:rsidR="00F80CB7">
        <w:t>die</w:t>
      </w:r>
      <w:r w:rsidR="00EA3B78">
        <w:t xml:space="preserve"> Variable</w:t>
      </w:r>
      <w:r>
        <w:t>.</w:t>
      </w:r>
    </w:p>
    <w:p w14:paraId="0C8AD799" w14:textId="34D1BE54" w:rsidR="00372EB9" w:rsidRPr="00604CAF" w:rsidRDefault="00B05F5C" w:rsidP="00097ECB">
      <w:pPr>
        <w:rPr>
          <w:rStyle w:val="berschrift3Zchn"/>
          <w:sz w:val="22"/>
          <w:szCs w:val="22"/>
        </w:rPr>
      </w:pPr>
      <w:r>
        <w:t xml:space="preserve">Ohne die Variable mit dem Stichwort </w:t>
      </w:r>
      <w:r w:rsidRPr="00666060">
        <w:rPr>
          <w:rFonts w:ascii="Cascadia Code" w:hAnsi="Cascadia Code" w:cs="Cascadia Code"/>
        </w:rPr>
        <w:t>global</w:t>
      </w:r>
      <w:r>
        <w:t xml:space="preserve"> innerhalb der Funktion </w:t>
      </w:r>
      <w:r w:rsidR="000E0F18">
        <w:t>freizugeben</w:t>
      </w:r>
      <w:r>
        <w:t xml:space="preserve">, würde </w:t>
      </w:r>
      <w:r w:rsidR="000E0F18">
        <w:t>d</w:t>
      </w:r>
      <w:r>
        <w:t xml:space="preserve">ie ursprüngliche Variable nicht verändert und das Ergebnis wäre eine Ausgabe von </w:t>
      </w:r>
      <w:r w:rsidRPr="00004384">
        <w:rPr>
          <w:rFonts w:ascii="Cascadia Code" w:hAnsi="Cascadia Code" w:cs="Cascadia Code"/>
        </w:rPr>
        <w:t>False</w:t>
      </w:r>
      <w:r w:rsidR="00004384">
        <w:rPr>
          <w:rFonts w:cs="Cascadia Code"/>
        </w:rPr>
        <w:t xml:space="preserve"> </w:t>
      </w:r>
      <w:r w:rsidRPr="00004384">
        <w:t>und</w:t>
      </w:r>
      <w:r>
        <w:t xml:space="preserve"> </w:t>
      </w:r>
      <w:r w:rsidRPr="00666060">
        <w:rPr>
          <w:rFonts w:ascii="Cascadia Code" w:hAnsi="Cascadia Code" w:cs="Cascadia Code"/>
        </w:rPr>
        <w:t>False</w:t>
      </w:r>
      <w:r>
        <w:t>…</w:t>
      </w:r>
      <w:r w:rsidR="000E0F18">
        <w:t xml:space="preserve"> (innerhalb der Funktion würde aber der zugewiesene Wert verwendet!)</w:t>
      </w:r>
      <w:r w:rsidR="00372EB9"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151962"/>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r w:rsidR="00D63D5E" w:rsidRPr="00D63D5E">
        <w:rPr>
          <w:rFonts w:ascii="Cascadia Code" w:hAnsi="Cascadia Code" w:cs="Cascadia Code"/>
        </w:rPr>
        <w:t>print()</w:t>
      </w:r>
      <w:r w:rsidR="00D63D5E">
        <w:t>-Funktion</w:t>
      </w:r>
      <w:r w:rsidR="00CE154F">
        <w:t>. Der Befehl</w:t>
      </w:r>
    </w:p>
    <w:p w14:paraId="47BB2B10" w14:textId="77777777" w:rsidR="00A32735" w:rsidRDefault="00F75441" w:rsidP="00FF4A9B">
      <w:pPr>
        <w:rPr>
          <w:rFonts w:ascii="Cascadia Code" w:hAnsi="Cascadia Code"/>
        </w:rPr>
      </w:pPr>
      <w:r w:rsidRPr="00CD3415">
        <w:rPr>
          <w:rFonts w:ascii="Cascadia Code" w:hAnsi="Cascadia Code"/>
        </w:rPr>
        <w:t>print(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26BED3A7" w14:textId="5F34D09A" w:rsidR="00A4071D" w:rsidRDefault="00A4071D" w:rsidP="00A4071D">
      <w:pPr>
        <w:pStyle w:val="berschrift4"/>
      </w:pPr>
      <w:r>
        <w:t>Strings verknüpfen</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r w:rsidRPr="00484214">
        <w:rPr>
          <w:rFonts w:ascii="Cascadia Code" w:hAnsi="Cascadia Code"/>
        </w:rPr>
        <w:t>print(</w:t>
      </w:r>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r w:rsidR="00F87189" w:rsidRPr="00484214">
        <w:rPr>
          <w:rFonts w:ascii="Cascadia Code" w:hAnsi="Cascadia Code"/>
        </w:rPr>
        <w:t>name</w:t>
      </w:r>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r w:rsidR="00487BFF">
        <w:rPr>
          <w:rFonts w:ascii="Cascadia Code" w:hAnsi="Cascadia Code"/>
        </w:rPr>
        <w:t>str(</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r w:rsidRPr="00AD565D">
        <w:rPr>
          <w:rFonts w:ascii="Cascadia Code" w:hAnsi="Cascadia Code"/>
        </w:rPr>
        <w:t>name</w:t>
      </w:r>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r w:rsidR="00AD608B" w:rsidRPr="00AD608B">
        <w:rPr>
          <w:rFonts w:ascii="Cascadia Code" w:hAnsi="Cascadia Code" w:cs="Cascadia Code"/>
        </w:rPr>
        <w:t>str()</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3CC05EEC" w14:textId="11084922" w:rsidR="00A4071D" w:rsidRDefault="00A4071D" w:rsidP="00A4071D">
      <w:pPr>
        <w:pStyle w:val="berschrift4"/>
      </w:pPr>
      <w:r>
        <w:t>Formatierte Ausgabe</w:t>
      </w:r>
    </w:p>
    <w:p w14:paraId="0B8D0B46" w14:textId="08573975" w:rsidR="00A4071D" w:rsidRDefault="00A4071D" w:rsidP="00A4071D">
      <w:r>
        <w:t xml:space="preserve">Alternativ kann man auch Platzhalter </w:t>
      </w:r>
      <w:r w:rsidR="007E3666">
        <w:t>('</w:t>
      </w:r>
      <w:r w:rsidR="007E3666" w:rsidRPr="007E3666">
        <w:rPr>
          <w:rFonts w:ascii="Cascadia Code" w:hAnsi="Cascadia Code" w:cs="Cascadia Code"/>
        </w:rPr>
        <w:t>{}</w:t>
      </w:r>
      <w:r w:rsidR="007E3666">
        <w:t xml:space="preserve">') </w:t>
      </w:r>
      <w:r>
        <w:t xml:space="preserve">in einen String einbauen und </w:t>
      </w:r>
      <w:r w:rsidR="00F8774B">
        <w:t xml:space="preserve">diesen </w:t>
      </w:r>
      <w:r>
        <w:t>dann über d</w:t>
      </w:r>
      <w:r w:rsidR="00F8774B">
        <w:t>ie String-Funktion</w:t>
      </w:r>
      <w:r>
        <w:t xml:space="preserve"> </w:t>
      </w:r>
      <w:r w:rsidRPr="00A4071D">
        <w:rPr>
          <w:rFonts w:ascii="Cascadia Code" w:hAnsi="Cascadia Code" w:cs="Cascadia Code"/>
        </w:rPr>
        <w:t>format()</w:t>
      </w:r>
      <w:r>
        <w:t xml:space="preserve"> </w:t>
      </w:r>
      <w:r w:rsidR="00F8774B">
        <w:t xml:space="preserve">um die einzusetzenden </w:t>
      </w:r>
      <w:r>
        <w:t>Werte ergänzen.</w:t>
      </w:r>
    </w:p>
    <w:p w14:paraId="0E854C98" w14:textId="0FDC4F42" w:rsidR="00A4071D" w:rsidRPr="00A4071D" w:rsidRDefault="00A4071D" w:rsidP="00A4071D">
      <w:pPr>
        <w:rPr>
          <w:rFonts w:ascii="Cascadia Code" w:hAnsi="Cascadia Code" w:cs="Cascadia Code"/>
        </w:rPr>
      </w:pPr>
      <w:r w:rsidRPr="00A4071D">
        <w:rPr>
          <w:rFonts w:ascii="Cascadia Code" w:hAnsi="Cascadia Code" w:cs="Cascadia Code"/>
        </w:rPr>
        <w:t>textMitPlatzhaltern = 'Hallo {}, Du bist {} Jahre alt!'</w:t>
      </w:r>
      <w:r w:rsidRPr="00A4071D">
        <w:rPr>
          <w:rFonts w:ascii="Cascadia Code" w:hAnsi="Cascadia Code" w:cs="Cascadia Code"/>
        </w:rPr>
        <w:br/>
        <w:t>textMitErsetzung = textMitPlatzhaltern.format(</w:t>
      </w:r>
      <w:r>
        <w:rPr>
          <w:rFonts w:ascii="Cascadia Code" w:hAnsi="Cascadia Code" w:cs="Cascadia Code"/>
        </w:rPr>
        <w:t>name</w:t>
      </w:r>
      <w:r w:rsidRPr="00A4071D">
        <w:rPr>
          <w:rFonts w:ascii="Cascadia Code" w:hAnsi="Cascadia Code" w:cs="Cascadia Code"/>
        </w:rPr>
        <w:t xml:space="preserve">, </w:t>
      </w:r>
      <w:r>
        <w:rPr>
          <w:rFonts w:ascii="Cascadia Code" w:hAnsi="Cascadia Code" w:cs="Cascadia Code"/>
        </w:rPr>
        <w:t>alter</w:t>
      </w:r>
      <w:r w:rsidRPr="00A4071D">
        <w:rPr>
          <w:rFonts w:ascii="Cascadia Code" w:hAnsi="Cascadia Code" w:cs="Cascadia Code"/>
        </w:rPr>
        <w:t>)</w:t>
      </w:r>
      <w:r w:rsidRPr="00A4071D">
        <w:rPr>
          <w:rFonts w:ascii="Cascadia Code" w:hAnsi="Cascadia Code" w:cs="Cascadia Code"/>
        </w:rPr>
        <w:br/>
        <w:t>print(textMitErsetzung)</w:t>
      </w:r>
    </w:p>
    <w:p w14:paraId="711A6913" w14:textId="68DA29AB" w:rsidR="00A4071D" w:rsidRDefault="00A4071D">
      <w:r>
        <w:t>Die Ausgabe ist wie oben, nur muss man den eigentlichen String nicht einzeln zusammensetzen</w:t>
      </w:r>
      <w:r w:rsidR="007E3666">
        <w:t xml:space="preserve"> oder die Zahlen erst in Strings konvertieren</w:t>
      </w:r>
      <w:r>
        <w:t xml:space="preserve">. Noch einfach geht </w:t>
      </w:r>
      <w:r w:rsidR="007E3666">
        <w:t>es,</w:t>
      </w:r>
      <w:r>
        <w:t xml:space="preserve"> wenn man </w:t>
      </w:r>
      <w:r w:rsidRPr="00A4071D">
        <w:rPr>
          <w:rFonts w:ascii="Cascadia Code" w:hAnsi="Cascadia Code" w:cs="Cascadia Code"/>
        </w:rPr>
        <w:t>format</w:t>
      </w:r>
      <w:r w:rsidR="007E3666">
        <w:t xml:space="preserve"> d</w:t>
      </w:r>
      <w:r>
        <w:t>irekt am String aufruft:</w:t>
      </w:r>
    </w:p>
    <w:p w14:paraId="3190CF22" w14:textId="25A77F2F" w:rsidR="00A4071D" w:rsidRPr="00A4071D" w:rsidRDefault="00A4071D">
      <w:pPr>
        <w:rPr>
          <w:rFonts w:ascii="Cascadia Code" w:hAnsi="Cascadia Code" w:cs="Cascadia Code"/>
        </w:rPr>
      </w:pPr>
      <w:r w:rsidRPr="00A4071D">
        <w:rPr>
          <w:rFonts w:ascii="Cascadia Code" w:hAnsi="Cascadia Code" w:cs="Cascadia Code"/>
        </w:rPr>
        <w:t>print('Hallo {}, Du bist {} Jahre alt!'.format(name, alter))</w:t>
      </w:r>
    </w:p>
    <w:p w14:paraId="292F4F5A" w14:textId="7CBE23C4" w:rsidR="007E3666" w:rsidRDefault="007E3666">
      <w:r>
        <w:t xml:space="preserve">Was man </w:t>
      </w:r>
      <w:r w:rsidR="001646EB">
        <w:t>verwendet,</w:t>
      </w:r>
      <w:r>
        <w:t xml:space="preserve"> ist </w:t>
      </w:r>
      <w:r w:rsidR="00F8774B">
        <w:t>G</w:t>
      </w:r>
      <w:r>
        <w:t>eschmac</w:t>
      </w:r>
      <w:r w:rsidR="00F8774B">
        <w:t>ks</w:t>
      </w:r>
      <w:r>
        <w:t>sache</w:t>
      </w:r>
      <w:r w:rsidR="001646EB">
        <w:t xml:space="preserve"> - </w:t>
      </w:r>
      <w:r>
        <w:t xml:space="preserve">wobei die formatierte Ausgabe deutlich mächtiger ist und zusätzlich weitreichende Formatierungsmöglichkeiten </w:t>
      </w:r>
      <w:r w:rsidR="001646EB">
        <w:t xml:space="preserve">bietet </w:t>
      </w:r>
      <w:r>
        <w:t xml:space="preserve">(z.B. feste Anzahl Nachkommastellen </w:t>
      </w:r>
      <w:r w:rsidR="00F8774B">
        <w:t>für Fließkommawerte).</w:t>
      </w:r>
    </w:p>
    <w:p w14:paraId="756DC1A7" w14:textId="3264DA86" w:rsidR="00B4576B" w:rsidRDefault="00B4576B">
      <w:r>
        <w:t xml:space="preserve">Auf dem Raspberry Pi Pico funktioniert die </w:t>
      </w:r>
      <w:r w:rsidR="003C55D6">
        <w:t xml:space="preserve">normale </w:t>
      </w:r>
      <w:r>
        <w:t xml:space="preserve">Textausgabe </w:t>
      </w:r>
      <w:r w:rsidR="00A57A7F">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49A2CD95" w14:textId="77777777" w:rsidR="00A4071D" w:rsidRDefault="00A4071D">
      <w:pPr>
        <w:rPr>
          <w:rFonts w:asciiTheme="majorHAnsi" w:eastAsiaTheme="majorEastAsia" w:hAnsiTheme="majorHAnsi" w:cstheme="majorBidi"/>
          <w:color w:val="0F4761" w:themeColor="accent1" w:themeShade="BF"/>
          <w:sz w:val="32"/>
          <w:szCs w:val="32"/>
        </w:rPr>
      </w:pPr>
      <w:r>
        <w:br w:type="page"/>
      </w:r>
    </w:p>
    <w:p w14:paraId="135D495E" w14:textId="102CC494" w:rsidR="00436823" w:rsidRDefault="000A0690" w:rsidP="005A149C">
      <w:pPr>
        <w:pStyle w:val="berschrift2"/>
      </w:pPr>
      <w:bookmarkStart w:id="13" w:name="_Toc190151963"/>
      <w:r>
        <w:lastRenderedPageBreak/>
        <w:t>Bedingungen</w:t>
      </w:r>
      <w:bookmarkEnd w:id="13"/>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r w:rsidR="00146D9B" w:rsidRPr="00146D9B">
        <w:rPr>
          <w:rFonts w:ascii="Cascadia Code" w:hAnsi="Cascadia Code" w:cs="Cascadia Code"/>
        </w:rPr>
        <w:t>if</w:t>
      </w:r>
      <w:r w:rsidR="00146D9B">
        <w:t xml:space="preserve">, </w:t>
      </w:r>
      <w:r w:rsidR="00146D9B" w:rsidRPr="00146D9B">
        <w:rPr>
          <w:rFonts w:ascii="Cascadia Code" w:hAnsi="Cascadia Code" w:cs="Cascadia Code"/>
        </w:rPr>
        <w:t>elif</w:t>
      </w:r>
      <w:r w:rsidR="00146D9B">
        <w:t xml:space="preserve"> und </w:t>
      </w:r>
      <w:r w:rsidR="00146D9B" w:rsidRPr="00146D9B">
        <w:rPr>
          <w:rFonts w:ascii="Cascadia Code" w:hAnsi="Cascadia Code" w:cs="Cascadia Code"/>
        </w:rPr>
        <w:t>else</w:t>
      </w:r>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r w:rsidRPr="00130571">
              <w:rPr>
                <w:b/>
                <w:bCs/>
                <w:sz w:val="20"/>
                <w:szCs w:val="20"/>
              </w:rPr>
              <w:t>Umgangsprachlich</w:t>
            </w:r>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r w:rsidRPr="0061068F">
              <w:rPr>
                <w:rFonts w:ascii="Cascadia Code" w:hAnsi="Cascadia Code"/>
                <w:b/>
                <w:bCs/>
                <w:sz w:val="20"/>
                <w:szCs w:val="20"/>
              </w:rPr>
              <w:t>i</w:t>
            </w:r>
            <w:r w:rsidR="008337A4" w:rsidRPr="0061068F">
              <w:rPr>
                <w:rFonts w:ascii="Cascadia Code" w:hAnsi="Cascadia Code"/>
                <w:b/>
                <w:bCs/>
                <w:sz w:val="20"/>
                <w:szCs w:val="20"/>
              </w:rPr>
              <w:t>f</w:t>
            </w:r>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r w:rsidRPr="0061068F">
              <w:rPr>
                <w:rFonts w:ascii="Cascadia Code" w:hAnsi="Cascadia Code"/>
                <w:sz w:val="20"/>
                <w:szCs w:val="20"/>
              </w:rPr>
              <w:t xml:space="preserve">elif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r w:rsidRPr="0061068F">
              <w:rPr>
                <w:rFonts w:ascii="Cascadia Code" w:hAnsi="Cascadia Code"/>
                <w:sz w:val="20"/>
                <w:szCs w:val="20"/>
              </w:rPr>
              <w:t>e</w:t>
            </w:r>
            <w:r w:rsidR="00452BDD" w:rsidRPr="0061068F">
              <w:rPr>
                <w:rFonts w:ascii="Cascadia Code" w:hAnsi="Cascadia Code"/>
                <w:sz w:val="20"/>
                <w:szCs w:val="20"/>
              </w:rPr>
              <w:t>lse</w:t>
            </w:r>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'b</w:t>
      </w:r>
      <w:r w:rsidR="008C02CD">
        <w:t>o</w:t>
      </w:r>
      <w:r w:rsidR="00A114F7">
        <w:t>olsche</w:t>
      </w:r>
      <w:r w:rsidR="00A15332">
        <w:t>n</w:t>
      </w:r>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r w:rsidR="00F54CF6">
        <w:rPr>
          <w:rFonts w:ascii="Cascadia Code" w:hAnsi="Cascadia Code" w:cs="Cascadia Code"/>
        </w:rPr>
        <w:t>F</w:t>
      </w:r>
      <w:r w:rsidR="008C02CD" w:rsidRPr="005B4691">
        <w:rPr>
          <w:rFonts w:ascii="Cascadia Code" w:hAnsi="Cascadia Code" w:cs="Cascadia Code"/>
        </w:rPr>
        <w:t>alse</w:t>
      </w:r>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Mehrere boolsche</w:t>
      </w:r>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r w:rsidR="00FB3ABB" w:rsidRPr="001A551F">
        <w:rPr>
          <w:rFonts w:ascii="Cascadia Code" w:hAnsi="Cascadia Code" w:cs="Cascadia Code"/>
        </w:rPr>
        <w:t>or</w:t>
      </w:r>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a and b or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a and (b or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4" w:name="_Ref189824821"/>
      <w:r w:rsidRPr="00C61D7F">
        <w:br w:type="page"/>
      </w:r>
    </w:p>
    <w:p w14:paraId="717912A0" w14:textId="6C0CA7F2" w:rsidR="006632AB" w:rsidRDefault="006632AB" w:rsidP="00915664">
      <w:pPr>
        <w:pStyle w:val="berschrift3"/>
      </w:pPr>
      <w:bookmarkStart w:id="15" w:name="_Toc190151964"/>
      <w:r>
        <w:lastRenderedPageBreak/>
        <w:t>Vergleichs</w:t>
      </w:r>
      <w:r w:rsidR="008C361D">
        <w:t>operatoren</w:t>
      </w:r>
      <w:r w:rsidR="00FE1E81">
        <w:t xml:space="preserve"> für Bedingungen</w:t>
      </w:r>
      <w:bookmarkEnd w:id="14"/>
      <w:bookmarkEnd w:id="15"/>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0B3D9E" w14:paraId="7A5B92AE" w14:textId="77777777" w:rsidTr="00446418">
        <w:tc>
          <w:tcPr>
            <w:tcW w:w="3256" w:type="dxa"/>
          </w:tcPr>
          <w:p w14:paraId="68EB1144" w14:textId="503F1FB7" w:rsidR="000B3D9E" w:rsidRPr="000C37E9" w:rsidRDefault="000B3D9E" w:rsidP="00F964E9">
            <w:pPr>
              <w:rPr>
                <w:sz w:val="20"/>
                <w:szCs w:val="20"/>
              </w:rPr>
            </w:pPr>
            <w:r>
              <w:rPr>
                <w:sz w:val="20"/>
                <w:szCs w:val="20"/>
              </w:rPr>
              <w:t>A != B</w:t>
            </w:r>
          </w:p>
        </w:tc>
        <w:tc>
          <w:tcPr>
            <w:tcW w:w="5811" w:type="dxa"/>
          </w:tcPr>
          <w:p w14:paraId="1D023FF0" w14:textId="08C2B2B1" w:rsidR="000B3D9E" w:rsidRPr="000C37E9" w:rsidRDefault="000B3D9E" w:rsidP="00F964E9">
            <w:pPr>
              <w:rPr>
                <w:sz w:val="20"/>
                <w:szCs w:val="20"/>
              </w:rPr>
            </w:pPr>
            <w:r>
              <w:rPr>
                <w:sz w:val="20"/>
                <w:szCs w:val="20"/>
              </w:rPr>
              <w:t xml:space="preserve">A </w:t>
            </w:r>
            <w:r w:rsidRPr="000B3D9E">
              <w:rPr>
                <w:b/>
                <w:bCs/>
                <w:sz w:val="20"/>
                <w:szCs w:val="20"/>
              </w:rPr>
              <w:t>hat NICHT den gleichen Wert wie</w:t>
            </w:r>
            <w:r>
              <w:rPr>
                <w:sz w:val="20"/>
                <w:szCs w:val="20"/>
              </w:rPr>
              <w:t xml:space="preserve"> B</w:t>
            </w:r>
          </w:p>
        </w:tc>
      </w:tr>
      <w:tr w:rsidR="00FE1E81" w14:paraId="06C17731" w14:textId="77777777" w:rsidTr="00446418">
        <w:tc>
          <w:tcPr>
            <w:tcW w:w="3256" w:type="dxa"/>
          </w:tcPr>
          <w:p w14:paraId="464EC106" w14:textId="3F0F894F" w:rsidR="00FE1E81" w:rsidRPr="000C37E9" w:rsidRDefault="00B22793" w:rsidP="00F964E9">
            <w:pPr>
              <w:rPr>
                <w:sz w:val="20"/>
                <w:szCs w:val="20"/>
              </w:rPr>
            </w:pPr>
            <w:r w:rsidRPr="000C37E9">
              <w:rPr>
                <w:sz w:val="20"/>
                <w:szCs w:val="20"/>
              </w:rPr>
              <w:t xml:space="preserve">BedingungA </w:t>
            </w:r>
            <w:r w:rsidR="0066488E" w:rsidRPr="009B1CDE">
              <w:rPr>
                <w:rFonts w:ascii="Cascadia Code" w:hAnsi="Cascadia Code" w:cs="Cascadia Code"/>
                <w:b/>
                <w:bCs/>
                <w:sz w:val="20"/>
                <w:szCs w:val="20"/>
              </w:rPr>
              <w:t>or</w:t>
            </w:r>
            <w:r w:rsidRPr="000C37E9">
              <w:rPr>
                <w:sz w:val="20"/>
                <w:szCs w:val="20"/>
              </w:rPr>
              <w:t xml:space="preserve"> BedingungB</w:t>
            </w:r>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r w:rsidRPr="000C37E9">
              <w:rPr>
                <w:sz w:val="20"/>
                <w:szCs w:val="20"/>
              </w:rPr>
              <w:t>Bedingung</w:t>
            </w:r>
            <w:r w:rsidR="00E52211" w:rsidRPr="000C37E9">
              <w:rPr>
                <w:sz w:val="20"/>
                <w:szCs w:val="20"/>
              </w:rPr>
              <w:t xml:space="preserve">A </w:t>
            </w:r>
            <w:r w:rsidR="0066488E" w:rsidRPr="009B1CDE">
              <w:rPr>
                <w:rFonts w:ascii="Cascadia Code" w:hAnsi="Cascadia Code" w:cs="Cascadia Code"/>
                <w:b/>
                <w:bCs/>
                <w:sz w:val="20"/>
                <w:szCs w:val="20"/>
              </w:rPr>
              <w:t>and</w:t>
            </w:r>
            <w:r w:rsidR="00E52211" w:rsidRPr="000C37E9">
              <w:rPr>
                <w:sz w:val="20"/>
                <w:szCs w:val="20"/>
              </w:rPr>
              <w:t xml:space="preserve"> BedingungB</w:t>
            </w:r>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BedingungA</w:t>
            </w:r>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r w:rsidR="00771618" w:rsidRPr="00172D41">
              <w:rPr>
                <w:rFonts w:ascii="Cascadia Code" w:hAnsi="Cascadia Code" w:cs="Cascadia Code"/>
                <w:sz w:val="20"/>
                <w:szCs w:val="20"/>
              </w:rPr>
              <w:t>false</w:t>
            </w:r>
            <w:r w:rsidR="00771618">
              <w:rPr>
                <w:sz w:val="20"/>
                <w:szCs w:val="20"/>
              </w:rPr>
              <w:t xml:space="preserve"> wird </w:t>
            </w:r>
            <w:r w:rsidR="00771618" w:rsidRPr="00172D41">
              <w:rPr>
                <w:rFonts w:ascii="Cascadia Code" w:hAnsi="Cascadia Code" w:cs="Cascadia Code"/>
                <w:sz w:val="20"/>
                <w:szCs w:val="20"/>
              </w:rPr>
              <w:t>true</w:t>
            </w:r>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r w:rsidR="00A369D5" w:rsidRPr="000C37E9">
              <w:rPr>
                <w:sz w:val="20"/>
                <w:szCs w:val="20"/>
              </w:rPr>
              <w:t xml:space="preserve">BedingungB </w:t>
            </w:r>
            <w:r w:rsidR="00641FE5" w:rsidRPr="009B1CDE">
              <w:rPr>
                <w:rFonts w:ascii="Cascadia Code" w:hAnsi="Cascadia Code" w:cs="Cascadia Code"/>
                <w:b/>
                <w:bCs/>
                <w:sz w:val="20"/>
                <w:szCs w:val="20"/>
              </w:rPr>
              <w:t>or</w:t>
            </w:r>
            <w:r w:rsidR="00A369D5" w:rsidRPr="000C37E9">
              <w:rPr>
                <w:sz w:val="20"/>
                <w:szCs w:val="20"/>
              </w:rPr>
              <w:t xml:space="preserve"> BedingungC</w:t>
            </w:r>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r w:rsidR="00696DA6" w:rsidRPr="000C37E9">
              <w:rPr>
                <w:sz w:val="20"/>
                <w:szCs w:val="20"/>
              </w:rPr>
              <w:t>Hier</w:t>
            </w:r>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6" w:name="_Toc190151965"/>
      <w:r>
        <w:t>Beispiel</w:t>
      </w:r>
      <w:r w:rsidR="00915664">
        <w:t>e</w:t>
      </w:r>
      <w:bookmarkEnd w:id="16"/>
    </w:p>
    <w:p w14:paraId="5D080518" w14:textId="40098C6C" w:rsidR="000346B8" w:rsidRPr="000346B8" w:rsidRDefault="00B748AC" w:rsidP="00F964E9">
      <w:pPr>
        <w:rPr>
          <w:rFonts w:ascii="Cascadia Code" w:hAnsi="Cascadia Code"/>
        </w:rPr>
      </w:pPr>
      <w:r w:rsidRPr="000346B8">
        <w:rPr>
          <w:rFonts w:ascii="Cascadia Code" w:hAnsi="Cascadia Code"/>
        </w:rPr>
        <w:t xml:space="preserve">ergebnis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r w:rsidR="00C4441A" w:rsidRPr="000346B8">
        <w:rPr>
          <w:rFonts w:ascii="Cascadia Code" w:hAnsi="Cascadia Code"/>
        </w:rPr>
        <w:t xml:space="preserve">if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r w:rsidR="003C6779" w:rsidRPr="000346B8">
        <w:rPr>
          <w:rFonts w:ascii="Cascadia Code" w:hAnsi="Cascadia Code"/>
        </w:rPr>
        <w:t xml:space="preserve">ergebnis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t>elif a &lt; b:</w:t>
      </w:r>
      <w:r w:rsidR="003E20B1" w:rsidRPr="000346B8">
        <w:rPr>
          <w:rFonts w:ascii="Cascadia Code" w:hAnsi="Cascadia Code"/>
        </w:rPr>
        <w:br/>
        <w:t xml:space="preserve">    ergebnis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t>else:</w:t>
      </w:r>
      <w:r w:rsidR="003E20B1" w:rsidRPr="000346B8">
        <w:rPr>
          <w:rFonts w:ascii="Cascadia Code" w:hAnsi="Cascadia Code"/>
        </w:rPr>
        <w:br/>
        <w:t xml:space="preserve">    ergebnis = </w:t>
      </w:r>
      <w:r w:rsidR="006A19B1">
        <w:rPr>
          <w:rFonts w:ascii="Cascadia Code" w:hAnsi="Cascadia Code"/>
        </w:rPr>
        <w:t>'</w:t>
      </w:r>
      <w:r w:rsidR="00CC3452" w:rsidRPr="000346B8">
        <w:rPr>
          <w:rFonts w:ascii="Cascadia Code" w:hAnsi="Cascadia Code"/>
        </w:rPr>
        <w:t>groesser als</w:t>
      </w:r>
      <w:r w:rsidR="006A19B1">
        <w:rPr>
          <w:rFonts w:ascii="Cascadia Code" w:hAnsi="Cascadia Code"/>
        </w:rPr>
        <w:t>'</w:t>
      </w:r>
      <w:r w:rsidR="00CC3452" w:rsidRPr="000346B8">
        <w:rPr>
          <w:rFonts w:ascii="Cascadia Code" w:hAnsi="Cascadia Code"/>
        </w:rPr>
        <w:br/>
        <w:t>print('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ergebnis + ' B'</w:t>
      </w:r>
      <w:r w:rsidR="00CC3452" w:rsidRPr="000346B8">
        <w:rPr>
          <w:rFonts w:ascii="Cascadia Code" w:hAnsi="Cascadia Code"/>
        </w:rPr>
        <w:t>)</w:t>
      </w:r>
    </w:p>
    <w:p w14:paraId="3F8FE93E" w14:textId="77777777" w:rsidR="00D854FB" w:rsidRDefault="00CA005B" w:rsidP="00F964E9">
      <w:r w:rsidRPr="00D93A9F">
        <w:rPr>
          <w:rFonts w:ascii="Cascadia Code" w:hAnsi="Cascadia Code"/>
        </w:rPr>
        <w:t>if</w:t>
      </w:r>
      <w:r>
        <w:t xml:space="preserve">, </w:t>
      </w:r>
      <w:r w:rsidRPr="00D93A9F">
        <w:rPr>
          <w:rFonts w:ascii="Cascadia Code" w:hAnsi="Cascadia Code"/>
        </w:rPr>
        <w:t>elif</w:t>
      </w:r>
      <w:r>
        <w:t xml:space="preserve"> oder </w:t>
      </w:r>
      <w:r w:rsidRPr="00D93A9F">
        <w:rPr>
          <w:rFonts w:ascii="Cascadia Code" w:hAnsi="Cascadia Code"/>
        </w:rPr>
        <w:t>else</w:t>
      </w:r>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r w:rsidRPr="0014291A">
        <w:rPr>
          <w:rFonts w:ascii="Cascadia Code" w:hAnsi="Cascadia Code"/>
        </w:rPr>
        <w:t>if a &gt;</w:t>
      </w:r>
      <w:r w:rsidR="00A5570C" w:rsidRPr="0014291A">
        <w:rPr>
          <w:rFonts w:ascii="Cascadia Code" w:hAnsi="Cascadia Code"/>
        </w:rPr>
        <w:t xml:space="preserve"> b:</w:t>
      </w:r>
      <w:r w:rsidR="00A34EB0">
        <w:rPr>
          <w:rFonts w:ascii="Cascadia Code" w:hAnsi="Cascadia Code"/>
        </w:rPr>
        <w:br/>
        <w:t xml:space="preserve">    print(</w:t>
      </w:r>
      <w:r w:rsidR="00A34EB0" w:rsidRPr="0014291A">
        <w:rPr>
          <w:rFonts w:ascii="Cascadia Code" w:hAnsi="Cascadia Code"/>
        </w:rPr>
        <w:t xml:space="preserve">'A </w:t>
      </w:r>
      <w:r w:rsidR="00A34EB0">
        <w:rPr>
          <w:rFonts w:ascii="Cascadia Code" w:hAnsi="Cascadia Code"/>
        </w:rPr>
        <w:t xml:space="preserve">ist </w:t>
      </w:r>
      <w:r w:rsidR="00A34EB0" w:rsidRPr="0014291A">
        <w:rPr>
          <w:rFonts w:ascii="Cascadia Code" w:hAnsi="Cascadia Code"/>
        </w:rPr>
        <w:t>groesser</w:t>
      </w:r>
      <w:r w:rsidR="00A34EB0">
        <w:rPr>
          <w:rFonts w:ascii="Cascadia Code" w:hAnsi="Cascadia Code"/>
        </w:rPr>
        <w:t>')</w:t>
      </w:r>
      <w:r w:rsidR="00A5570C" w:rsidRPr="0014291A">
        <w:rPr>
          <w:rFonts w:ascii="Cascadia Code" w:hAnsi="Cascadia Code"/>
        </w:rPr>
        <w:br/>
        <w:t xml:space="preserve">    if</w:t>
      </w:r>
      <w:r w:rsidR="00DB52E2" w:rsidRPr="0014291A">
        <w:rPr>
          <w:rFonts w:ascii="Cascadia Code" w:hAnsi="Cascadia Code"/>
        </w:rPr>
        <w:t xml:space="preserve"> c == 3:</w:t>
      </w:r>
      <w:r w:rsidR="00DB52E2" w:rsidRPr="0014291A">
        <w:rPr>
          <w:rFonts w:ascii="Cascadia Code" w:hAnsi="Cascadia Code"/>
        </w:rPr>
        <w:br/>
        <w:t xml:space="preserve">        </w:t>
      </w:r>
      <w:r w:rsidR="00460E94" w:rsidRPr="0014291A">
        <w:rPr>
          <w:rFonts w:ascii="Cascadia Code" w:hAnsi="Cascadia Code"/>
        </w:rPr>
        <w:t>print(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else:</w:t>
      </w:r>
      <w:r w:rsidR="00460E94" w:rsidRPr="0014291A">
        <w:rPr>
          <w:rFonts w:ascii="Cascadia Code" w:hAnsi="Cascadia Code"/>
        </w:rPr>
        <w:br/>
        <w:t xml:space="preserve">        </w:t>
      </w:r>
      <w:r w:rsidR="004111F8" w:rsidRPr="0014291A">
        <w:rPr>
          <w:rFonts w:ascii="Cascadia Code" w:hAnsi="Cascadia Code"/>
        </w:rPr>
        <w:t>print</w:t>
      </w:r>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r w:rsidR="00C465A1" w:rsidRPr="0014291A">
        <w:rPr>
          <w:rFonts w:ascii="Cascadia Code" w:hAnsi="Cascadia Code"/>
        </w:rPr>
        <w:t>else:</w:t>
      </w:r>
      <w:r w:rsidR="00C465A1" w:rsidRPr="0014291A">
        <w:rPr>
          <w:rFonts w:ascii="Cascadia Code" w:hAnsi="Cascadia Code"/>
        </w:rPr>
        <w:br/>
        <w:t xml:space="preserve">    print('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7" w:name="_Toc190151966"/>
      <w:r>
        <w:lastRenderedPageBreak/>
        <w:t>Schleifen</w:t>
      </w:r>
      <w:bookmarkEnd w:id="17"/>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8" w:name="_Toc190151967"/>
      <w:r>
        <w:t>w</w:t>
      </w:r>
      <w:r w:rsidR="006E4000">
        <w:t>hile</w:t>
      </w:r>
      <w:r w:rsidR="006C4A17">
        <w:t>-Schleife ("</w:t>
      </w:r>
      <w:r w:rsidR="00074A71">
        <w:t>Wiederhole,</w:t>
      </w:r>
      <w:r w:rsidR="006C4A17">
        <w:t xml:space="preserve"> bis Bedingung nicht mehr erfüllt")</w:t>
      </w:r>
      <w:bookmarkEnd w:id="18"/>
    </w:p>
    <w:p w14:paraId="24AA435A" w14:textId="753985D7" w:rsidR="00614490" w:rsidRDefault="00614490" w:rsidP="00614490">
      <w:r>
        <w:t xml:space="preserve">Bei der </w:t>
      </w:r>
      <w:r w:rsidR="004E5ED1" w:rsidRPr="004E5ED1">
        <w:rPr>
          <w:rFonts w:ascii="Cascadia Code" w:hAnsi="Cascadia Code" w:cs="Cascadia Code"/>
        </w:rPr>
        <w:t>w</w:t>
      </w:r>
      <w:r w:rsidRPr="004E5ED1">
        <w:rPr>
          <w:rFonts w:ascii="Cascadia Code" w:hAnsi="Cascadia Code" w:cs="Cascadia Code"/>
        </w:rPr>
        <w:t>hile</w:t>
      </w:r>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r>
        <w:rPr>
          <w:rFonts w:ascii="Cascadia Code" w:hAnsi="Cascadia Code" w:cs="Cascadia Code"/>
        </w:rPr>
        <w:t xml:space="preserve">temperatur = </w:t>
      </w:r>
      <w:r w:rsidR="002A7C4B" w:rsidRPr="00483A51">
        <w:rPr>
          <w:rFonts w:ascii="Cascadia Code" w:hAnsi="Cascadia Code" w:cs="Cascadia Code"/>
        </w:rPr>
        <w:t>temperatur_auslesen()</w:t>
      </w:r>
      <w:r>
        <w:rPr>
          <w:rFonts w:ascii="Cascadia Code" w:hAnsi="Cascadia Code" w:cs="Cascadia Code"/>
        </w:rPr>
        <w:br/>
      </w:r>
      <w:r w:rsidR="00B07827" w:rsidRPr="00483A51">
        <w:rPr>
          <w:rFonts w:ascii="Cascadia Code" w:hAnsi="Cascadia Code" w:cs="Cascadia Code"/>
        </w:rPr>
        <w:t xml:space="preserve">while </w:t>
      </w:r>
      <w:r w:rsidR="00021371" w:rsidRPr="00483A51">
        <w:rPr>
          <w:rFonts w:ascii="Cascadia Code" w:hAnsi="Cascadia Code" w:cs="Cascadia Code"/>
        </w:rPr>
        <w:t xml:space="preserve">temperatur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r w:rsidR="00CA18D9" w:rsidRPr="00483A51">
        <w:rPr>
          <w:rFonts w:ascii="Cascadia Code" w:hAnsi="Cascadia Code" w:cs="Cascadia Code"/>
        </w:rPr>
        <w:t>if</w:t>
      </w:r>
      <w:r w:rsidR="00577BF4" w:rsidRPr="00483A51">
        <w:rPr>
          <w:rFonts w:ascii="Cascadia Code" w:hAnsi="Cascadia Code" w:cs="Cascadia Code"/>
        </w:rPr>
        <w:t xml:space="preserve"> knopf_gedrueckt():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r w:rsidR="007E520E" w:rsidRPr="00483A51">
        <w:rPr>
          <w:rFonts w:ascii="Cascadia Code" w:hAnsi="Cascadia Code" w:cs="Cascadia Code"/>
        </w:rPr>
        <w:t>temperatur = temperatur_auslesen()</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r w:rsidR="0005322D" w:rsidRPr="00A41D5B">
        <w:rPr>
          <w:rFonts w:ascii="Cascadia Code" w:hAnsi="Cascadia Code" w:cs="Cascadia Code"/>
        </w:rPr>
        <w:t>continue</w:t>
      </w:r>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19" w:name="_Toc190151968"/>
      <w:r>
        <w:t>for-Schleife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19"/>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r w:rsidRPr="00556048">
        <w:rPr>
          <w:rFonts w:ascii="Cascadia Code" w:hAnsi="Cascadia Code" w:cs="Cascadia Code"/>
        </w:rPr>
        <w:t>while</w:t>
      </w:r>
      <w:r>
        <w:t xml:space="preserve">-Schleife </w:t>
      </w:r>
      <w:r w:rsidR="00740BA4">
        <w:t>kann man</w:t>
      </w:r>
      <w:r w:rsidR="006F6D0E">
        <w:t xml:space="preserve"> mit</w:t>
      </w:r>
      <w:r w:rsidR="00740BA4">
        <w:t xml:space="preserve"> </w:t>
      </w:r>
      <w:r w:rsidR="00B35B86" w:rsidRPr="00B35B86">
        <w:rPr>
          <w:rFonts w:ascii="Cascadia Code" w:hAnsi="Cascadia Code" w:cs="Cascadia Code"/>
        </w:rPr>
        <w:t>for</w:t>
      </w:r>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r w:rsidRPr="00AF0060">
        <w:rPr>
          <w:rFonts w:ascii="Cascadia Code" w:hAnsi="Cascadia Code" w:cs="Cascadia Code"/>
        </w:rPr>
        <w:t>obst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r w:rsidR="00397587" w:rsidRPr="001D0ADF">
        <w:rPr>
          <w:rFonts w:ascii="Cascadia Code" w:hAnsi="Cascadia Code" w:cs="Cascadia Code"/>
          <w:b/>
          <w:bCs/>
        </w:rPr>
        <w:t>for</w:t>
      </w:r>
      <w:r w:rsidR="00397587">
        <w:rPr>
          <w:rFonts w:ascii="Cascadia Code" w:hAnsi="Cascadia Code" w:cs="Cascadia Code"/>
        </w:rPr>
        <w:t xml:space="preserve"> frucht </w:t>
      </w:r>
      <w:r w:rsidR="00397587" w:rsidRPr="001D0ADF">
        <w:rPr>
          <w:rFonts w:ascii="Cascadia Code" w:hAnsi="Cascadia Code" w:cs="Cascadia Code"/>
          <w:b/>
          <w:bCs/>
        </w:rPr>
        <w:t>in</w:t>
      </w:r>
      <w:r w:rsidR="00397587">
        <w:rPr>
          <w:rFonts w:ascii="Cascadia Code" w:hAnsi="Cascadia Code" w:cs="Cascadia Code"/>
        </w:rPr>
        <w:t xml:space="preserve"> obst</w:t>
      </w:r>
      <w:r w:rsidR="00397587" w:rsidRPr="001D0ADF">
        <w:rPr>
          <w:rFonts w:ascii="Cascadia Code" w:hAnsi="Cascadia Code" w:cs="Cascadia Code"/>
          <w:b/>
          <w:bCs/>
        </w:rPr>
        <w:t>:</w:t>
      </w:r>
      <w:r w:rsidR="00397587">
        <w:rPr>
          <w:rFonts w:ascii="Cascadia Code" w:hAnsi="Cascadia Code" w:cs="Cascadia Code"/>
        </w:rPr>
        <w:br/>
        <w:t xml:space="preserve">    print(</w:t>
      </w:r>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frucht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r w:rsidR="001B01BC" w:rsidRPr="00635CCA">
        <w:rPr>
          <w:rFonts w:ascii="Cascadia Code" w:hAnsi="Cascadia Code" w:cs="Cascadia Code"/>
        </w:rPr>
        <w:t>frucht</w:t>
      </w:r>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r w:rsidR="00215E5F" w:rsidRPr="00B27C51">
        <w:rPr>
          <w:rFonts w:ascii="Cascadia Code" w:hAnsi="Cascadia Code" w:cs="Cascadia Code"/>
          <w:b/>
          <w:bCs/>
        </w:rPr>
        <w:t>range(</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r w:rsidR="00711CB6" w:rsidRPr="00BE09BB">
        <w:rPr>
          <w:rFonts w:ascii="Cascadia Code" w:hAnsi="Cascadia Code" w:cs="Cascadia Code"/>
        </w:rPr>
        <w:t>for</w:t>
      </w:r>
      <w:r w:rsidR="00711CB6">
        <w:t>-Schleife durchlaufen kann</w:t>
      </w:r>
      <w:r w:rsidR="00452B38">
        <w:t>.</w:t>
      </w:r>
    </w:p>
    <w:p w14:paraId="4F706075" w14:textId="129B3DE0"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19031A">
        <w:t xml:space="preserve">mit </w:t>
      </w:r>
      <w:r w:rsidR="0019031A" w:rsidRPr="00AA4B34">
        <w:rPr>
          <w:rFonts w:ascii="Cascadia Code" w:hAnsi="Cascadia Code" w:cs="Cascadia Code"/>
        </w:rPr>
        <w:t>continue</w:t>
      </w:r>
      <w:r w:rsidR="0019031A">
        <w:t xml:space="preserve"> </w:t>
      </w:r>
      <w:r w:rsidR="00D150A2">
        <w:t xml:space="preserve">direkt </w:t>
      </w:r>
      <w:r w:rsidR="00377BA0">
        <w:t>zur</w:t>
      </w:r>
      <w:r w:rsidR="00D150A2">
        <w:t xml:space="preserve"> nächste Runde ge</w:t>
      </w:r>
      <w:r w:rsidR="00377BA0">
        <w:t>sprungen werden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r w:rsidRPr="008877C8">
        <w:rPr>
          <w:rFonts w:ascii="Cascadia Code" w:hAnsi="Cascadia Code" w:cs="Cascadia Code"/>
          <w:b/>
          <w:bCs/>
        </w:rPr>
        <w:t>for</w:t>
      </w:r>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range</w:t>
      </w:r>
      <w:r w:rsidRPr="008877C8">
        <w:rPr>
          <w:rFonts w:ascii="Cascadia Code" w:hAnsi="Cascadia Code" w:cs="Cascadia Code"/>
          <w:b/>
          <w:bCs/>
        </w:rPr>
        <w:t>(</w:t>
      </w:r>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print('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r w:rsidR="009669A3">
        <w:rPr>
          <w:rFonts w:ascii="Cascadia Code" w:hAnsi="Cascadia Code" w:cs="Cascadia Code"/>
        </w:rPr>
        <w:t>str(</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0" w:name="_Toc190151969"/>
      <w:r>
        <w:lastRenderedPageBreak/>
        <w:t>Funktionen</w:t>
      </w:r>
      <w:bookmarkEnd w:id="20"/>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Codeteil Variablen und Werte als </w:t>
      </w:r>
      <w:r w:rsidR="000A0166" w:rsidRPr="00CB5271">
        <w:rPr>
          <w:b/>
          <w:bCs/>
        </w:rPr>
        <w:t>Parameter</w:t>
      </w:r>
      <w:r w:rsidR="000A0166">
        <w:t xml:space="preserve"> übergeben werden</w:t>
      </w:r>
      <w:r w:rsidR="00BD6CC5">
        <w:t>, die für die Ausführung benötigt werden. Und als Ergebnis kann die Funktion einen Wert zurückgeben</w:t>
      </w:r>
      <w:r w:rsidR="00C45166">
        <w:t xml:space="preserve">, den </w:t>
      </w:r>
      <w:r w:rsidR="00C45166" w:rsidRPr="00CB5271">
        <w:rPr>
          <w:b/>
          <w:bCs/>
        </w:rPr>
        <w:t>Rückgabewert</w:t>
      </w:r>
      <w:r w:rsidR="00BD6CC5">
        <w:t>.</w:t>
      </w:r>
    </w:p>
    <w:p w14:paraId="6DD6680D" w14:textId="476227B0" w:rsidR="00203812" w:rsidRPr="00DA62E1" w:rsidRDefault="000C3E79" w:rsidP="00D7565B">
      <w:pPr>
        <w:rPr>
          <w:rFonts w:ascii="Cascadia Code" w:hAnsi="Cascadia Code" w:cs="Cascadia Code"/>
        </w:rPr>
      </w:pPr>
      <w:r w:rsidRPr="00423996">
        <w:rPr>
          <w:rFonts w:ascii="Cascadia Code" w:hAnsi="Cascadia Code" w:cs="Cascadia Code"/>
          <w:b/>
          <w:bCs/>
        </w:rPr>
        <w:t xml:space="preserve">def </w:t>
      </w:r>
      <w:r w:rsidR="00203812" w:rsidRPr="00DA62E1">
        <w:rPr>
          <w:rFonts w:ascii="Cascadia Code" w:hAnsi="Cascadia Code" w:cs="Cascadia Code"/>
        </w:rPr>
        <w:t>printHallo</w:t>
      </w:r>
      <w:r w:rsidR="00203812" w:rsidRPr="00423996">
        <w:rPr>
          <w:rFonts w:ascii="Cascadia Code" w:hAnsi="Cascadia Code" w:cs="Cascadia Code"/>
          <w:b/>
          <w:bCs/>
        </w:rPr>
        <w:t>():</w:t>
      </w:r>
      <w:r w:rsidR="00203812" w:rsidRPr="00DA62E1">
        <w:rPr>
          <w:rFonts w:ascii="Cascadia Code" w:hAnsi="Cascadia Code" w:cs="Cascadia Code"/>
        </w:rPr>
        <w:br/>
        <w:t xml:space="preserve">    print(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5419922A" w:rsidR="0054196A" w:rsidRDefault="00C45166" w:rsidP="00FE3CB7">
      <w:r>
        <w:t>Dies ist eine einfach Funktionsdefinition. Die Methode hat keine Parameter und keinen Rückgabewert</w:t>
      </w:r>
      <w:r w:rsidR="00FE3CB7">
        <w:t>.</w:t>
      </w:r>
      <w:r w:rsidR="000D7FCB">
        <w:t xml:space="preserve"> In der Praxis würde man dafür natürlich keine extra Funktion schreiben.</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r w:rsidRPr="0041582E">
        <w:rPr>
          <w:rFonts w:ascii="Cascadia Code" w:hAnsi="Cascadia Code" w:cs="Cascadia Code"/>
        </w:rPr>
        <w:t>if not schonBegruesst:</w:t>
      </w:r>
      <w:r w:rsidR="00601E66" w:rsidRPr="0041582E">
        <w:rPr>
          <w:rFonts w:ascii="Cascadia Code" w:hAnsi="Cascadia Code" w:cs="Cascadia Code"/>
        </w:rPr>
        <w:br/>
        <w:t xml:space="preserve">    </w:t>
      </w:r>
      <w:r w:rsidR="00601E66" w:rsidRPr="00423996">
        <w:rPr>
          <w:rFonts w:ascii="Cascadia Code" w:hAnsi="Cascadia Code" w:cs="Cascadia Code"/>
          <w:b/>
          <w:bCs/>
        </w:rPr>
        <w:t>printHallo()</w:t>
      </w:r>
      <w:r w:rsidR="0041582E" w:rsidRPr="0041582E">
        <w:rPr>
          <w:rFonts w:ascii="Cascadia Code" w:hAnsi="Cascadia Code" w:cs="Cascadia Code"/>
        </w:rPr>
        <w:br/>
        <w:t xml:space="preserve">    schonBegruesst = true;</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r w:rsidRPr="00423996">
        <w:rPr>
          <w:rFonts w:ascii="Cascadia Code" w:hAnsi="Cascadia Code" w:cs="Cascadia Code"/>
          <w:b/>
          <w:bCs/>
        </w:rPr>
        <w:t>def</w:t>
      </w:r>
      <w:r w:rsidRPr="00423996">
        <w:rPr>
          <w:rFonts w:ascii="Cascadia Code" w:hAnsi="Cascadia Code" w:cs="Cascadia Code"/>
        </w:rPr>
        <w:t xml:space="preserve"> </w:t>
      </w:r>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r w:rsidR="00437C2C" w:rsidRPr="00423996">
        <w:rPr>
          <w:rFonts w:ascii="Cascadia Code" w:hAnsi="Cascadia Code" w:cs="Cascadia Code"/>
          <w:b/>
          <w:bCs/>
        </w:rPr>
        <w:t>(</w:t>
      </w:r>
      <w:r w:rsidR="00282B10">
        <w:rPr>
          <w:rFonts w:ascii="Cascadia Code" w:hAnsi="Cascadia Code" w:cs="Cascadia Code"/>
          <w:b/>
          <w:bCs/>
        </w:rPr>
        <w:t>radius</w:t>
      </w:r>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r w:rsidR="00FD0056" w:rsidRPr="00423996">
        <w:rPr>
          <w:rFonts w:ascii="Cascadia Code" w:hAnsi="Cascadia Code" w:cs="Cascadia Code"/>
        </w:rPr>
        <w:t xml:space="preserve">flaeche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r w:rsidR="00282B10">
        <w:rPr>
          <w:rFonts w:ascii="Cascadia Code" w:hAnsi="Cascadia Code" w:cs="Cascadia Code"/>
        </w:rPr>
        <w:t>radius</w:t>
      </w:r>
      <w:r w:rsidR="00FD0056" w:rsidRPr="00423996">
        <w:rPr>
          <w:rFonts w:ascii="Cascadia Code" w:hAnsi="Cascadia Code" w:cs="Cascadia Code"/>
        </w:rPr>
        <w:t xml:space="preserve"> * </w:t>
      </w:r>
      <w:r w:rsidR="00282B10">
        <w:rPr>
          <w:rFonts w:ascii="Cascadia Code" w:hAnsi="Cascadia Code" w:cs="Cascadia Code"/>
        </w:rPr>
        <w:t>radius</w:t>
      </w:r>
      <w:r w:rsidR="00FD0056" w:rsidRPr="00423996">
        <w:rPr>
          <w:rFonts w:ascii="Cascadia Code" w:hAnsi="Cascadia Code" w:cs="Cascadia Code"/>
        </w:rPr>
        <w:br/>
        <w:t xml:space="preserve">    </w:t>
      </w:r>
      <w:r w:rsidR="00FD0056" w:rsidRPr="00423996">
        <w:rPr>
          <w:rFonts w:ascii="Cascadia Code" w:hAnsi="Cascadia Code" w:cs="Cascadia Code"/>
          <w:b/>
          <w:bCs/>
        </w:rPr>
        <w:t>return flaeche</w:t>
      </w:r>
    </w:p>
    <w:p w14:paraId="1BBF998C" w14:textId="221E3033" w:rsidR="008B3C79" w:rsidRDefault="008B3C79">
      <w:r>
        <w:t xml:space="preserve">Die Parameter sind als Variablennamen in </w:t>
      </w:r>
      <w:r w:rsidR="00021B90">
        <w:t xml:space="preserve">der Klammer definiert, die Rückgabe eines Wertes erfolgt über den </w:t>
      </w:r>
      <w:r w:rsidR="00021B90" w:rsidRPr="00021B90">
        <w:rPr>
          <w:b/>
          <w:bCs/>
        </w:rPr>
        <w:t>return</w:t>
      </w:r>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r w:rsidR="00A13AF8" w:rsidRPr="00A13AF8">
        <w:rPr>
          <w:rFonts w:ascii="Cascadia Code" w:hAnsi="Cascadia Code" w:cs="Cascadia Code"/>
        </w:rPr>
        <w:t>math</w:t>
      </w:r>
      <w:r w:rsidR="00294E35">
        <w:rPr>
          <w:rFonts w:cs="Cascadia Code"/>
        </w:rPr>
        <w:t xml:space="preserve"> (</w:t>
      </w:r>
      <w:r w:rsidR="00294E35" w:rsidRPr="00294E35">
        <w:rPr>
          <w:rFonts w:ascii="Cascadia Code" w:hAnsi="Cascadia Code" w:cs="Cascadia Code"/>
        </w:rPr>
        <w:t>math.pi</w:t>
      </w:r>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r>
        <w:rPr>
          <w:rFonts w:ascii="Cascadia Code" w:hAnsi="Cascadia Code" w:cs="Cascadia Code"/>
        </w:rPr>
        <w:t>kreisflaeche</w:t>
      </w:r>
      <w:r w:rsidR="00EB60E1" w:rsidRPr="0003406E">
        <w:rPr>
          <w:rFonts w:ascii="Cascadia Code" w:hAnsi="Cascadia Code" w:cs="Cascadia Code"/>
        </w:rPr>
        <w:t xml:space="preserve"> = </w:t>
      </w:r>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03E7503F" w14:textId="6B4449E6" w:rsidR="00947A75" w:rsidRDefault="00947A75" w:rsidP="00947A75">
      <w:pPr>
        <w:pBdr>
          <w:top w:val="single" w:sz="4" w:space="1" w:color="auto"/>
          <w:left w:val="single" w:sz="4" w:space="4" w:color="auto"/>
          <w:bottom w:val="single" w:sz="4" w:space="1" w:color="auto"/>
          <w:right w:val="single" w:sz="4" w:space="4" w:color="auto"/>
        </w:pBd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 xml:space="preserve">️Für Funktionen gilt das gleiche, wie für Variablen: vergebt Namen, welche sofort erkennen lassen, was die Aufgabe der Funktion ist. Nutzt entweder Großbuchstaben (sogenanntes </w:t>
      </w:r>
      <w:r w:rsidR="001858D0">
        <w:t>Camel Case</w:t>
      </w:r>
      <w:r>
        <w:t>, z.B. '</w:t>
      </w:r>
      <w:r w:rsidRPr="00947A75">
        <w:rPr>
          <w:rFonts w:ascii="Cascadia Code" w:hAnsi="Cascadia Code" w:cs="Cascadia Code"/>
        </w:rPr>
        <w:t>retteDieWelt()</w:t>
      </w:r>
      <w:r>
        <w:t>') oder Unterstriche (z.B. '</w:t>
      </w:r>
      <w:r w:rsidRPr="00947A75">
        <w:rPr>
          <w:rFonts w:ascii="Cascadia Code" w:hAnsi="Cascadia Code" w:cs="Cascadia Code"/>
        </w:rPr>
        <w:t>rette_die_welt()</w:t>
      </w:r>
      <w:r>
        <w:t xml:space="preserve">') </w:t>
      </w:r>
      <w:r w:rsidR="001858D0">
        <w:t xml:space="preserve">zur Worttrennung </w:t>
      </w:r>
      <w:r>
        <w:t>und beginnt den Namen mit einem Verb – die Funktion macht ja etwas bestimmtes, das soll beschrieben werden!</w:t>
      </w:r>
    </w:p>
    <w:p w14:paraId="499F69BD" w14:textId="2F9A2FAD" w:rsidR="00703DB6" w:rsidRPr="00460F8B" w:rsidRDefault="00703DB6">
      <w:r>
        <w:br w:type="page"/>
      </w:r>
    </w:p>
    <w:p w14:paraId="392F9943" w14:textId="30169835" w:rsidR="00D84F72" w:rsidRDefault="00D84F72" w:rsidP="002A3DBE">
      <w:pPr>
        <w:pStyle w:val="berschrift2"/>
      </w:pPr>
      <w:bookmarkStart w:id="21" w:name="_Toc190151970"/>
      <w:bookmarkStart w:id="22" w:name="_Ref189863771"/>
      <w:r>
        <w:lastRenderedPageBreak/>
        <w:t>Module nutzen</w:t>
      </w:r>
      <w:bookmarkEnd w:id="21"/>
    </w:p>
    <w:p w14:paraId="5B3D74DC" w14:textId="1A0E8D17" w:rsidR="00D84F72" w:rsidRDefault="00D84F72" w:rsidP="00D84F72">
      <w:r>
        <w:t xml:space="preserve">Nicht alles </w:t>
      </w:r>
      <w:r w:rsidR="00577A4B">
        <w:t>kann oder muss</w:t>
      </w:r>
      <w:r w:rsidR="009A2736">
        <w:t xml:space="preserve">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r w:rsidR="004E5C51" w:rsidRPr="004E5C51">
        <w:rPr>
          <w:rFonts w:ascii="Cascadia Code" w:hAnsi="Cascadia Code" w:cs="Cascadia Code"/>
        </w:rPr>
        <w:t>import</w:t>
      </w:r>
      <w:r w:rsidR="004E5C51">
        <w:t>:</w:t>
      </w:r>
    </w:p>
    <w:p w14:paraId="2EA13E53" w14:textId="0C4584C0" w:rsidR="00CB5A89" w:rsidRPr="007B0B46" w:rsidRDefault="001F0F6B" w:rsidP="00D84F72">
      <w:pPr>
        <w:rPr>
          <w:rFonts w:ascii="Cascadia Code" w:hAnsi="Cascadia Code" w:cs="Cascadia Code"/>
        </w:rPr>
      </w:pPr>
      <w:r w:rsidRPr="007B0B46">
        <w:rPr>
          <w:rFonts w:ascii="Cascadia Code" w:hAnsi="Cascadia Code" w:cs="Cascadia Code"/>
        </w:rPr>
        <w:t>import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Timern zur Verfügung stellt. Wenn man das Modul importiert hat, dann kann man fortan </w:t>
      </w:r>
      <w:r w:rsidR="00727327">
        <w:t>die enthaltenen Funktionen in seinem Programm nutzen</w:t>
      </w:r>
      <w:r w:rsidR="009F1A15">
        <w:t xml:space="preserve"> - </w:t>
      </w:r>
      <w:r w:rsidR="00FA524D">
        <w:t xml:space="preserve">z.B. den Befehl </w:t>
      </w:r>
      <w:r w:rsidR="00FA524D" w:rsidRPr="007B0B46">
        <w:rPr>
          <w:rFonts w:ascii="Cascadia Code" w:hAnsi="Cascadia Code" w:cs="Cascadia Code"/>
        </w:rPr>
        <w:t>time.sleep(</w:t>
      </w:r>
      <w:r w:rsidR="009F1A15">
        <w:rPr>
          <w:rFonts w:ascii="Cascadia Code" w:hAnsi="Cascadia Code" w:cs="Cascadia Code"/>
        </w:rPr>
        <w:t>zeitInSekunden)</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3" w:name="_Toc190151971"/>
      <w:r>
        <w:t>Häufig genutzte Module</w:t>
      </w:r>
      <w:bookmarkEnd w:id="23"/>
    </w:p>
    <w:p w14:paraId="6FAA8042" w14:textId="0948649A" w:rsidR="00BA177F" w:rsidRPr="00BA177F" w:rsidRDefault="00B60A71" w:rsidP="00BA177F">
      <w:r>
        <w:t>Python bringt b</w:t>
      </w:r>
      <w:r w:rsidR="00CB5271">
        <w:t>e</w:t>
      </w:r>
      <w:r>
        <w:t>reits</w:t>
      </w:r>
      <w:r w:rsidR="00BA177F">
        <w:t xml:space="preserve"> viele nützliche Module von Haus aus mit:</w:t>
      </w:r>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r w:rsidRPr="00E12CB1">
              <w:rPr>
                <w:rFonts w:ascii="Cascadia Code" w:hAnsi="Cascadia Code" w:cs="Cascadia Code"/>
              </w:rPr>
              <w:t>machine</w:t>
            </w:r>
          </w:p>
        </w:tc>
        <w:tc>
          <w:tcPr>
            <w:tcW w:w="7507" w:type="dxa"/>
          </w:tcPr>
          <w:p w14:paraId="1B1DD269" w14:textId="0F781FCD"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r>
              <w:rPr>
                <w:rFonts w:ascii="Cascadia Code" w:hAnsi="Cascadia Code" w:cs="Cascadia Code"/>
              </w:rPr>
              <w:t>random</w:t>
            </w:r>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r>
              <w:rPr>
                <w:rFonts w:ascii="Cascadia Code" w:hAnsi="Cascadia Code" w:cs="Cascadia Code"/>
              </w:rPr>
              <w:t>math</w:t>
            </w:r>
          </w:p>
        </w:tc>
        <w:tc>
          <w:tcPr>
            <w:tcW w:w="7507" w:type="dxa"/>
          </w:tcPr>
          <w:p w14:paraId="4810D264" w14:textId="77777777" w:rsidR="00B43B5D" w:rsidRDefault="00B43B5D" w:rsidP="002D4757">
            <w:r>
              <w:t>Mathematische Funktionen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r>
              <w:rPr>
                <w:rFonts w:ascii="Cascadia Code" w:hAnsi="Cascadia Code" w:cs="Cascadia Code"/>
              </w:rPr>
              <w:t>sys</w:t>
            </w:r>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39481C05"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bluetooth</w:t>
            </w:r>
          </w:p>
        </w:tc>
        <w:tc>
          <w:tcPr>
            <w:tcW w:w="7507" w:type="dxa"/>
          </w:tcPr>
          <w:p w14:paraId="245E93E0" w14:textId="1E67CEE0"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4" w:name="_Toc190151972"/>
      <w:r w:rsidRPr="00085C56">
        <w:rPr>
          <w:rStyle w:val="berschrift3Zchn"/>
        </w:rPr>
        <w:t>Beispiel</w:t>
      </w:r>
      <w:bookmarkEnd w:id="24"/>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r w:rsidRPr="008E2876">
        <w:rPr>
          <w:rFonts w:ascii="Cascadia Code" w:hAnsi="Cascadia Code" w:cs="Cascadia Code"/>
          <w:b/>
          <w:bCs/>
        </w:rPr>
        <w:t>import time</w:t>
      </w:r>
      <w:r w:rsidR="00DE0C00" w:rsidRPr="008E2876">
        <w:rPr>
          <w:rFonts w:ascii="Cascadia Code" w:hAnsi="Cascadia Code" w:cs="Cascadia Code"/>
          <w:b/>
          <w:bCs/>
        </w:rPr>
        <w:br/>
        <w:t xml:space="preserve">import </w:t>
      </w:r>
      <w:r w:rsidR="00AE1EC2" w:rsidRPr="008E2876">
        <w:rPr>
          <w:rFonts w:ascii="Cascadia Code" w:hAnsi="Cascadia Code" w:cs="Cascadia Code"/>
          <w:b/>
          <w:bCs/>
        </w:rPr>
        <w:t>machine</w:t>
      </w:r>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der Variablen led zu</w:t>
      </w:r>
      <w:r w:rsidR="00894055" w:rsidRPr="005D65ED">
        <w:rPr>
          <w:rFonts w:ascii="Cascadia Code" w:hAnsi="Cascadia Code" w:cs="Cascadia Code"/>
        </w:rPr>
        <w:br/>
        <w:t xml:space="preserve">led = </w:t>
      </w:r>
      <w:r w:rsidR="007E07AF" w:rsidRPr="008E2876">
        <w:rPr>
          <w:rFonts w:ascii="Cascadia Code" w:hAnsi="Cascadia Code" w:cs="Cascadia Code"/>
          <w:b/>
          <w:bCs/>
        </w:rPr>
        <w:t>machine.Pin(15, machine.Pin.OUT</w:t>
      </w:r>
      <w:r w:rsidR="007245A4" w:rsidRPr="00AC51E2">
        <w:rPr>
          <w:rFonts w:ascii="Cascadia Code" w:hAnsi="Cascadia Code" w:cs="Cascadia Code"/>
          <w:b/>
          <w:bCs/>
        </w:rPr>
        <w:t>)</w:t>
      </w:r>
      <w:r w:rsidR="008E2876" w:rsidRPr="00AC51E2">
        <w:rPr>
          <w:rFonts w:ascii="Cascadia Code" w:hAnsi="Cascadia Code" w:cs="Cascadia Code"/>
          <w:b/>
          <w:bCs/>
        </w:rPr>
        <w:t xml:space="preserve"> # aus Modul machine</w:t>
      </w:r>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r w:rsidR="00DE0C00" w:rsidRPr="005D65ED">
        <w:rPr>
          <w:rFonts w:ascii="Cascadia Code" w:hAnsi="Cascadia Code" w:cs="Cascadia Code"/>
        </w:rPr>
        <w:t>while</w:t>
      </w:r>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r w:rsidR="00B6735B" w:rsidRPr="005D65ED">
        <w:rPr>
          <w:rFonts w:ascii="Cascadia Code" w:hAnsi="Cascadia Code" w:cs="Cascadia Code"/>
        </w:rPr>
        <w:t>led.toggle()</w:t>
      </w:r>
      <w:r w:rsidR="00B6735B" w:rsidRPr="005D65ED">
        <w:rPr>
          <w:rFonts w:ascii="Cascadia Code" w:hAnsi="Cascadia Code" w:cs="Cascadia Code"/>
        </w:rPr>
        <w:br/>
        <w:t xml:space="preserve">    </w:t>
      </w:r>
      <w:r w:rsidR="00B6735B" w:rsidRPr="008E2876">
        <w:rPr>
          <w:rFonts w:ascii="Cascadia Code" w:hAnsi="Cascadia Code" w:cs="Cascadia Code"/>
          <w:b/>
          <w:bCs/>
        </w:rPr>
        <w:t>time.sleep(</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75B7B9CE" w:rsidR="00127DC9" w:rsidRDefault="00127DC9" w:rsidP="00D84F72">
      <w:pPr>
        <w:rPr>
          <w:rFonts w:cs="Cascadia Code"/>
        </w:rPr>
      </w:pPr>
      <w:r>
        <w:rPr>
          <w:rFonts w:cs="Cascadia Code"/>
        </w:rPr>
        <w:t>Wenn an Pin 15 eine L</w:t>
      </w:r>
      <w:r w:rsidR="00523E91">
        <w:rPr>
          <w:rFonts w:cs="Cascadia Code"/>
        </w:rPr>
        <w:t>ED</w:t>
      </w:r>
      <w:r>
        <w:rPr>
          <w:rFonts w:cs="Cascadia Code"/>
        </w:rPr>
        <w:t xml:space="preserve"> angeschlossen ist, dann würde </w:t>
      </w:r>
      <w:r w:rsidR="00523E91">
        <w:rPr>
          <w:rFonts w:cs="Cascadia Code"/>
        </w:rPr>
        <w:t>sich diese</w:t>
      </w:r>
      <w:r>
        <w:rPr>
          <w:rFonts w:cs="Cascadia Code"/>
        </w:rPr>
        <w:t xml:space="preserve"> nun </w:t>
      </w:r>
      <w:r w:rsidR="009B56DE">
        <w:rPr>
          <w:rFonts w:cs="Cascadia Code"/>
        </w:rPr>
        <w:t xml:space="preserve">bis zum Beenden des Programms </w:t>
      </w:r>
      <w:r>
        <w:rPr>
          <w:rFonts w:cs="Cascadia Code"/>
        </w:rPr>
        <w:t xml:space="preserve">alle 200 Millisekunden </w:t>
      </w:r>
      <w:r w:rsidR="009F2D96">
        <w:rPr>
          <w:rFonts w:cs="Cascadia Code"/>
        </w:rPr>
        <w:t xml:space="preserve">an- </w:t>
      </w:r>
      <w:r w:rsidR="002E5C1F">
        <w:rPr>
          <w:rFonts w:cs="Cascadia Code"/>
        </w:rPr>
        <w:t>und im nächsten Durchlauf</w:t>
      </w:r>
      <w:r w:rsidR="009F2D96">
        <w:rPr>
          <w:rFonts w:cs="Cascadia Code"/>
        </w:rPr>
        <w:t xml:space="preserv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r w:rsidR="00DD14B6" w:rsidRPr="00DD14B6">
        <w:rPr>
          <w:rFonts w:ascii="Cascadia Code" w:hAnsi="Cascadia Code" w:cs="Cascadia Code"/>
        </w:rPr>
        <w:t>machine</w:t>
      </w:r>
      <w:r w:rsidR="00DD14B6">
        <w:rPr>
          <w:rFonts w:cs="Cascadia Code"/>
        </w:rPr>
        <w:t>)</w:t>
      </w:r>
      <w:r w:rsidR="00AE4582" w:rsidRPr="00AE4582">
        <w:rPr>
          <w:rFonts w:cs="Cascadia Code"/>
        </w:rPr>
        <w:t xml:space="preserve"> und einer Variablen namens </w:t>
      </w:r>
      <w:r w:rsidR="00AE4582" w:rsidRPr="00553DA4">
        <w:rPr>
          <w:rFonts w:ascii="Cascadia Code" w:hAnsi="Cascadia Code" w:cs="Cascadia Code"/>
        </w:rPr>
        <w:t>led</w:t>
      </w:r>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r w:rsidR="00541B56" w:rsidRPr="00553DA4">
        <w:rPr>
          <w:rFonts w:ascii="Cascadia Code" w:hAnsi="Cascadia Code" w:cs="Cascadia Code"/>
        </w:rPr>
        <w:t>toggle()</w:t>
      </w:r>
      <w:r w:rsidR="00541B56">
        <w:rPr>
          <w:rFonts w:cs="Cascadia Code"/>
        </w:rPr>
        <w:t>, über die das Signal an diesem Pin umgeschaltet werden kann</w:t>
      </w:r>
      <w:r w:rsidR="00553DA4">
        <w:rPr>
          <w:rFonts w:cs="Cascadia Code"/>
        </w:rPr>
        <w:t>.</w:t>
      </w:r>
      <w:r w:rsidR="00D575C5">
        <w:rPr>
          <w:rFonts w:cs="Cascadia Code"/>
        </w:rPr>
        <w:t xml:space="preserve"> Über </w:t>
      </w:r>
      <w:r w:rsidR="00D575C5" w:rsidRPr="001C60D2">
        <w:rPr>
          <w:rFonts w:ascii="Cascadia Code" w:hAnsi="Cascadia Code" w:cs="Cascadia Code"/>
        </w:rPr>
        <w:t>time.sleep</w:t>
      </w:r>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6F5A346C" w14:textId="77777777" w:rsidR="00FA38E7" w:rsidRDefault="00FA38E7" w:rsidP="00FA38E7">
      <w:pPr>
        <w:pStyle w:val="berschrift2"/>
      </w:pPr>
      <w:bookmarkStart w:id="25" w:name="_Toc190151973"/>
      <w:r>
        <w:lastRenderedPageBreak/>
        <w:t>Code-Kommentare</w:t>
      </w:r>
      <w:bookmarkEnd w:id="25"/>
    </w:p>
    <w:p w14:paraId="729A0C77" w14:textId="77777777" w:rsidR="00FA38E7" w:rsidRDefault="00FA38E7" w:rsidP="00FA38E7">
      <w:r>
        <w:t>Um auch später noch gut nachvollziehen zu können, was das gerade geschriebene Programm genau macht, hilft es dieses möglichst gut zu dokumentieren. Der einfachste Weg hierfür ist es Code-Kommentare einzufügen. Das sind Zeilen im Programm, die vom Interpreter ignoriert werden und einen beliebigen Text enthalten können. In Python beginnen Kommentarzeilen mit einer Raute ('</w:t>
      </w:r>
      <w:r w:rsidRPr="00F13A3C">
        <w:rPr>
          <w:rFonts w:ascii="Cascadia Code" w:hAnsi="Cascadia Code" w:cs="Cascadia Code"/>
          <w:b/>
          <w:bCs/>
        </w:rPr>
        <w:t>#</w:t>
      </w:r>
      <w:r>
        <w:t>').</w:t>
      </w:r>
    </w:p>
    <w:p w14:paraId="1ADD2D8A" w14:textId="268797E3" w:rsidR="00FA38E7" w:rsidRDefault="00FA38E7" w:rsidP="00FA38E7">
      <w:pPr>
        <w:rPr>
          <w:rFonts w:ascii="Cascadia Code" w:hAnsi="Cascadia Code" w:cs="Cascadia Code"/>
          <w:szCs w:val="22"/>
        </w:rPr>
      </w:pPr>
      <w:r w:rsidRPr="00D86154">
        <w:rPr>
          <w:rFonts w:ascii="Cascadia Code" w:hAnsi="Cascadia Code" w:cs="Cascadia Code"/>
          <w:b/>
          <w:bCs/>
          <w:szCs w:val="22"/>
        </w:rPr>
        <w:t xml:space="preserve"># </w:t>
      </w:r>
      <w:r>
        <w:rPr>
          <w:rFonts w:ascii="Cascadia Code" w:hAnsi="Cascadia Code" w:cs="Cascadia Code"/>
          <w:b/>
          <w:bCs/>
          <w:szCs w:val="22"/>
        </w:rPr>
        <w:t>Dieser Kommentar könnte erklären, was die Funktion macht…</w:t>
      </w:r>
      <w:r>
        <w:rPr>
          <w:rFonts w:ascii="Cascadia Code" w:hAnsi="Cascadia Code" w:cs="Cascadia Code"/>
          <w:b/>
          <w:bCs/>
          <w:szCs w:val="22"/>
        </w:rPr>
        <w:br/>
      </w:r>
      <w:r w:rsidRPr="00F42A25">
        <w:rPr>
          <w:rFonts w:ascii="Cascadia Code" w:hAnsi="Cascadia Code" w:cs="Cascadia Code"/>
          <w:szCs w:val="22"/>
        </w:rPr>
        <w:t>def zaehleBisWert(maximum):</w:t>
      </w:r>
      <w:r w:rsidRPr="00F42A25">
        <w:rPr>
          <w:rFonts w:ascii="Cascadia Code" w:hAnsi="Cascadia Code" w:cs="Cascadia Code"/>
          <w:szCs w:val="22"/>
        </w:rPr>
        <w:br/>
        <w:t xml:space="preserve">    for schritt in range(maximum):</w:t>
      </w:r>
      <w:r>
        <w:rPr>
          <w:rFonts w:ascii="Cascadia Code" w:hAnsi="Cascadia Code" w:cs="Cascadia Code"/>
          <w:szCs w:val="22"/>
        </w:rPr>
        <w:t xml:space="preserve"> </w:t>
      </w:r>
      <w:r w:rsidRPr="00F42A25">
        <w:rPr>
          <w:rFonts w:ascii="Cascadia Code" w:hAnsi="Cascadia Code" w:cs="Cascadia Code"/>
          <w:szCs w:val="22"/>
        </w:rPr>
        <w:br/>
        <w:t xml:space="preserve">        print('Schritt </w:t>
      </w:r>
      <w:r w:rsidR="00CD5AB0">
        <w:rPr>
          <w:rFonts w:ascii="Cascadia Code" w:hAnsi="Cascadia Code" w:cs="Cascadia Code"/>
          <w:szCs w:val="22"/>
        </w:rPr>
        <w:t>{}</w:t>
      </w:r>
      <w:r w:rsidRPr="00F42A25">
        <w:rPr>
          <w:rFonts w:ascii="Cascadia Code" w:hAnsi="Cascadia Code" w:cs="Cascadia Code"/>
          <w:szCs w:val="22"/>
        </w:rPr>
        <w:t>…'</w:t>
      </w:r>
      <w:r w:rsidR="00CD5AB0">
        <w:rPr>
          <w:rFonts w:ascii="Cascadia Code" w:hAnsi="Cascadia Code" w:cs="Cascadia Code"/>
          <w:szCs w:val="22"/>
        </w:rPr>
        <w:t>.format(schritt)</w:t>
      </w:r>
      <w:r>
        <w:rPr>
          <w:rFonts w:ascii="Cascadia Code" w:hAnsi="Cascadia Code" w:cs="Cascadia Code"/>
          <w:szCs w:val="22"/>
        </w:rPr>
        <w:t xml:space="preserve">) </w:t>
      </w:r>
      <w:r w:rsidRPr="00D86154">
        <w:rPr>
          <w:rFonts w:ascii="Cascadia Code" w:hAnsi="Cascadia Code" w:cs="Cascadia Code"/>
          <w:b/>
          <w:bCs/>
          <w:szCs w:val="22"/>
        </w:rPr>
        <w:t xml:space="preserve"># </w:t>
      </w:r>
      <w:r>
        <w:rPr>
          <w:rFonts w:ascii="Cascadia Code" w:hAnsi="Cascadia Code" w:cs="Cascadia Code"/>
          <w:b/>
          <w:bCs/>
          <w:szCs w:val="22"/>
        </w:rPr>
        <w:t>Auch ein Kommentar</w:t>
      </w:r>
      <w:r w:rsidRPr="00F42A25">
        <w:rPr>
          <w:rFonts w:ascii="Cascadia Code" w:hAnsi="Cascadia Code" w:cs="Cascadia Code"/>
          <w:szCs w:val="22"/>
        </w:rPr>
        <w:br/>
        <w:t xml:space="preserve">    print('Ziel von </w:t>
      </w:r>
      <w:r w:rsidR="00CD5AB0">
        <w:rPr>
          <w:rFonts w:ascii="Cascadia Code" w:hAnsi="Cascadia Code" w:cs="Cascadia Code"/>
          <w:szCs w:val="22"/>
        </w:rPr>
        <w:t>{}</w:t>
      </w:r>
      <w:r w:rsidRPr="00F42A25">
        <w:rPr>
          <w:rFonts w:ascii="Cascadia Code" w:hAnsi="Cascadia Code" w:cs="Cascadia Code"/>
          <w:szCs w:val="22"/>
        </w:rPr>
        <w:t xml:space="preserve"> erreicht'</w:t>
      </w:r>
      <w:r w:rsidR="00CD5AB0">
        <w:rPr>
          <w:rFonts w:ascii="Cascadia Code" w:hAnsi="Cascadia Code" w:cs="Cascadia Code"/>
          <w:szCs w:val="22"/>
        </w:rPr>
        <w:t>.format(maximum)</w:t>
      </w:r>
      <w:r w:rsidRPr="00F42A25">
        <w:rPr>
          <w:rFonts w:ascii="Cascadia Code" w:hAnsi="Cascadia Code" w:cs="Cascadia Code"/>
          <w:szCs w:val="22"/>
        </w:rPr>
        <w:t>)</w:t>
      </w:r>
    </w:p>
    <w:p w14:paraId="09F27D4D" w14:textId="77777777" w:rsidR="00FA38E7" w:rsidRPr="00FA38E7" w:rsidRDefault="00FA38E7" w:rsidP="00FA38E7">
      <w:pPr>
        <w:rPr>
          <w:rFonts w:cs="Cascadia Code"/>
          <w:szCs w:val="22"/>
        </w:rPr>
      </w:pPr>
      <w:r w:rsidRPr="00FA38E7">
        <w:rPr>
          <w:rFonts w:cs="Cascadia Code"/>
          <w:szCs w:val="22"/>
        </w:rPr>
        <w:t>Alles nach der Raute wird in der jeweiligen Zeile vom Interpreter ignoriert, Kommentare funktionieren daher auch am Ende einer Zeile.</w:t>
      </w:r>
    </w:p>
    <w:p w14:paraId="73217218" w14:textId="36BDB7FC" w:rsidR="00FA38E7" w:rsidRPr="00FA38E7" w:rsidRDefault="00FA38E7" w:rsidP="00FA38E7">
      <w:pPr>
        <w:rPr>
          <w:rFonts w:cs="Cascadia Code"/>
          <w:szCs w:val="22"/>
        </w:rPr>
      </w:pPr>
      <w:r w:rsidRPr="00FA38E7">
        <w:rPr>
          <w:rFonts w:cs="Cascadia Code"/>
          <w:szCs w:val="22"/>
        </w:rPr>
        <w:t>Es macht Sinn fleißig zu kommentieren: was macht diese Funktion, was bedeutet diese Variable, was sind gültige Werte für einen Parameter… - alles, was hilft den Code auch noch nach Monaten auf einen Blick zu verstehen, ist gut!</w:t>
      </w:r>
    </w:p>
    <w:p w14:paraId="5F6E0E25" w14:textId="4E107047" w:rsidR="002A3DBE" w:rsidRDefault="00840BEC" w:rsidP="002A3DBE">
      <w:pPr>
        <w:pStyle w:val="berschrift2"/>
      </w:pPr>
      <w:bookmarkStart w:id="26" w:name="_Toc190151974"/>
      <w:r>
        <w:t xml:space="preserve">Literatur </w:t>
      </w:r>
      <w:r w:rsidR="002A3DBE">
        <w:t>und Links</w:t>
      </w:r>
      <w:bookmarkEnd w:id="22"/>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151975"/>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r w:rsidR="00F7657E" w:rsidRPr="00F7657E">
        <w:rPr>
          <w:rFonts w:ascii="Cascadia Code" w:hAnsi="Cascadia Code" w:cs="Cascadia Code"/>
        </w:rPr>
        <w:t>math</w:t>
      </w:r>
      <w:r w:rsidR="00F7657E">
        <w:t xml:space="preserve">, </w:t>
      </w:r>
      <w:r w:rsidR="00F7657E" w:rsidRPr="00F7657E">
        <w:rPr>
          <w:rFonts w:ascii="Cascadia Code" w:hAnsi="Cascadia Code" w:cs="Cascadia Code"/>
        </w:rPr>
        <w:t>random</w:t>
      </w:r>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151976"/>
      <w:r>
        <w:t>Bücher</w:t>
      </w:r>
      <w:r w:rsidR="00967578">
        <w:t xml:space="preserve"> &amp; Zeitschriften</w:t>
      </w:r>
      <w:bookmarkEnd w:id="28"/>
    </w:p>
    <w:p w14:paraId="7615FC2D" w14:textId="1CAC48D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FF05EE" w:rsidRPr="00FF05EE">
        <w:t xml:space="preserve"> - </w:t>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7EE1751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r w:rsidR="003C25E4" w:rsidRPr="003C25E4">
        <w:rPr>
          <w:i/>
          <w:iCs/>
        </w:rPr>
        <w:t>mitp Verlag</w:t>
      </w:r>
      <w:r w:rsidR="0032112C">
        <w:rPr>
          <w:i/>
          <w:iCs/>
        </w:rPr>
        <w:t xml:space="preserve"> 2022</w:t>
      </w:r>
      <w:r w:rsidR="00FF05EE" w:rsidRPr="00FF05EE">
        <w:t xml:space="preserve"> - </w:t>
      </w:r>
      <w:r w:rsidR="00FF05EE">
        <w:t>g</w:t>
      </w:r>
      <w:r w:rsidR="0077303C">
        <w:t>ute Einführung in die Python</w:t>
      </w:r>
      <w:r w:rsidR="000E7CA5">
        <w:t>-P</w:t>
      </w:r>
      <w:r w:rsidR="0077303C">
        <w:t>rogrammierung für Kinder und Jugendliche.</w:t>
      </w:r>
    </w:p>
    <w:p w14:paraId="6C2BA8A7" w14:textId="5FC18583"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FF05EE">
        <w:t xml:space="preserve"> - 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42EEF" w14:textId="77777777" w:rsidR="00A82DFC" w:rsidRDefault="00A82DFC" w:rsidP="0047147C">
      <w:pPr>
        <w:spacing w:after="0" w:line="240" w:lineRule="auto"/>
      </w:pPr>
      <w:r>
        <w:separator/>
      </w:r>
    </w:p>
  </w:endnote>
  <w:endnote w:type="continuationSeparator" w:id="0">
    <w:p w14:paraId="1CE519D8" w14:textId="77777777" w:rsidR="00A82DFC" w:rsidRDefault="00A82DFC"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37BE3" w14:textId="77777777" w:rsidR="00A82DFC" w:rsidRDefault="00A82DFC" w:rsidP="0047147C">
      <w:pPr>
        <w:spacing w:after="0" w:line="240" w:lineRule="auto"/>
      </w:pPr>
      <w:r>
        <w:separator/>
      </w:r>
    </w:p>
  </w:footnote>
  <w:footnote w:type="continuationSeparator" w:id="0">
    <w:p w14:paraId="4FA93A7D" w14:textId="77777777" w:rsidR="00A82DFC" w:rsidRDefault="00A82DFC"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17510"/>
    <w:rsid w:val="00021371"/>
    <w:rsid w:val="00021B90"/>
    <w:rsid w:val="00022D43"/>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B3D9E"/>
    <w:rsid w:val="000C0491"/>
    <w:rsid w:val="000C18A6"/>
    <w:rsid w:val="000C18EF"/>
    <w:rsid w:val="000C2174"/>
    <w:rsid w:val="000C2797"/>
    <w:rsid w:val="000C349A"/>
    <w:rsid w:val="000C37E9"/>
    <w:rsid w:val="000C3E79"/>
    <w:rsid w:val="000C4179"/>
    <w:rsid w:val="000C7FCC"/>
    <w:rsid w:val="000D2E5D"/>
    <w:rsid w:val="000D4CC2"/>
    <w:rsid w:val="000D534C"/>
    <w:rsid w:val="000D7FCB"/>
    <w:rsid w:val="000E0745"/>
    <w:rsid w:val="000E07FD"/>
    <w:rsid w:val="000E0F18"/>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46EB"/>
    <w:rsid w:val="0016500C"/>
    <w:rsid w:val="00166588"/>
    <w:rsid w:val="00166606"/>
    <w:rsid w:val="00170CD9"/>
    <w:rsid w:val="00171E41"/>
    <w:rsid w:val="00172D41"/>
    <w:rsid w:val="00173C0C"/>
    <w:rsid w:val="001743B6"/>
    <w:rsid w:val="00175FE3"/>
    <w:rsid w:val="001858D0"/>
    <w:rsid w:val="00186890"/>
    <w:rsid w:val="00187238"/>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D7581"/>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2F49"/>
    <w:rsid w:val="002834D4"/>
    <w:rsid w:val="00284C90"/>
    <w:rsid w:val="00290D20"/>
    <w:rsid w:val="002916E9"/>
    <w:rsid w:val="002945B0"/>
    <w:rsid w:val="00294E35"/>
    <w:rsid w:val="00296294"/>
    <w:rsid w:val="002A15D7"/>
    <w:rsid w:val="002A3300"/>
    <w:rsid w:val="002A3DBE"/>
    <w:rsid w:val="002A4716"/>
    <w:rsid w:val="002A5ACC"/>
    <w:rsid w:val="002A64DD"/>
    <w:rsid w:val="002A6C19"/>
    <w:rsid w:val="002A7573"/>
    <w:rsid w:val="002A7C4B"/>
    <w:rsid w:val="002A7D59"/>
    <w:rsid w:val="002A7F8E"/>
    <w:rsid w:val="002B50B5"/>
    <w:rsid w:val="002C3FF8"/>
    <w:rsid w:val="002C44C3"/>
    <w:rsid w:val="002D255B"/>
    <w:rsid w:val="002D4C65"/>
    <w:rsid w:val="002D68F9"/>
    <w:rsid w:val="002D73BD"/>
    <w:rsid w:val="002D7E10"/>
    <w:rsid w:val="002E0729"/>
    <w:rsid w:val="002E294B"/>
    <w:rsid w:val="002E5C1F"/>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77BA0"/>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2E44"/>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090F"/>
    <w:rsid w:val="004F1891"/>
    <w:rsid w:val="004F283E"/>
    <w:rsid w:val="004F56BF"/>
    <w:rsid w:val="004F56ED"/>
    <w:rsid w:val="00500ECC"/>
    <w:rsid w:val="00503D6A"/>
    <w:rsid w:val="00503E66"/>
    <w:rsid w:val="0050482C"/>
    <w:rsid w:val="00506AE7"/>
    <w:rsid w:val="005113D8"/>
    <w:rsid w:val="005178F9"/>
    <w:rsid w:val="00517D13"/>
    <w:rsid w:val="0052289E"/>
    <w:rsid w:val="00523E91"/>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4B"/>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2A4"/>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40AD"/>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3A53"/>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546A"/>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3666"/>
    <w:rsid w:val="007E45E4"/>
    <w:rsid w:val="007E520E"/>
    <w:rsid w:val="007E57A3"/>
    <w:rsid w:val="007E5BA7"/>
    <w:rsid w:val="007E77B3"/>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592"/>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0734"/>
    <w:rsid w:val="00934D69"/>
    <w:rsid w:val="0093544A"/>
    <w:rsid w:val="00940698"/>
    <w:rsid w:val="00940E21"/>
    <w:rsid w:val="00942C58"/>
    <w:rsid w:val="00942C77"/>
    <w:rsid w:val="00943DE5"/>
    <w:rsid w:val="00943E49"/>
    <w:rsid w:val="00947A75"/>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1EAE"/>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071D"/>
    <w:rsid w:val="00A41606"/>
    <w:rsid w:val="00A41D5B"/>
    <w:rsid w:val="00A458DD"/>
    <w:rsid w:val="00A5570C"/>
    <w:rsid w:val="00A56C24"/>
    <w:rsid w:val="00A57A7F"/>
    <w:rsid w:val="00A64804"/>
    <w:rsid w:val="00A670C2"/>
    <w:rsid w:val="00A74BCA"/>
    <w:rsid w:val="00A76721"/>
    <w:rsid w:val="00A82218"/>
    <w:rsid w:val="00A82DFC"/>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365A4"/>
    <w:rsid w:val="00B41314"/>
    <w:rsid w:val="00B43B5D"/>
    <w:rsid w:val="00B4576B"/>
    <w:rsid w:val="00B51B75"/>
    <w:rsid w:val="00B5418C"/>
    <w:rsid w:val="00B55649"/>
    <w:rsid w:val="00B57493"/>
    <w:rsid w:val="00B60A71"/>
    <w:rsid w:val="00B60C08"/>
    <w:rsid w:val="00B6735B"/>
    <w:rsid w:val="00B67837"/>
    <w:rsid w:val="00B67FC7"/>
    <w:rsid w:val="00B748AC"/>
    <w:rsid w:val="00B75EF3"/>
    <w:rsid w:val="00B82166"/>
    <w:rsid w:val="00B84347"/>
    <w:rsid w:val="00B84D22"/>
    <w:rsid w:val="00B84DEC"/>
    <w:rsid w:val="00B85487"/>
    <w:rsid w:val="00B87C92"/>
    <w:rsid w:val="00B91F91"/>
    <w:rsid w:val="00B92B71"/>
    <w:rsid w:val="00B93005"/>
    <w:rsid w:val="00B948E4"/>
    <w:rsid w:val="00B96BCB"/>
    <w:rsid w:val="00BA177F"/>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271"/>
    <w:rsid w:val="00CB57B5"/>
    <w:rsid w:val="00CB5A89"/>
    <w:rsid w:val="00CB5FF0"/>
    <w:rsid w:val="00CC0027"/>
    <w:rsid w:val="00CC314E"/>
    <w:rsid w:val="00CC3452"/>
    <w:rsid w:val="00CC3C87"/>
    <w:rsid w:val="00CC7CB7"/>
    <w:rsid w:val="00CD074B"/>
    <w:rsid w:val="00CD1CAF"/>
    <w:rsid w:val="00CD3415"/>
    <w:rsid w:val="00CD3A20"/>
    <w:rsid w:val="00CD5A9F"/>
    <w:rsid w:val="00CD5AB0"/>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042C"/>
    <w:rsid w:val="00DA3402"/>
    <w:rsid w:val="00DA3ADD"/>
    <w:rsid w:val="00DA62E1"/>
    <w:rsid w:val="00DB183F"/>
    <w:rsid w:val="00DB37D5"/>
    <w:rsid w:val="00DB3A3E"/>
    <w:rsid w:val="00DB52E2"/>
    <w:rsid w:val="00DC1228"/>
    <w:rsid w:val="00DC339F"/>
    <w:rsid w:val="00DC38A4"/>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2FB7"/>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08B4"/>
    <w:rsid w:val="00ED3586"/>
    <w:rsid w:val="00ED39AC"/>
    <w:rsid w:val="00ED6D4D"/>
    <w:rsid w:val="00EE0FDF"/>
    <w:rsid w:val="00EE3060"/>
    <w:rsid w:val="00EE307D"/>
    <w:rsid w:val="00EE3AAB"/>
    <w:rsid w:val="00EF061A"/>
    <w:rsid w:val="00EF155D"/>
    <w:rsid w:val="00EF1579"/>
    <w:rsid w:val="00EF427D"/>
    <w:rsid w:val="00EF45FB"/>
    <w:rsid w:val="00EF6F54"/>
    <w:rsid w:val="00EF7F19"/>
    <w:rsid w:val="00F000E9"/>
    <w:rsid w:val="00F0101A"/>
    <w:rsid w:val="00F02C6D"/>
    <w:rsid w:val="00F03CE5"/>
    <w:rsid w:val="00F05903"/>
    <w:rsid w:val="00F06CE4"/>
    <w:rsid w:val="00F06EEF"/>
    <w:rsid w:val="00F11DF8"/>
    <w:rsid w:val="00F11EC9"/>
    <w:rsid w:val="00F11FDA"/>
    <w:rsid w:val="00F1258F"/>
    <w:rsid w:val="00F13A3C"/>
    <w:rsid w:val="00F14A88"/>
    <w:rsid w:val="00F16FB3"/>
    <w:rsid w:val="00F171A7"/>
    <w:rsid w:val="00F17F84"/>
    <w:rsid w:val="00F17FF1"/>
    <w:rsid w:val="00F213FC"/>
    <w:rsid w:val="00F227CE"/>
    <w:rsid w:val="00F272CB"/>
    <w:rsid w:val="00F3134F"/>
    <w:rsid w:val="00F33D5D"/>
    <w:rsid w:val="00F3445D"/>
    <w:rsid w:val="00F35D02"/>
    <w:rsid w:val="00F40EC6"/>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74B"/>
    <w:rsid w:val="00F87F1A"/>
    <w:rsid w:val="00F9114E"/>
    <w:rsid w:val="00F93B3B"/>
    <w:rsid w:val="00F93FA2"/>
    <w:rsid w:val="00F964E9"/>
    <w:rsid w:val="00F97F20"/>
    <w:rsid w:val="00F97FF3"/>
    <w:rsid w:val="00FA1C98"/>
    <w:rsid w:val="00FA25D5"/>
    <w:rsid w:val="00FA38E7"/>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4D84"/>
    <w:rsid w:val="00FE4EEA"/>
    <w:rsid w:val="00FE629E"/>
    <w:rsid w:val="00FE7A8A"/>
    <w:rsid w:val="00FF0548"/>
    <w:rsid w:val="00FF05EE"/>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3507</Words>
  <Characters>22095</Characters>
  <Application>Microsoft Office Word</Application>
  <DocSecurity>0</DocSecurity>
  <Lines>184</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313</cp:revision>
  <cp:lastPrinted>2025-02-11T14:17:00Z</cp:lastPrinted>
  <dcterms:created xsi:type="dcterms:W3CDTF">2025-02-09T21:25:00Z</dcterms:created>
  <dcterms:modified xsi:type="dcterms:W3CDTF">2025-02-14T06:44:00Z</dcterms:modified>
</cp:coreProperties>
</file>