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t>Bioma</w:t>
      </w:r>
    </w:p>
    <w:p>
      <w:pPr>
        <w:pStyle w:val="Subtitle"/>
        <w:jc w:val="center"/>
      </w:pPr>
      <w:r>
        <w:t>Wildlife &amp; Conservation Management System</w:t>
      </w:r>
    </w:p>
    <w:p/>
    <w:p/>
    <w:p/>
    <w:p>
      <w:pPr>
        <w:jc w:val="center"/>
      </w:pPr>
      <w:r>
        <w:rPr>
          <w:color w:val="333333"/>
          <w:sz w:val="28"/>
        </w:rPr>
        <w:t>Full Project Report</w:t>
      </w:r>
    </w:p>
    <w:p/>
    <w:p/>
    <w:p>
      <w:pPr>
        <w:jc w:val="center"/>
      </w:pPr>
      <w:r>
        <w:rPr>
          <w:color w:val="666666"/>
          <w:sz w:val="22"/>
        </w:rPr>
        <w:t>Database Management Systems Course</w:t>
      </w:r>
    </w:p>
    <w:p>
      <w:pPr>
        <w:jc w:val="center"/>
      </w:pPr>
      <w:r>
        <w:rPr>
          <w:color w:val="666666"/>
          <w:sz w:val="22"/>
        </w:rPr>
        <w:t>Academic Year 2025–2026</w:t>
      </w:r>
    </w:p>
    <w:p>
      <w:pPr>
        <w:jc w:val="center"/>
      </w:pPr>
      <w:r>
        <w:rPr>
          <w:color w:val="666666"/>
          <w:sz w:val="22"/>
        </w:rPr>
        <w:t>Oracle XE  ·  ASP.NET Core  ·  React</w:t>
      </w:r>
    </w:p>
    <w:p>
      <w:r>
        <w:br w:type="page"/>
      </w:r>
    </w:p>
    <w:p>
      <w:pPr>
        <w:pStyle w:val="Heading1"/>
      </w:pPr>
      <w:r>
        <w:t>Table of Contents</w:t>
      </w:r>
    </w:p>
    <w:p>
      <w:r>
        <w:fldChar w:fldCharType="begin"/>
        <w:instrText xml:space="preserve">TOC \o "1-3" \h \z \u</w:instrText>
        <w:fldChar w:fldCharType="separate"/>
        <w:t>Right-click → Update Field to populate ToC.</w:t>
        <w:fldChar w:fldCharType="end"/>
      </w:r>
    </w:p>
    <w:p>
      <w:r>
        <w:br w:type="page"/>
      </w:r>
    </w:p>
    <w:p>
      <w:pPr>
        <w:pStyle w:val="Heading1"/>
      </w:pPr>
      <w:r>
        <w:t>1. Executive Summary</w:t>
      </w:r>
    </w:p>
    <w:p>
      <w:r>
        <w:t>Bioma is a full-stack wildlife and conservation management system designed to demonstrate advanced database management concepts within a practical, real-world application context. The system provides two completely separate portals — a public Viewer Portal for browsing species encyclopedia data and a JWT-protected Admin Portal for managing organisms, sightings, threats, and conservation reserves.</w:t>
      </w:r>
    </w:p>
    <w:p>
      <w:r>
        <w:t>The backend is built on ASP.NET Core (.NET 10) communicating with an Oracle XE database through the Oracle.ManagedDataAccess.Core driver. The frontend uses React 19 with Vite as the build tool, providing a responsive single-page application with two distinct visual themes for the public and admin portals.</w:t>
      </w:r>
    </w:p>
    <w:p>
      <w:r>
        <w:t>The database schema comprises 11 tables organized around a recursive self-join taxonomy hierarchy, two many-to-many bridge tables, and a trigger-populated alert system. The PL/SQL layer includes 3 triggers, 2 stored procedures, 2 functions, 9 sequences, and 2 materialized views — all designed to demonstrate core DBMS concepts including referential integrity, data validation, automatic escalation, and cursor-based reporting.</w:t>
      </w:r>
    </w:p>
    <w:p>
      <w:pPr>
        <w:pStyle w:val="Heading2"/>
      </w:pPr>
      <w:r>
        <w:t>Key Achievements</w:t>
      </w:r>
    </w:p>
    <w:p>
      <w:pPr>
        <w:pStyle w:val="ListBullet"/>
      </w:pPr>
      <w:r/>
      <w:r>
        <w:rPr>
          <w:b/>
        </w:rPr>
        <w:t>Recursive taxonomy hierarchy</w:t>
      </w:r>
      <w:r>
        <w:t xml:space="preserve"> — Full Kingdom→Species classification stored in a single Organisms table using Parent_ID self-join</w:t>
      </w:r>
    </w:p>
    <w:p>
      <w:pPr>
        <w:pStyle w:val="ListBullet"/>
      </w:pPr>
      <w:r/>
      <w:r>
        <w:rPr>
          <w:b/>
        </w:rPr>
        <w:t>Dual-portal architecture</w:t>
      </w:r>
      <w:r>
        <w:t xml:space="preserve"> — Public and admin interfaces with no cross-linking, separate route trees, and distinct visual themes</w:t>
      </w:r>
    </w:p>
    <w:p>
      <w:pPr>
        <w:pStyle w:val="ListBullet"/>
      </w:pPr>
      <w:r/>
      <w:r>
        <w:rPr>
          <w:b/>
        </w:rPr>
        <w:t>PL/SQL automation</w:t>
      </w:r>
      <w:r>
        <w:t xml:space="preserve"> — Triggers for data validation, extinction escalation, and critical threat alerting; procedures for species reporting and grant allocation</w:t>
      </w:r>
    </w:p>
    <w:p>
      <w:pPr>
        <w:pStyle w:val="ListBullet"/>
      </w:pPr>
      <w:r/>
      <w:r>
        <w:rPr>
          <w:b/>
        </w:rPr>
        <w:t>41 documented features</w:t>
      </w:r>
      <w:r>
        <w:t xml:space="preserve"> across 6 categories covering public search, authentication, data management, PL/SQL automation, analytics, and database design</w:t>
      </w:r>
    </w:p>
    <w:p>
      <w:pPr>
        <w:pStyle w:val="ListBullet"/>
      </w:pPr>
      <w:r/>
      <w:r>
        <w:rPr>
          <w:b/>
        </w:rPr>
        <w:t>160+ organisms</w:t>
      </w:r>
      <w:r>
        <w:t xml:space="preserve"> across 10 regions with full encyclopedia entries, species distributions, and tag assignments</w:t>
      </w:r>
    </w:p>
    <w:p>
      <w:r>
        <w:br w:type="page"/>
      </w:r>
    </w:p>
    <w:p>
      <w:pPr>
        <w:pStyle w:val="Heading1"/>
      </w:pPr>
      <w:r>
        <w:t>2. Introduction</w:t>
      </w:r>
    </w:p>
    <w:p>
      <w:pPr>
        <w:pStyle w:val="Heading2"/>
      </w:pPr>
      <w:r>
        <w:t>2.1 Background</w:t>
      </w:r>
    </w:p>
    <w:p>
      <w:r>
        <w:t>Wildlife conservation is a critical global challenge. According to the IUCN Red List, over 44,000 species are currently threatened with extinction. Managing conservation data — species taxonomy, geographic distribution, population trends, threat assessments, and reserve operations — requires robust information systems that can handle complex relational data while remaining accessible to both researchers and the general public.</w:t>
      </w:r>
    </w:p>
    <w:p>
      <w:r>
        <w:t>This project addresses the need for a centralized wildlife management platform by combining modern web development practices with advanced database management concepts. The system demonstrates how a well-designed relational database can serve as the backbone for both public education (species encyclopedia) and operational management (sighting logs, threat monitoring, reserve administration).</w:t>
      </w:r>
    </w:p>
    <w:p>
      <w:pPr>
        <w:pStyle w:val="Heading2"/>
      </w:pPr>
      <w:r>
        <w:t>2.2 Problem Statement</w:t>
      </w:r>
    </w:p>
    <w:p>
      <w:r>
        <w:t>Conservation organizations face several challenges in managing wildlife data:</w:t>
      </w:r>
    </w:p>
    <w:p>
      <w:pPr>
        <w:pStyle w:val="ListNumber"/>
      </w:pPr>
      <w:r/>
      <w:r>
        <w:rPr>
          <w:b/>
        </w:rPr>
        <w:t>Data Fragmentation</w:t>
      </w:r>
      <w:r>
        <w:t xml:space="preserve"> — Species information is scattered across multiple databases, spreadsheets, and paper records</w:t>
      </w:r>
    </w:p>
    <w:p>
      <w:pPr>
        <w:pStyle w:val="ListNumber"/>
      </w:pPr>
      <w:r/>
      <w:r>
        <w:rPr>
          <w:b/>
        </w:rPr>
        <w:t>Taxonomic Complexity</w:t>
      </w:r>
      <w:r>
        <w:t xml:space="preserve"> — Biological classification involves 7 hierarchical ranks (Kingdom through Species) that must be maintained as a coherent tree structure</w:t>
      </w:r>
    </w:p>
    <w:p>
      <w:pPr>
        <w:pStyle w:val="ListNumber"/>
      </w:pPr>
      <w:r/>
      <w:r>
        <w:rPr>
          <w:b/>
        </w:rPr>
        <w:t>Geographic Distribution Tracking</w:t>
      </w:r>
      <w:r>
        <w:t xml:space="preserve"> — Species exist across multiple regions with varying population levels, requiring many-to-many relationship management</w:t>
      </w:r>
    </w:p>
    <w:p>
      <w:pPr>
        <w:pStyle w:val="ListNumber"/>
      </w:pPr>
      <w:r/>
      <w:r>
        <w:rPr>
          <w:b/>
        </w:rPr>
        <w:t>Threat Monitoring</w:t>
      </w:r>
      <w:r>
        <w:t xml:space="preserve"> — Ecological threats need to be tracked, categorized by severity, and automatically escalated when critical</w:t>
      </w:r>
    </w:p>
    <w:p>
      <w:pPr>
        <w:pStyle w:val="ListNumber"/>
      </w:pPr>
      <w:r/>
      <w:r>
        <w:rPr>
          <w:b/>
        </w:rPr>
        <w:t>Public Access vs. Data Security</w:t>
      </w:r>
      <w:r>
        <w:t xml:space="preserve"> — Read-only public access to species data must coexist with secure administrative data entry</w:t>
      </w:r>
    </w:p>
    <w:p>
      <w:pPr>
        <w:pStyle w:val="Heading2"/>
      </w:pPr>
      <w:r>
        <w:t>2.3 Project Objectives</w:t>
      </w:r>
    </w:p>
    <w:p>
      <w:pPr>
        <w:pStyle w:val="ListBullet"/>
      </w:pPr>
      <w:r>
        <w:t>Design a normalized relational database schema with 10–12 tables demonstrating various relationship types (1:1, 1:N, M:N, recursive)</w:t>
      </w:r>
    </w:p>
    <w:p>
      <w:pPr>
        <w:pStyle w:val="ListBullet"/>
      </w:pPr>
      <w:r>
        <w:t>Implement PL/SQL triggers, stored procedures, functions, and views to automate data validation and reporting</w:t>
      </w:r>
    </w:p>
    <w:p>
      <w:pPr>
        <w:pStyle w:val="ListBullet"/>
      </w:pPr>
      <w:r>
        <w:t>Build a full-stack web application with separate public and admin portals</w:t>
      </w:r>
    </w:p>
    <w:p>
      <w:pPr>
        <w:pStyle w:val="ListBullet"/>
      </w:pPr>
      <w:r>
        <w:t>Demonstrate JWT-based authentication with role-gated API endpoints</w:t>
      </w:r>
    </w:p>
    <w:p>
      <w:pPr>
        <w:pStyle w:val="ListBullet"/>
      </w:pPr>
      <w:r>
        <w:t>Create a live PL/SQL execution panel that runs stored procedures against the Oracle database</w:t>
      </w:r>
    </w:p>
    <w:p>
      <w:pPr>
        <w:pStyle w:val="ListBullet"/>
      </w:pPr>
      <w:r>
        <w:t>Seed realistic wildlife data spanning 10 global regions, 160+ organisms, and 500+ tag assignments</w:t>
      </w:r>
    </w:p>
    <w:p>
      <w:r>
        <w:br w:type="page"/>
      </w:r>
    </w:p>
    <w:p>
      <w:pPr>
        <w:pStyle w:val="Heading1"/>
      </w:pPr>
      <w:r>
        <w:t>3. Literature Review &amp; Related Work</w:t>
      </w:r>
    </w:p>
    <w:p>
      <w:pPr>
        <w:pStyle w:val="Heading2"/>
      </w:pPr>
      <w:r>
        <w:t>3.1 Database Management Systems</w:t>
      </w:r>
    </w:p>
    <w:p>
      <w:r>
        <w:t>Relational database management systems (RDBMS) remain the standard for structured data management. Oracle Database, PostgreSQL, MySQL, and Microsoft SQL Server dominate the enterprise landscape. Oracle XE (Express Edition) was chosen for this project because it provides full PL/SQL support including stored procedures, triggers, functions, hierarchical queries (CONNECT BY), and autonomous transactions — all features required for the database design objectives.</w:t>
      </w:r>
    </w:p>
    <w:p>
      <w:pPr>
        <w:pStyle w:val="Heading2"/>
      </w:pPr>
      <w:r>
        <w:t>3.2 Wildlife Information Systems</w:t>
      </w:r>
    </w:p>
    <w:p>
      <w:r>
        <w:t>Several existing systems address wildlife data management:</w:t>
      </w:r>
    </w:p>
    <w:p>
      <w:pPr>
        <w:pStyle w:val="ListBullet"/>
      </w:pPr>
      <w:r/>
      <w:r>
        <w:rPr>
          <w:b/>
        </w:rPr>
        <w:t>IUCN Red List</w:t>
      </w:r>
      <w:r>
        <w:t xml:space="preserve"> — The global authority on species conservation status, tracking 150,000+ species with standardized assessment criteria</w:t>
      </w:r>
    </w:p>
    <w:p>
      <w:pPr>
        <w:pStyle w:val="ListBullet"/>
      </w:pPr>
      <w:r/>
      <w:r>
        <w:rPr>
          <w:b/>
        </w:rPr>
        <w:t>GBIF (Global Biodiversity Information Facility)</w:t>
      </w:r>
      <w:r>
        <w:t xml:space="preserve"> — An international network providing open access to biodiversity data through standardized APIs</w:t>
      </w:r>
    </w:p>
    <w:p>
      <w:pPr>
        <w:pStyle w:val="ListBullet"/>
      </w:pPr>
      <w:r/>
      <w:r>
        <w:rPr>
          <w:b/>
        </w:rPr>
        <w:t>eBird</w:t>
      </w:r>
      <w:r>
        <w:t xml:space="preserve"> — Cornell Lab of Ornithology's platform for recording and accessing bird sighting data, demonstrating crowdsourced wildlife observation</w:t>
      </w:r>
    </w:p>
    <w:p>
      <w:pPr>
        <w:pStyle w:val="ListBullet"/>
      </w:pPr>
      <w:r/>
      <w:r>
        <w:rPr>
          <w:b/>
        </w:rPr>
        <w:t>iNaturalist</w:t>
      </w:r>
      <w:r>
        <w:t xml:space="preserve"> — A platform for recording biodiversity observations with community identification, combining citizen science with database management</w:t>
      </w:r>
    </w:p>
    <w:p>
      <w:r>
        <w:t>Bioma draws inspiration from these systems while focusing specifically on demonstrating database management concepts (triggers, procedures, recursive queries) in a self-contained academic project.</w:t>
      </w:r>
    </w:p>
    <w:p>
      <w:pPr>
        <w:pStyle w:val="Heading2"/>
      </w:pPr>
      <w:r>
        <w:t>3.3 Taxonomic Data Modeling</w:t>
      </w:r>
    </w:p>
    <w:p>
      <w:r>
        <w:t>Biological taxonomy follows a strict hierarchical structure: Domain → Kingdom → Phylum → Class → Order → Family → Genus → Species. Traditional database designs often use separate tables for each rank, connected by foreign keys. However, research in hierarchical data modeling has shown that recursive self-joins provide equivalent functionality with fewer tables and simpler queries (Celko, 2013). The nested sets model and materialized path patterns are alternatives, but the adjacency list pattern (Parent_ID self-join) was chosen for its simplicity and native support in Oracle via CONNECT BY queries.</w:t>
      </w:r>
    </w:p>
    <w:p>
      <w:pPr>
        <w:pStyle w:val="Heading2"/>
      </w:pPr>
      <w:r>
        <w:t>3.4 Web Application Architecture</w:t>
      </w:r>
    </w:p>
    <w:p>
      <w:r>
        <w:t>Modern full-stack applications typically follow a three-tier architecture: presentation (frontend), application (backend/API), and data (database). The MERN stack (MongoDB, Express, React, Node.js) is popular for JavaScript-centric development, but this project uses ASP.NET Core because it provides built-in JWT authentication middleware, OpenAPI/Swagger integration, and strong typing through C# DTOs — all valuable for a database-focused project where type safety and API documentation are priorities.</w:t>
      </w:r>
    </w:p>
    <w:p>
      <w:r>
        <w:br w:type="page"/>
      </w:r>
    </w:p>
    <w:p>
      <w:pPr>
        <w:pStyle w:val="Heading1"/>
      </w:pPr>
      <w:r>
        <w:t>4. System Analysis &amp; Requirements</w:t>
      </w:r>
    </w:p>
    <w:p>
      <w:pPr>
        <w:pStyle w:val="Heading2"/>
      </w:pPr>
      <w:r>
        <w:t>4.1 Functional Requirements</w:t>
      </w:r>
    </w:p>
    <w:tbl>
      <w:tblPr>
        <w:tblStyle w:val="LightGrid-Accent1"/>
        <w:tblW w:type="auto" w:w="0"/>
        <w:jc w:val="left"/>
        <w:tblLook w:firstColumn="1" w:firstRow="1" w:lastColumn="0" w:lastRow="0" w:noHBand="0" w:noVBand="1" w:val="04A0"/>
      </w:tblPr>
      <w:tblGrid>
        <w:gridCol w:w="2256"/>
        <w:gridCol w:w="2256"/>
        <w:gridCol w:w="2256"/>
        <w:gridCol w:w="2256"/>
      </w:tblGrid>
      <w:tr>
        <w:tc>
          <w:tcPr>
            <w:tcW w:type="dxa" w:w="2256"/>
          </w:tcPr>
          <w:p>
            <w:r>
              <w:rPr>
                <w:b/>
                <w:sz w:val="20"/>
              </w:rPr>
              <w:t>ID</w:t>
            </w:r>
          </w:p>
        </w:tc>
        <w:tc>
          <w:tcPr>
            <w:tcW w:type="dxa" w:w="2256"/>
          </w:tcPr>
          <w:p>
            <w:r>
              <w:rPr>
                <w:b/>
                <w:sz w:val="20"/>
              </w:rPr>
              <w:t>Requirement</w:t>
            </w:r>
          </w:p>
        </w:tc>
        <w:tc>
          <w:tcPr>
            <w:tcW w:type="dxa" w:w="2256"/>
          </w:tcPr>
          <w:p>
            <w:r>
              <w:rPr>
                <w:b/>
                <w:sz w:val="20"/>
              </w:rPr>
              <w:t>Priority</w:t>
            </w:r>
          </w:p>
        </w:tc>
        <w:tc>
          <w:tcPr>
            <w:tcW w:type="dxa" w:w="2256"/>
          </w:tcPr>
          <w:p>
            <w:r>
              <w:rPr>
                <w:b/>
                <w:sz w:val="20"/>
              </w:rPr>
              <w:t>Status</w:t>
            </w:r>
          </w:p>
        </w:tc>
      </w:tr>
      <w:tr>
        <w:tc>
          <w:tcPr>
            <w:tcW w:type="dxa" w:w="2256"/>
          </w:tcPr>
          <w:p>
            <w:r>
              <w:rPr>
                <w:sz w:val="20"/>
              </w:rPr>
              <w:t>FR-01</w:t>
            </w:r>
          </w:p>
        </w:tc>
        <w:tc>
          <w:tcPr>
            <w:tcW w:type="dxa" w:w="2256"/>
          </w:tcPr>
          <w:p>
            <w:r>
              <w:rPr>
                <w:sz w:val="20"/>
              </w:rPr>
              <w:t>Public species search with name and tag filtering</w:t>
            </w:r>
          </w:p>
        </w:tc>
        <w:tc>
          <w:tcPr>
            <w:tcW w:type="dxa" w:w="2256"/>
          </w:tcPr>
          <w:p>
            <w:r>
              <w:rPr>
                <w:sz w:val="20"/>
              </w:rPr>
              <w:t>High</w:t>
            </w:r>
          </w:p>
        </w:tc>
        <w:tc>
          <w:tcPr>
            <w:tcW w:type="dxa" w:w="2256"/>
          </w:tcPr>
          <w:p>
            <w:r>
              <w:rPr>
                <w:sz w:val="20"/>
              </w:rPr>
              <w:t>Implemented</w:t>
            </w:r>
          </w:p>
        </w:tc>
      </w:tr>
      <w:tr>
        <w:tc>
          <w:tcPr>
            <w:tcW w:type="dxa" w:w="2256"/>
          </w:tcPr>
          <w:p>
            <w:r>
              <w:rPr>
                <w:sz w:val="20"/>
              </w:rPr>
              <w:t>FR-02</w:t>
            </w:r>
          </w:p>
        </w:tc>
        <w:tc>
          <w:tcPr>
            <w:tcW w:type="dxa" w:w="2256"/>
          </w:tcPr>
          <w:p>
            <w:r>
              <w:rPr>
                <w:sz w:val="20"/>
              </w:rPr>
              <w:t>Full species encyclopedia profiles with taxonomy breadcrumb</w:t>
            </w:r>
          </w:p>
        </w:tc>
        <w:tc>
          <w:tcPr>
            <w:tcW w:type="dxa" w:w="2256"/>
          </w:tcPr>
          <w:p>
            <w:r>
              <w:rPr>
                <w:sz w:val="20"/>
              </w:rPr>
              <w:t>High</w:t>
            </w:r>
          </w:p>
        </w:tc>
        <w:tc>
          <w:tcPr>
            <w:tcW w:type="dxa" w:w="2256"/>
          </w:tcPr>
          <w:p>
            <w:r>
              <w:rPr>
                <w:sz w:val="20"/>
              </w:rPr>
              <w:t>Implemented</w:t>
            </w:r>
          </w:p>
        </w:tc>
      </w:tr>
      <w:tr>
        <w:tc>
          <w:tcPr>
            <w:tcW w:type="dxa" w:w="2256"/>
          </w:tcPr>
          <w:p>
            <w:r>
              <w:rPr>
                <w:sz w:val="20"/>
              </w:rPr>
              <w:t>FR-03</w:t>
            </w:r>
          </w:p>
        </w:tc>
        <w:tc>
          <w:tcPr>
            <w:tcW w:type="dxa" w:w="2256"/>
          </w:tcPr>
          <w:p>
            <w:r>
              <w:rPr>
                <w:sz w:val="20"/>
              </w:rPr>
              <w:t>Interactive Tree of Life browser</w:t>
            </w:r>
          </w:p>
        </w:tc>
        <w:tc>
          <w:tcPr>
            <w:tcW w:type="dxa" w:w="2256"/>
          </w:tcPr>
          <w:p>
            <w:r>
              <w:rPr>
                <w:sz w:val="20"/>
              </w:rPr>
              <w:t>Medium</w:t>
            </w:r>
          </w:p>
        </w:tc>
        <w:tc>
          <w:tcPr>
            <w:tcW w:type="dxa" w:w="2256"/>
          </w:tcPr>
          <w:p>
            <w:r>
              <w:rPr>
                <w:sz w:val="20"/>
              </w:rPr>
              <w:t>Implemented</w:t>
            </w:r>
          </w:p>
        </w:tc>
      </w:tr>
      <w:tr>
        <w:tc>
          <w:tcPr>
            <w:tcW w:type="dxa" w:w="2256"/>
          </w:tcPr>
          <w:p>
            <w:r>
              <w:rPr>
                <w:sz w:val="20"/>
              </w:rPr>
              <w:t>FR-04</w:t>
            </w:r>
          </w:p>
        </w:tc>
        <w:tc>
          <w:tcPr>
            <w:tcW w:type="dxa" w:w="2256"/>
          </w:tcPr>
          <w:p>
            <w:r>
              <w:rPr>
                <w:sz w:val="20"/>
              </w:rPr>
              <w:t>JWT-based admin authentication</w:t>
            </w:r>
          </w:p>
        </w:tc>
        <w:tc>
          <w:tcPr>
            <w:tcW w:type="dxa" w:w="2256"/>
          </w:tcPr>
          <w:p>
            <w:r>
              <w:rPr>
                <w:sz w:val="20"/>
              </w:rPr>
              <w:t>High</w:t>
            </w:r>
          </w:p>
        </w:tc>
        <w:tc>
          <w:tcPr>
            <w:tcW w:type="dxa" w:w="2256"/>
          </w:tcPr>
          <w:p>
            <w:r>
              <w:rPr>
                <w:sz w:val="20"/>
              </w:rPr>
              <w:t>Implemented</w:t>
            </w:r>
          </w:p>
        </w:tc>
      </w:tr>
      <w:tr>
        <w:tc>
          <w:tcPr>
            <w:tcW w:type="dxa" w:w="2256"/>
          </w:tcPr>
          <w:p>
            <w:r>
              <w:rPr>
                <w:sz w:val="20"/>
              </w:rPr>
              <w:t>FR-05</w:t>
            </w:r>
          </w:p>
        </w:tc>
        <w:tc>
          <w:tcPr>
            <w:tcW w:type="dxa" w:w="2256"/>
          </w:tcPr>
          <w:p>
            <w:r>
              <w:rPr>
                <w:sz w:val="20"/>
              </w:rPr>
              <w:t>CRUD operations on organisms and encyclopedia</w:t>
            </w:r>
          </w:p>
        </w:tc>
        <w:tc>
          <w:tcPr>
            <w:tcW w:type="dxa" w:w="2256"/>
          </w:tcPr>
          <w:p>
            <w:r>
              <w:rPr>
                <w:sz w:val="20"/>
              </w:rPr>
              <w:t>High</w:t>
            </w:r>
          </w:p>
        </w:tc>
        <w:tc>
          <w:tcPr>
            <w:tcW w:type="dxa" w:w="2256"/>
          </w:tcPr>
          <w:p>
            <w:r>
              <w:rPr>
                <w:sz w:val="20"/>
              </w:rPr>
              <w:t>Implemented</w:t>
            </w:r>
          </w:p>
        </w:tc>
      </w:tr>
      <w:tr>
        <w:tc>
          <w:tcPr>
            <w:tcW w:type="dxa" w:w="2256"/>
          </w:tcPr>
          <w:p>
            <w:r>
              <w:rPr>
                <w:sz w:val="20"/>
              </w:rPr>
              <w:t>FR-06</w:t>
            </w:r>
          </w:p>
        </w:tc>
        <w:tc>
          <w:tcPr>
            <w:tcW w:type="dxa" w:w="2256"/>
          </w:tcPr>
          <w:p>
            <w:r>
              <w:rPr>
                <w:sz w:val="20"/>
              </w:rPr>
              <w:t>Sighting log submission with trigger validation</w:t>
            </w:r>
          </w:p>
        </w:tc>
        <w:tc>
          <w:tcPr>
            <w:tcW w:type="dxa" w:w="2256"/>
          </w:tcPr>
          <w:p>
            <w:r>
              <w:rPr>
                <w:sz w:val="20"/>
              </w:rPr>
              <w:t>High</w:t>
            </w:r>
          </w:p>
        </w:tc>
        <w:tc>
          <w:tcPr>
            <w:tcW w:type="dxa" w:w="2256"/>
          </w:tcPr>
          <w:p>
            <w:r>
              <w:rPr>
                <w:sz w:val="20"/>
              </w:rPr>
              <w:t>Implemented</w:t>
            </w:r>
          </w:p>
        </w:tc>
      </w:tr>
      <w:tr>
        <w:tc>
          <w:tcPr>
            <w:tcW w:type="dxa" w:w="2256"/>
          </w:tcPr>
          <w:p>
            <w:r>
              <w:rPr>
                <w:sz w:val="20"/>
              </w:rPr>
              <w:t>FR-07</w:t>
            </w:r>
          </w:p>
        </w:tc>
        <w:tc>
          <w:tcPr>
            <w:tcW w:type="dxa" w:w="2256"/>
          </w:tcPr>
          <w:p>
            <w:r>
              <w:rPr>
                <w:sz w:val="20"/>
              </w:rPr>
              <w:t>Reserve management with budget tracking</w:t>
            </w:r>
          </w:p>
        </w:tc>
        <w:tc>
          <w:tcPr>
            <w:tcW w:type="dxa" w:w="2256"/>
          </w:tcPr>
          <w:p>
            <w:r>
              <w:rPr>
                <w:sz w:val="20"/>
              </w:rPr>
              <w:t>High</w:t>
            </w:r>
          </w:p>
        </w:tc>
        <w:tc>
          <w:tcPr>
            <w:tcW w:type="dxa" w:w="2256"/>
          </w:tcPr>
          <w:p>
            <w:r>
              <w:rPr>
                <w:sz w:val="20"/>
              </w:rPr>
              <w:t>Implemented</w:t>
            </w:r>
          </w:p>
        </w:tc>
      </w:tr>
      <w:tr>
        <w:tc>
          <w:tcPr>
            <w:tcW w:type="dxa" w:w="2256"/>
          </w:tcPr>
          <w:p>
            <w:r>
              <w:rPr>
                <w:sz w:val="20"/>
              </w:rPr>
              <w:t>FR-08</w:t>
            </w:r>
          </w:p>
        </w:tc>
        <w:tc>
          <w:tcPr>
            <w:tcW w:type="dxa" w:w="2256"/>
          </w:tcPr>
          <w:p>
            <w:r>
              <w:rPr>
                <w:sz w:val="20"/>
              </w:rPr>
              <w:t>Threat reporting with auto-alert trigger</w:t>
            </w:r>
          </w:p>
        </w:tc>
        <w:tc>
          <w:tcPr>
            <w:tcW w:type="dxa" w:w="2256"/>
          </w:tcPr>
          <w:p>
            <w:r>
              <w:rPr>
                <w:sz w:val="20"/>
              </w:rPr>
              <w:t>High</w:t>
            </w:r>
          </w:p>
        </w:tc>
        <w:tc>
          <w:tcPr>
            <w:tcW w:type="dxa" w:w="2256"/>
          </w:tcPr>
          <w:p>
            <w:r>
              <w:rPr>
                <w:sz w:val="20"/>
              </w:rPr>
              <w:t>Implemented</w:t>
            </w:r>
          </w:p>
        </w:tc>
      </w:tr>
      <w:tr>
        <w:tc>
          <w:tcPr>
            <w:tcW w:type="dxa" w:w="2256"/>
          </w:tcPr>
          <w:p>
            <w:r>
              <w:rPr>
                <w:sz w:val="20"/>
              </w:rPr>
              <w:t>FR-09</w:t>
            </w:r>
          </w:p>
        </w:tc>
        <w:tc>
          <w:tcPr>
            <w:tcW w:type="dxa" w:w="2256"/>
          </w:tcPr>
          <w:p>
            <w:r>
              <w:rPr>
                <w:sz w:val="20"/>
              </w:rPr>
              <w:t>Tag vocabulary management and assignment</w:t>
            </w:r>
          </w:p>
        </w:tc>
        <w:tc>
          <w:tcPr>
            <w:tcW w:type="dxa" w:w="2256"/>
          </w:tcPr>
          <w:p>
            <w:r>
              <w:rPr>
                <w:sz w:val="20"/>
              </w:rPr>
              <w:t>Medium</w:t>
            </w:r>
          </w:p>
        </w:tc>
        <w:tc>
          <w:tcPr>
            <w:tcW w:type="dxa" w:w="2256"/>
          </w:tcPr>
          <w:p>
            <w:r>
              <w:rPr>
                <w:sz w:val="20"/>
              </w:rPr>
              <w:t>Implemented</w:t>
            </w:r>
          </w:p>
        </w:tc>
      </w:tr>
      <w:tr>
        <w:tc>
          <w:tcPr>
            <w:tcW w:type="dxa" w:w="2256"/>
          </w:tcPr>
          <w:p>
            <w:r>
              <w:rPr>
                <w:sz w:val="20"/>
              </w:rPr>
              <w:t>FR-10</w:t>
            </w:r>
          </w:p>
        </w:tc>
        <w:tc>
          <w:tcPr>
            <w:tcW w:type="dxa" w:w="2256"/>
          </w:tcPr>
          <w:p>
            <w:r>
              <w:rPr>
                <w:sz w:val="20"/>
              </w:rPr>
              <w:t>PL/SQL procedure execution panel</w:t>
            </w:r>
          </w:p>
        </w:tc>
        <w:tc>
          <w:tcPr>
            <w:tcW w:type="dxa" w:w="2256"/>
          </w:tcPr>
          <w:p>
            <w:r>
              <w:rPr>
                <w:sz w:val="20"/>
              </w:rPr>
              <w:t>High</w:t>
            </w:r>
          </w:p>
        </w:tc>
        <w:tc>
          <w:tcPr>
            <w:tcW w:type="dxa" w:w="2256"/>
          </w:tcPr>
          <w:p>
            <w:r>
              <w:rPr>
                <w:sz w:val="20"/>
              </w:rPr>
              <w:t>Implemented</w:t>
            </w:r>
          </w:p>
        </w:tc>
      </w:tr>
      <w:tr>
        <w:tc>
          <w:tcPr>
            <w:tcW w:type="dxa" w:w="2256"/>
          </w:tcPr>
          <w:p>
            <w:r>
              <w:rPr>
                <w:sz w:val="20"/>
              </w:rPr>
              <w:t>FR-11</w:t>
            </w:r>
          </w:p>
        </w:tc>
        <w:tc>
          <w:tcPr>
            <w:tcW w:type="dxa" w:w="2256"/>
          </w:tcPr>
          <w:p>
            <w:r>
              <w:rPr>
                <w:sz w:val="20"/>
              </w:rPr>
              <w:t>Dashboard with conservation charts</w:t>
            </w:r>
          </w:p>
        </w:tc>
        <w:tc>
          <w:tcPr>
            <w:tcW w:type="dxa" w:w="2256"/>
          </w:tcPr>
          <w:p>
            <w:r>
              <w:rPr>
                <w:sz w:val="20"/>
              </w:rPr>
              <w:t>Medium</w:t>
            </w:r>
          </w:p>
        </w:tc>
        <w:tc>
          <w:tcPr>
            <w:tcW w:type="dxa" w:w="2256"/>
          </w:tcPr>
          <w:p>
            <w:r>
              <w:rPr>
                <w:sz w:val="20"/>
              </w:rPr>
              <w:t>Implemented</w:t>
            </w:r>
          </w:p>
        </w:tc>
      </w:tr>
      <w:tr>
        <w:tc>
          <w:tcPr>
            <w:tcW w:type="dxa" w:w="2256"/>
          </w:tcPr>
          <w:p>
            <w:r>
              <w:rPr>
                <w:sz w:val="20"/>
              </w:rPr>
              <w:t>FR-12</w:t>
            </w:r>
          </w:p>
        </w:tc>
        <w:tc>
          <w:tcPr>
            <w:tcW w:type="dxa" w:w="2256"/>
          </w:tcPr>
          <w:p>
            <w:r>
              <w:rPr>
                <w:sz w:val="20"/>
              </w:rPr>
              <w:t>Reserve health analytics view</w:t>
            </w:r>
          </w:p>
        </w:tc>
        <w:tc>
          <w:tcPr>
            <w:tcW w:type="dxa" w:w="2256"/>
          </w:tcPr>
          <w:p>
            <w:r>
              <w:rPr>
                <w:sz w:val="20"/>
              </w:rPr>
              <w:t>Medium</w:t>
            </w:r>
          </w:p>
        </w:tc>
        <w:tc>
          <w:tcPr>
            <w:tcW w:type="dxa" w:w="2256"/>
          </w:tcPr>
          <w:p>
            <w:r>
              <w:rPr>
                <w:sz w:val="20"/>
              </w:rPr>
              <w:t>Implemented</w:t>
            </w:r>
          </w:p>
        </w:tc>
      </w:tr>
    </w:tbl>
    <w:p/>
    <w:p>
      <w:pPr>
        <w:pStyle w:val="Heading2"/>
      </w:pPr>
      <w:r>
        <w:t>4.2 Non-Functional Requirements</w:t>
      </w:r>
    </w:p>
    <w:tbl>
      <w:tblPr>
        <w:tblStyle w:val="LightGrid-Accent1"/>
        <w:tblW w:type="auto" w:w="0"/>
        <w:jc w:val="left"/>
        <w:tblLook w:firstColumn="1" w:firstRow="1" w:lastColumn="0" w:lastRow="0" w:noHBand="0" w:noVBand="1" w:val="04A0"/>
      </w:tblPr>
      <w:tblGrid>
        <w:gridCol w:w="3009"/>
        <w:gridCol w:w="3009"/>
        <w:gridCol w:w="3009"/>
      </w:tblGrid>
      <w:tr>
        <w:tc>
          <w:tcPr>
            <w:tcW w:type="dxa" w:w="3009"/>
          </w:tcPr>
          <w:p>
            <w:r>
              <w:rPr>
                <w:b/>
                <w:sz w:val="20"/>
              </w:rPr>
              <w:t>ID</w:t>
            </w:r>
          </w:p>
        </w:tc>
        <w:tc>
          <w:tcPr>
            <w:tcW w:type="dxa" w:w="3009"/>
          </w:tcPr>
          <w:p>
            <w:r>
              <w:rPr>
                <w:b/>
                <w:sz w:val="20"/>
              </w:rPr>
              <w:t>Requirement</w:t>
            </w:r>
          </w:p>
        </w:tc>
        <w:tc>
          <w:tcPr>
            <w:tcW w:type="dxa" w:w="3009"/>
          </w:tcPr>
          <w:p>
            <w:r>
              <w:rPr>
                <w:b/>
                <w:sz w:val="20"/>
              </w:rPr>
              <w:t>Description</w:t>
            </w:r>
          </w:p>
        </w:tc>
      </w:tr>
      <w:tr>
        <w:tc>
          <w:tcPr>
            <w:tcW w:type="dxa" w:w="3009"/>
          </w:tcPr>
          <w:p>
            <w:r>
              <w:rPr>
                <w:sz w:val="20"/>
              </w:rPr>
              <w:t>NFR-01</w:t>
            </w:r>
          </w:p>
        </w:tc>
        <w:tc>
          <w:tcPr>
            <w:tcW w:type="dxa" w:w="3009"/>
          </w:tcPr>
          <w:p>
            <w:r>
              <w:rPr>
                <w:sz w:val="20"/>
              </w:rPr>
              <w:t>Portal Separation</w:t>
            </w:r>
          </w:p>
        </w:tc>
        <w:tc>
          <w:tcPr>
            <w:tcW w:type="dxa" w:w="3009"/>
          </w:tcPr>
          <w:p>
            <w:r>
              <w:rPr>
                <w:sz w:val="20"/>
              </w:rPr>
              <w:t>Public and admin portals have no cross-linking; admin accessed only via direct URL</w:t>
            </w:r>
          </w:p>
        </w:tc>
      </w:tr>
      <w:tr>
        <w:tc>
          <w:tcPr>
            <w:tcW w:type="dxa" w:w="3009"/>
          </w:tcPr>
          <w:p>
            <w:r>
              <w:rPr>
                <w:sz w:val="20"/>
              </w:rPr>
              <w:t>NFR-02</w:t>
            </w:r>
          </w:p>
        </w:tc>
        <w:tc>
          <w:tcPr>
            <w:tcW w:type="dxa" w:w="3009"/>
          </w:tcPr>
          <w:p>
            <w:r>
              <w:rPr>
                <w:sz w:val="20"/>
              </w:rPr>
              <w:t>Data Integrity</w:t>
            </w:r>
          </w:p>
        </w:tc>
        <w:tc>
          <w:tcPr>
            <w:tcW w:type="dxa" w:w="3009"/>
          </w:tcPr>
          <w:p>
            <w:r>
              <w:rPr>
                <w:sz w:val="20"/>
              </w:rPr>
              <w:t>All CHECK constraints, foreign keys, and triggers enforce data consistency at the database level</w:t>
            </w:r>
          </w:p>
        </w:tc>
      </w:tr>
      <w:tr>
        <w:tc>
          <w:tcPr>
            <w:tcW w:type="dxa" w:w="3009"/>
          </w:tcPr>
          <w:p>
            <w:r>
              <w:rPr>
                <w:sz w:val="20"/>
              </w:rPr>
              <w:t>NFR-03</w:t>
            </w:r>
          </w:p>
        </w:tc>
        <w:tc>
          <w:tcPr>
            <w:tcW w:type="dxa" w:w="3009"/>
          </w:tcPr>
          <w:p>
            <w:r>
              <w:rPr>
                <w:sz w:val="20"/>
              </w:rPr>
              <w:t>Authentication</w:t>
            </w:r>
          </w:p>
        </w:tc>
        <w:tc>
          <w:tcPr>
            <w:tcW w:type="dxa" w:w="3009"/>
          </w:tcPr>
          <w:p>
            <w:r>
              <w:rPr>
                <w:sz w:val="20"/>
              </w:rPr>
              <w:t>JWT tokens with 60-minute expiry; SHA-256 password hashing</w:t>
            </w:r>
          </w:p>
        </w:tc>
      </w:tr>
      <w:tr>
        <w:tc>
          <w:tcPr>
            <w:tcW w:type="dxa" w:w="3009"/>
          </w:tcPr>
          <w:p>
            <w:r>
              <w:rPr>
                <w:sz w:val="20"/>
              </w:rPr>
              <w:t>NFR-04</w:t>
            </w:r>
          </w:p>
        </w:tc>
        <w:tc>
          <w:tcPr>
            <w:tcW w:type="dxa" w:w="3009"/>
          </w:tcPr>
          <w:p>
            <w:r>
              <w:rPr>
                <w:sz w:val="20"/>
              </w:rPr>
              <w:t>API Security</w:t>
            </w:r>
          </w:p>
        </w:tc>
        <w:tc>
          <w:tcPr>
            <w:tcW w:type="dxa" w:w="3009"/>
          </w:tcPr>
          <w:p>
            <w:r>
              <w:rPr>
                <w:sz w:val="20"/>
              </w:rPr>
              <w:t>All admin endpoints require [Authorize] attribute; public endpoints are read-only</w:t>
            </w:r>
          </w:p>
        </w:tc>
      </w:tr>
      <w:tr>
        <w:tc>
          <w:tcPr>
            <w:tcW w:type="dxa" w:w="3009"/>
          </w:tcPr>
          <w:p>
            <w:r>
              <w:rPr>
                <w:sz w:val="20"/>
              </w:rPr>
              <w:t>NFR-05</w:t>
            </w:r>
          </w:p>
        </w:tc>
        <w:tc>
          <w:tcPr>
            <w:tcW w:type="dxa" w:w="3009"/>
          </w:tcPr>
          <w:p>
            <w:r>
              <w:rPr>
                <w:sz w:val="20"/>
              </w:rPr>
              <w:t>Cascading Deletes</w:t>
            </w:r>
          </w:p>
        </w:tc>
        <w:tc>
          <w:tcPr>
            <w:tcW w:type="dxa" w:w="3009"/>
          </w:tcPr>
          <w:p>
            <w:r>
              <w:rPr>
                <w:sz w:val="20"/>
              </w:rPr>
              <w:t>ON DELETE CASCADE and ON DELETE SET NULL used appropriately throughout</w:t>
            </w:r>
          </w:p>
        </w:tc>
      </w:tr>
      <w:tr>
        <w:tc>
          <w:tcPr>
            <w:tcW w:type="dxa" w:w="3009"/>
          </w:tcPr>
          <w:p>
            <w:r>
              <w:rPr>
                <w:sz w:val="20"/>
              </w:rPr>
              <w:t>NFR-06</w:t>
            </w:r>
          </w:p>
        </w:tc>
        <w:tc>
          <w:tcPr>
            <w:tcW w:type="dxa" w:w="3009"/>
          </w:tcPr>
          <w:p>
            <w:r>
              <w:rPr>
                <w:sz w:val="20"/>
              </w:rPr>
              <w:t>Auto-ID Generation</w:t>
            </w:r>
          </w:p>
        </w:tc>
        <w:tc>
          <w:tcPr>
            <w:tcW w:type="dxa" w:w="3009"/>
          </w:tcPr>
          <w:p>
            <w:r>
              <w:rPr>
                <w:sz w:val="20"/>
              </w:rPr>
              <w:t>9 sequences with BEFORE INSERT triggers for seamless primary key generation</w:t>
            </w:r>
          </w:p>
        </w:tc>
      </w:tr>
    </w:tbl>
    <w:p/>
    <w:p>
      <w:pPr>
        <w:pStyle w:val="Heading2"/>
      </w:pPr>
      <w:r>
        <w:t>4.3 Use Case Analysis</w:t>
      </w:r>
    </w:p>
    <w:p>
      <w:r>
        <w:t>The system supports two primary actors:</w:t>
      </w:r>
    </w:p>
    <w:p>
      <w:pPr>
        <w:pStyle w:val="Heading3"/>
      </w:pPr>
      <w:r>
        <w:t>4.3.1 Public Visitor Use Cases</w:t>
      </w:r>
    </w:p>
    <w:p>
      <w:pPr>
        <w:pStyle w:val="ListBullet"/>
      </w:pPr>
      <w:r/>
      <w:r>
        <w:rPr>
          <w:b/>
        </w:rPr>
        <w:t>Browse Species</w:t>
      </w:r>
      <w:r>
        <w:t xml:space="preserve"> — Search by name, filter by tags and conservation status, view full profiles</w:t>
      </w:r>
    </w:p>
    <w:p>
      <w:pPr>
        <w:pStyle w:val="ListBullet"/>
      </w:pPr>
      <w:r/>
      <w:r>
        <w:rPr>
          <w:b/>
        </w:rPr>
        <w:t>Explore Taxonomy</w:t>
      </w:r>
      <w:r>
        <w:t xml:space="preserve"> — Navigate the Tree of Life, expand branches, click through to species details</w:t>
      </w:r>
    </w:p>
    <w:p>
      <w:pPr>
        <w:pStyle w:val="ListBullet"/>
      </w:pPr>
      <w:r/>
      <w:r>
        <w:rPr>
          <w:b/>
        </w:rPr>
        <w:t>View Reserves</w:t>
      </w:r>
      <w:r>
        <w:t xml:space="preserve"> — Browse conservation reserves with geographic and biodiversity information</w:t>
      </w:r>
    </w:p>
    <w:p>
      <w:pPr>
        <w:pStyle w:val="ListBullet"/>
      </w:pPr>
      <w:r/>
      <w:r>
        <w:rPr>
          <w:b/>
        </w:rPr>
        <w:t>View Sightings</w:t>
      </w:r>
      <w:r>
        <w:t xml:space="preserve"> — Read recent wildlife observation logs</w:t>
      </w:r>
    </w:p>
    <w:p>
      <w:pPr>
        <w:pStyle w:val="Heading3"/>
      </w:pPr>
      <w:r>
        <w:t>4.3.2 Admin Use Cases</w:t>
      </w:r>
    </w:p>
    <w:p>
      <w:pPr>
        <w:pStyle w:val="ListBullet"/>
      </w:pPr>
      <w:r/>
      <w:r>
        <w:rPr>
          <w:b/>
        </w:rPr>
        <w:t>Authenticate</w:t>
      </w:r>
      <w:r>
        <w:t xml:space="preserve"> — Log in via JWT, maintain session, log out</w:t>
      </w:r>
    </w:p>
    <w:p>
      <w:pPr>
        <w:pStyle w:val="ListBullet"/>
      </w:pPr>
      <w:r/>
      <w:r>
        <w:rPr>
          <w:b/>
        </w:rPr>
        <w:t>Manage Organisms</w:t>
      </w:r>
      <w:r>
        <w:t xml:space="preserve"> — CRUD taxonomy entries and encyclopedia content</w:t>
      </w:r>
    </w:p>
    <w:p>
      <w:pPr>
        <w:pStyle w:val="ListBullet"/>
      </w:pPr>
      <w:r/>
      <w:r>
        <w:rPr>
          <w:b/>
        </w:rPr>
        <w:t>Log Sightings</w:t>
      </w:r>
      <w:r>
        <w:t xml:space="preserve"> — Record field observations with automatic admin attribution</w:t>
      </w:r>
    </w:p>
    <w:p>
      <w:pPr>
        <w:pStyle w:val="ListBullet"/>
      </w:pPr>
      <w:r/>
      <w:r>
        <w:rPr>
          <w:b/>
        </w:rPr>
        <w:t>Manage Reserves</w:t>
      </w:r>
      <w:r>
        <w:t xml:space="preserve"> — CRUD reserves with budget and area tracking</w:t>
      </w:r>
    </w:p>
    <w:p>
      <w:pPr>
        <w:pStyle w:val="ListBullet"/>
      </w:pPr>
      <w:r/>
      <w:r>
        <w:rPr>
          <w:b/>
        </w:rPr>
        <w:t>Report Threats</w:t>
      </w:r>
      <w:r>
        <w:t xml:space="preserve"> — File ecological threats with severity classification</w:t>
      </w:r>
    </w:p>
    <w:p>
      <w:pPr>
        <w:pStyle w:val="ListBullet"/>
      </w:pPr>
      <w:r/>
      <w:r>
        <w:rPr>
          <w:b/>
        </w:rPr>
        <w:t>Run PL/SQL</w:t>
      </w:r>
      <w:r>
        <w:t xml:space="preserve"> — Execute stored procedures and view DBMS_OUTPUT in real-time</w:t>
      </w:r>
    </w:p>
    <w:p>
      <w:r>
        <w:br w:type="page"/>
      </w:r>
    </w:p>
    <w:p>
      <w:pPr>
        <w:pStyle w:val="Heading1"/>
      </w:pPr>
      <w:r>
        <w:t>5. System Design</w:t>
      </w:r>
    </w:p>
    <w:p>
      <w:pPr>
        <w:pStyle w:val="Heading2"/>
      </w:pPr>
      <w:r>
        <w:t>5.1 Architecture Overview</w:t>
      </w:r>
    </w:p>
    <w:p>
      <w:r>
        <w:t>The system follows a classic three-tier architecture with clear separation of concerns:</w:t>
      </w:r>
    </w:p>
    <w:tbl>
      <w:tblPr>
        <w:tblStyle w:val="LightGrid-Accent1"/>
        <w:tblW w:type="auto" w:w="0"/>
        <w:jc w:val="left"/>
        <w:tblLook w:firstColumn="1" w:firstRow="1" w:lastColumn="0" w:lastRow="0" w:noHBand="0" w:noVBand="1" w:val="04A0"/>
      </w:tblPr>
      <w:tblGrid>
        <w:gridCol w:w="3009"/>
        <w:gridCol w:w="3009"/>
        <w:gridCol w:w="3009"/>
      </w:tblGrid>
      <w:tr>
        <w:tc>
          <w:tcPr>
            <w:tcW w:type="dxa" w:w="3009"/>
          </w:tcPr>
          <w:p>
            <w:r>
              <w:rPr>
                <w:b/>
                <w:sz w:val="20"/>
              </w:rPr>
              <w:t>Tier</w:t>
            </w:r>
          </w:p>
        </w:tc>
        <w:tc>
          <w:tcPr>
            <w:tcW w:type="dxa" w:w="3009"/>
          </w:tcPr>
          <w:p>
            <w:r>
              <w:rPr>
                <w:b/>
                <w:sz w:val="20"/>
              </w:rPr>
              <w:t>Technology</w:t>
            </w:r>
          </w:p>
        </w:tc>
        <w:tc>
          <w:tcPr>
            <w:tcW w:type="dxa" w:w="3009"/>
          </w:tcPr>
          <w:p>
            <w:r>
              <w:rPr>
                <w:b/>
                <w:sz w:val="20"/>
              </w:rPr>
              <w:t>Responsibility</w:t>
            </w:r>
          </w:p>
        </w:tc>
      </w:tr>
      <w:tr>
        <w:tc>
          <w:tcPr>
            <w:tcW w:type="dxa" w:w="3009"/>
          </w:tcPr>
          <w:p>
            <w:r>
              <w:rPr>
                <w:sz w:val="20"/>
              </w:rPr>
              <w:t>Presentation</w:t>
            </w:r>
          </w:p>
        </w:tc>
        <w:tc>
          <w:tcPr>
            <w:tcW w:type="dxa" w:w="3009"/>
          </w:tcPr>
          <w:p>
            <w:r>
              <w:rPr>
                <w:sz w:val="20"/>
              </w:rPr>
              <w:t>React 19 + Vite 8.1</w:t>
            </w:r>
          </w:p>
        </w:tc>
        <w:tc>
          <w:tcPr>
            <w:tcW w:type="dxa" w:w="3009"/>
          </w:tcPr>
          <w:p>
            <w:r>
              <w:rPr>
                <w:sz w:val="20"/>
              </w:rPr>
              <w:t>UI rendering, routing, state management, API communication</w:t>
            </w:r>
          </w:p>
        </w:tc>
      </w:tr>
      <w:tr>
        <w:tc>
          <w:tcPr>
            <w:tcW w:type="dxa" w:w="3009"/>
          </w:tcPr>
          <w:p>
            <w:r>
              <w:rPr>
                <w:sz w:val="20"/>
              </w:rPr>
              <w:t>Application</w:t>
            </w:r>
          </w:p>
        </w:tc>
        <w:tc>
          <w:tcPr>
            <w:tcW w:type="dxa" w:w="3009"/>
          </w:tcPr>
          <w:p>
            <w:r>
              <w:rPr>
                <w:sz w:val="20"/>
              </w:rPr>
              <w:t>ASP.NET Core (.NET 10)</w:t>
            </w:r>
          </w:p>
        </w:tc>
        <w:tc>
          <w:tcPr>
            <w:tcW w:type="dxa" w:w="3009"/>
          </w:tcPr>
          <w:p>
            <w:r>
              <w:rPr>
                <w:sz w:val="20"/>
              </w:rPr>
              <w:t>REST API, JWT authentication, business logic, Oracle data access</w:t>
            </w:r>
          </w:p>
        </w:tc>
      </w:tr>
      <w:tr>
        <w:tc>
          <w:tcPr>
            <w:tcW w:type="dxa" w:w="3009"/>
          </w:tcPr>
          <w:p>
            <w:r>
              <w:rPr>
                <w:sz w:val="20"/>
              </w:rPr>
              <w:t>Data</w:t>
            </w:r>
          </w:p>
        </w:tc>
        <w:tc>
          <w:tcPr>
            <w:tcW w:type="dxa" w:w="3009"/>
          </w:tcPr>
          <w:p>
            <w:r>
              <w:rPr>
                <w:sz w:val="20"/>
              </w:rPr>
              <w:t>Oracle XE</w:t>
            </w:r>
          </w:p>
        </w:tc>
        <w:tc>
          <w:tcPr>
            <w:tcW w:type="dxa" w:w="3009"/>
          </w:tcPr>
          <w:p>
            <w:r>
              <w:rPr>
                <w:sz w:val="20"/>
              </w:rPr>
              <w:t>Schema storage, PL/SQL execution, trigger automation, data integrity</w:t>
            </w:r>
          </w:p>
        </w:tc>
      </w:tr>
    </w:tbl>
    <w:p/>
    <w:p>
      <w:pPr>
        <w:pStyle w:val="Heading2"/>
      </w:pPr>
      <w:r>
        <w:t>5.2 Database Design</w:t>
      </w:r>
    </w:p>
    <w:p>
      <w:pPr>
        <w:pStyle w:val="Heading3"/>
      </w:pPr>
      <w:r>
        <w:t>5.2.1 Entity-Relationship Design</w:t>
      </w:r>
    </w:p>
    <w:p>
      <w:r>
        <w:t>The database consists of 11 tables organized into four categories:</w:t>
      </w:r>
    </w:p>
    <w:tbl>
      <w:tblPr>
        <w:tblStyle w:val="LightGrid-Accent1"/>
        <w:tblW w:type="auto" w:w="0"/>
        <w:jc w:val="left"/>
        <w:tblLook w:firstColumn="1" w:firstRow="1" w:lastColumn="0" w:lastRow="0" w:noHBand="0" w:noVBand="1" w:val="04A0"/>
      </w:tblPr>
      <w:tblGrid>
        <w:gridCol w:w="3009"/>
        <w:gridCol w:w="3009"/>
        <w:gridCol w:w="3009"/>
      </w:tblGrid>
      <w:tr>
        <w:tc>
          <w:tcPr>
            <w:tcW w:type="dxa" w:w="3009"/>
          </w:tcPr>
          <w:p>
            <w:r>
              <w:rPr>
                <w:b/>
                <w:sz w:val="20"/>
              </w:rPr>
              <w:t>Category</w:t>
            </w:r>
          </w:p>
        </w:tc>
        <w:tc>
          <w:tcPr>
            <w:tcW w:type="dxa" w:w="3009"/>
          </w:tcPr>
          <w:p>
            <w:r>
              <w:rPr>
                <w:b/>
                <w:sz w:val="20"/>
              </w:rPr>
              <w:t>Tables</w:t>
            </w:r>
          </w:p>
        </w:tc>
        <w:tc>
          <w:tcPr>
            <w:tcW w:type="dxa" w:w="3009"/>
          </w:tcPr>
          <w:p>
            <w:r>
              <w:rPr>
                <w:b/>
                <w:sz w:val="20"/>
              </w:rPr>
              <w:t>Design Pattern</w:t>
            </w:r>
          </w:p>
        </w:tc>
      </w:tr>
      <w:tr>
        <w:tc>
          <w:tcPr>
            <w:tcW w:type="dxa" w:w="3009"/>
          </w:tcPr>
          <w:p>
            <w:r>
              <w:rPr>
                <w:sz w:val="20"/>
              </w:rPr>
              <w:t>Standalone</w:t>
            </w:r>
          </w:p>
        </w:tc>
        <w:tc>
          <w:tcPr>
            <w:tcW w:type="dxa" w:w="3009"/>
          </w:tcPr>
          <w:p>
            <w:r>
              <w:rPr>
                <w:sz w:val="20"/>
              </w:rPr>
              <w:t>Admins, Regions, Reserves, Tags</w:t>
            </w:r>
          </w:p>
        </w:tc>
        <w:tc>
          <w:tcPr>
            <w:tcW w:type="dxa" w:w="3009"/>
          </w:tcPr>
          <w:p>
            <w:r>
              <w:rPr>
                <w:sz w:val="20"/>
              </w:rPr>
              <w:t>Direct entity tables with unique constraints</w:t>
            </w:r>
          </w:p>
        </w:tc>
      </w:tr>
      <w:tr>
        <w:tc>
          <w:tcPr>
            <w:tcW w:type="dxa" w:w="3009"/>
          </w:tcPr>
          <w:p>
            <w:r>
              <w:rPr>
                <w:sz w:val="20"/>
              </w:rPr>
              <w:t>Recursive Hub</w:t>
            </w:r>
          </w:p>
        </w:tc>
        <w:tc>
          <w:tcPr>
            <w:tcW w:type="dxa" w:w="3009"/>
          </w:tcPr>
          <w:p>
            <w:r>
              <w:rPr>
                <w:sz w:val="20"/>
              </w:rPr>
              <w:t>Organisms</w:t>
            </w:r>
          </w:p>
        </w:tc>
        <w:tc>
          <w:tcPr>
            <w:tcW w:type="dxa" w:w="3009"/>
          </w:tcPr>
          <w:p>
            <w:r>
              <w:rPr>
                <w:sz w:val="20"/>
              </w:rPr>
              <w:t>Self-referencing FK for taxonomy hierarchy</w:t>
            </w:r>
          </w:p>
        </w:tc>
      </w:tr>
      <w:tr>
        <w:tc>
          <w:tcPr>
            <w:tcW w:type="dxa" w:w="3009"/>
          </w:tcPr>
          <w:p>
            <w:r>
              <w:rPr>
                <w:sz w:val="20"/>
              </w:rPr>
              <w:t>M:N Bridges</w:t>
            </w:r>
          </w:p>
        </w:tc>
        <w:tc>
          <w:tcPr>
            <w:tcW w:type="dxa" w:w="3009"/>
          </w:tcPr>
          <w:p>
            <w:r>
              <w:rPr>
                <w:sz w:val="20"/>
              </w:rPr>
              <w:t>Species_Distribution, Organism_Tags</w:t>
            </w:r>
          </w:p>
        </w:tc>
        <w:tc>
          <w:tcPr>
            <w:tcW w:type="dxa" w:w="3009"/>
          </w:tcPr>
          <w:p>
            <w:r>
              <w:rPr>
                <w:sz w:val="20"/>
              </w:rPr>
              <w:t>Composite PK bridge tables with payload data</w:t>
            </w:r>
          </w:p>
        </w:tc>
      </w:tr>
      <w:tr>
        <w:tc>
          <w:tcPr>
            <w:tcW w:type="dxa" w:w="3009"/>
          </w:tcPr>
          <w:p>
            <w:r>
              <w:rPr>
                <w:sz w:val="20"/>
              </w:rPr>
              <w:t>Transaction</w:t>
            </w:r>
          </w:p>
        </w:tc>
        <w:tc>
          <w:tcPr>
            <w:tcW w:type="dxa" w:w="3009"/>
          </w:tcPr>
          <w:p>
            <w:r>
              <w:rPr>
                <w:sz w:val="20"/>
              </w:rPr>
              <w:t>Sighting_Logs, Threat_Logs</w:t>
            </w:r>
          </w:p>
        </w:tc>
        <w:tc>
          <w:tcPr>
            <w:tcW w:type="dxa" w:w="3009"/>
          </w:tcPr>
          <w:p>
            <w:r>
              <w:rPr>
                <w:sz w:val="20"/>
              </w:rPr>
              <w:t>High-volume inserts, FK references to multiple tables</w:t>
            </w:r>
          </w:p>
        </w:tc>
      </w:tr>
      <w:tr>
        <w:tc>
          <w:tcPr>
            <w:tcW w:type="dxa" w:w="3009"/>
          </w:tcPr>
          <w:p>
            <w:r>
              <w:rPr>
                <w:sz w:val="20"/>
              </w:rPr>
              <w:t>Auto-Populated</w:t>
            </w:r>
          </w:p>
        </w:tc>
        <w:tc>
          <w:tcPr>
            <w:tcW w:type="dxa" w:w="3009"/>
          </w:tcPr>
          <w:p>
            <w:r>
              <w:rPr>
                <w:sz w:val="20"/>
              </w:rPr>
              <w:t>System_Alerts</w:t>
            </w:r>
          </w:p>
        </w:tc>
        <w:tc>
          <w:tcPr>
            <w:tcW w:type="dxa" w:w="3009"/>
          </w:tcPr>
          <w:p>
            <w:r>
              <w:rPr>
                <w:sz w:val="20"/>
              </w:rPr>
              <w:t>Trigger-inserted, never written by application</w:t>
            </w:r>
          </w:p>
        </w:tc>
      </w:tr>
    </w:tbl>
    <w:p/>
    <w:p>
      <w:pPr>
        <w:pStyle w:val="Heading3"/>
      </w:pPr>
      <w:r>
        <w:t>5.2.2 Table Relationships</w:t>
      </w:r>
    </w:p>
    <w:p>
      <w:r>
        <w:t>The Organisms table serves as the gravitational center of the schema. Five of the other ten tables reference it directly. This design reflects the domain reality: taxonomy is the spine of wildlife management, and everything else — encyclopedia content, geographic distribution, field sightings, classification tags — hangs off of it.</w:t>
      </w:r>
    </w:p>
    <w:tbl>
      <w:tblPr>
        <w:tblStyle w:val="LightGrid-Accent1"/>
        <w:tblW w:type="auto" w:w="0"/>
        <w:jc w:val="left"/>
        <w:tblLook w:firstColumn="1" w:firstRow="1" w:lastColumn="0" w:lastRow="0" w:noHBand="0" w:noVBand="1" w:val="04A0"/>
      </w:tblPr>
      <w:tblGrid>
        <w:gridCol w:w="1805"/>
        <w:gridCol w:w="1805"/>
        <w:gridCol w:w="1805"/>
        <w:gridCol w:w="1805"/>
        <w:gridCol w:w="1805"/>
      </w:tblGrid>
      <w:tr>
        <w:tc>
          <w:tcPr>
            <w:tcW w:type="dxa" w:w="1805"/>
          </w:tcPr>
          <w:p>
            <w:r>
              <w:rPr>
                <w:b/>
                <w:sz w:val="20"/>
              </w:rPr>
              <w:t>From</w:t>
            </w:r>
          </w:p>
        </w:tc>
        <w:tc>
          <w:tcPr>
            <w:tcW w:type="dxa" w:w="1805"/>
          </w:tcPr>
          <w:p>
            <w:r>
              <w:rPr>
                <w:b/>
                <w:sz w:val="20"/>
              </w:rPr>
              <w:t>To</w:t>
            </w:r>
          </w:p>
        </w:tc>
        <w:tc>
          <w:tcPr>
            <w:tcW w:type="dxa" w:w="1805"/>
          </w:tcPr>
          <w:p>
            <w:r>
              <w:rPr>
                <w:b/>
                <w:sz w:val="20"/>
              </w:rPr>
              <w:t>Cardinality</w:t>
            </w:r>
          </w:p>
        </w:tc>
        <w:tc>
          <w:tcPr>
            <w:tcW w:type="dxa" w:w="1805"/>
          </w:tcPr>
          <w:p>
            <w:r>
              <w:rPr>
                <w:b/>
                <w:sz w:val="20"/>
              </w:rPr>
              <w:t>FK Column</w:t>
            </w:r>
          </w:p>
        </w:tc>
        <w:tc>
          <w:tcPr>
            <w:tcW w:type="dxa" w:w="1805"/>
          </w:tcPr>
          <w:p>
            <w:r>
              <w:rPr>
                <w:b/>
                <w:sz w:val="20"/>
              </w:rPr>
              <w:t>On Delete</w:t>
            </w:r>
          </w:p>
        </w:tc>
      </w:tr>
      <w:tr>
        <w:tc>
          <w:tcPr>
            <w:tcW w:type="dxa" w:w="1805"/>
          </w:tcPr>
          <w:p>
            <w:r>
              <w:rPr>
                <w:sz w:val="20"/>
              </w:rPr>
              <w:t>Organisms</w:t>
            </w:r>
          </w:p>
        </w:tc>
        <w:tc>
          <w:tcPr>
            <w:tcW w:type="dxa" w:w="1805"/>
          </w:tcPr>
          <w:p>
            <w:r>
              <w:rPr>
                <w:sz w:val="20"/>
              </w:rPr>
              <w:t>Organisms</w:t>
            </w:r>
          </w:p>
        </w:tc>
        <w:tc>
          <w:tcPr>
            <w:tcW w:type="dxa" w:w="1805"/>
          </w:tcPr>
          <w:p>
            <w:r>
              <w:rPr>
                <w:sz w:val="20"/>
              </w:rPr>
              <w:t>Self-referencing</w:t>
            </w:r>
          </w:p>
        </w:tc>
        <w:tc>
          <w:tcPr>
            <w:tcW w:type="dxa" w:w="1805"/>
          </w:tcPr>
          <w:p>
            <w:r>
              <w:rPr>
                <w:sz w:val="20"/>
              </w:rPr>
              <w:t>Parent_ID</w:t>
            </w:r>
          </w:p>
        </w:tc>
        <w:tc>
          <w:tcPr>
            <w:tcW w:type="dxa" w:w="1805"/>
          </w:tcPr>
          <w:p>
            <w:r>
              <w:rPr>
                <w:sz w:val="20"/>
              </w:rPr>
              <w:t>SET NULL</w:t>
            </w:r>
          </w:p>
        </w:tc>
      </w:tr>
      <w:tr>
        <w:tc>
          <w:tcPr>
            <w:tcW w:type="dxa" w:w="1805"/>
          </w:tcPr>
          <w:p>
            <w:r>
              <w:rPr>
                <w:sz w:val="20"/>
              </w:rPr>
              <w:t>Species_Encyclopedia</w:t>
            </w:r>
          </w:p>
        </w:tc>
        <w:tc>
          <w:tcPr>
            <w:tcW w:type="dxa" w:w="1805"/>
          </w:tcPr>
          <w:p>
            <w:r>
              <w:rPr>
                <w:sz w:val="20"/>
              </w:rPr>
              <w:t>Organisms</w:t>
            </w:r>
          </w:p>
        </w:tc>
        <w:tc>
          <w:tcPr>
            <w:tcW w:type="dxa" w:w="1805"/>
          </w:tcPr>
          <w:p>
            <w:r>
              <w:rPr>
                <w:sz w:val="20"/>
              </w:rPr>
              <w:t>1:1</w:t>
            </w:r>
          </w:p>
        </w:tc>
        <w:tc>
          <w:tcPr>
            <w:tcW w:type="dxa" w:w="1805"/>
          </w:tcPr>
          <w:p>
            <w:r>
              <w:rPr>
                <w:sz w:val="20"/>
              </w:rPr>
              <w:t>Organism_ID</w:t>
            </w:r>
          </w:p>
        </w:tc>
        <w:tc>
          <w:tcPr>
            <w:tcW w:type="dxa" w:w="1805"/>
          </w:tcPr>
          <w:p>
            <w:r>
              <w:rPr>
                <w:sz w:val="20"/>
              </w:rPr>
              <w:t>CASCADE</w:t>
            </w:r>
          </w:p>
        </w:tc>
      </w:tr>
      <w:tr>
        <w:tc>
          <w:tcPr>
            <w:tcW w:type="dxa" w:w="1805"/>
          </w:tcPr>
          <w:p>
            <w:r>
              <w:rPr>
                <w:sz w:val="20"/>
              </w:rPr>
              <w:t>Species_Distribution</w:t>
            </w:r>
          </w:p>
        </w:tc>
        <w:tc>
          <w:tcPr>
            <w:tcW w:type="dxa" w:w="1805"/>
          </w:tcPr>
          <w:p>
            <w:r>
              <w:rPr>
                <w:sz w:val="20"/>
              </w:rPr>
              <w:t>Organisms</w:t>
            </w:r>
          </w:p>
        </w:tc>
        <w:tc>
          <w:tcPr>
            <w:tcW w:type="dxa" w:w="1805"/>
          </w:tcPr>
          <w:p>
            <w:r>
              <w:rPr>
                <w:sz w:val="20"/>
              </w:rPr>
              <w:t>M:N bridge</w:t>
            </w:r>
          </w:p>
        </w:tc>
        <w:tc>
          <w:tcPr>
            <w:tcW w:type="dxa" w:w="1805"/>
          </w:tcPr>
          <w:p>
            <w:r>
              <w:rPr>
                <w:sz w:val="20"/>
              </w:rPr>
              <w:t>Organism_ID</w:t>
            </w:r>
          </w:p>
        </w:tc>
        <w:tc>
          <w:tcPr>
            <w:tcW w:type="dxa" w:w="1805"/>
          </w:tcPr>
          <w:p>
            <w:r>
              <w:rPr>
                <w:sz w:val="20"/>
              </w:rPr>
              <w:t>CASCADE</w:t>
            </w:r>
          </w:p>
        </w:tc>
      </w:tr>
      <w:tr>
        <w:tc>
          <w:tcPr>
            <w:tcW w:type="dxa" w:w="1805"/>
          </w:tcPr>
          <w:p>
            <w:r>
              <w:rPr>
                <w:sz w:val="20"/>
              </w:rPr>
              <w:t>Species_Distribution</w:t>
            </w:r>
          </w:p>
        </w:tc>
        <w:tc>
          <w:tcPr>
            <w:tcW w:type="dxa" w:w="1805"/>
          </w:tcPr>
          <w:p>
            <w:r>
              <w:rPr>
                <w:sz w:val="20"/>
              </w:rPr>
              <w:t>Regions</w:t>
            </w:r>
          </w:p>
        </w:tc>
        <w:tc>
          <w:tcPr>
            <w:tcW w:type="dxa" w:w="1805"/>
          </w:tcPr>
          <w:p>
            <w:r>
              <w:rPr>
                <w:sz w:val="20"/>
              </w:rPr>
              <w:t>M:N bridge</w:t>
            </w:r>
          </w:p>
        </w:tc>
        <w:tc>
          <w:tcPr>
            <w:tcW w:type="dxa" w:w="1805"/>
          </w:tcPr>
          <w:p>
            <w:r>
              <w:rPr>
                <w:sz w:val="20"/>
              </w:rPr>
              <w:t>Region_ID</w:t>
            </w:r>
          </w:p>
        </w:tc>
        <w:tc>
          <w:tcPr>
            <w:tcW w:type="dxa" w:w="1805"/>
          </w:tcPr>
          <w:p>
            <w:r>
              <w:rPr>
                <w:sz w:val="20"/>
              </w:rPr>
              <w:t>CASCADE</w:t>
            </w:r>
          </w:p>
        </w:tc>
      </w:tr>
      <w:tr>
        <w:tc>
          <w:tcPr>
            <w:tcW w:type="dxa" w:w="1805"/>
          </w:tcPr>
          <w:p>
            <w:r>
              <w:rPr>
                <w:sz w:val="20"/>
              </w:rPr>
              <w:t>Reserves</w:t>
            </w:r>
          </w:p>
        </w:tc>
        <w:tc>
          <w:tcPr>
            <w:tcW w:type="dxa" w:w="1805"/>
          </w:tcPr>
          <w:p>
            <w:r>
              <w:rPr>
                <w:sz w:val="20"/>
              </w:rPr>
              <w:t>Regions</w:t>
            </w:r>
          </w:p>
        </w:tc>
        <w:tc>
          <w:tcPr>
            <w:tcW w:type="dxa" w:w="1805"/>
          </w:tcPr>
          <w:p>
            <w:r>
              <w:rPr>
                <w:sz w:val="20"/>
              </w:rPr>
              <w:t>N:1</w:t>
            </w:r>
          </w:p>
        </w:tc>
        <w:tc>
          <w:tcPr>
            <w:tcW w:type="dxa" w:w="1805"/>
          </w:tcPr>
          <w:p>
            <w:r>
              <w:rPr>
                <w:sz w:val="20"/>
              </w:rPr>
              <w:t>Region_ID</w:t>
            </w:r>
          </w:p>
        </w:tc>
        <w:tc>
          <w:tcPr>
            <w:tcW w:type="dxa" w:w="1805"/>
          </w:tcPr>
          <w:p>
            <w:r>
              <w:rPr>
                <w:sz w:val="20"/>
              </w:rPr>
              <w:t>SET NULL</w:t>
            </w:r>
          </w:p>
        </w:tc>
      </w:tr>
      <w:tr>
        <w:tc>
          <w:tcPr>
            <w:tcW w:type="dxa" w:w="1805"/>
          </w:tcPr>
          <w:p>
            <w:r>
              <w:rPr>
                <w:sz w:val="20"/>
              </w:rPr>
              <w:t>Sighting_Logs</w:t>
            </w:r>
          </w:p>
        </w:tc>
        <w:tc>
          <w:tcPr>
            <w:tcW w:type="dxa" w:w="1805"/>
          </w:tcPr>
          <w:p>
            <w:r>
              <w:rPr>
                <w:sz w:val="20"/>
              </w:rPr>
              <w:t>Organisms</w:t>
            </w:r>
          </w:p>
        </w:tc>
        <w:tc>
          <w:tcPr>
            <w:tcW w:type="dxa" w:w="1805"/>
          </w:tcPr>
          <w:p>
            <w:r>
              <w:rPr>
                <w:sz w:val="20"/>
              </w:rPr>
              <w:t>N:1</w:t>
            </w:r>
          </w:p>
        </w:tc>
        <w:tc>
          <w:tcPr>
            <w:tcW w:type="dxa" w:w="1805"/>
          </w:tcPr>
          <w:p>
            <w:r>
              <w:rPr>
                <w:sz w:val="20"/>
              </w:rPr>
              <w:t>Organism_ID</w:t>
            </w:r>
          </w:p>
        </w:tc>
        <w:tc>
          <w:tcPr>
            <w:tcW w:type="dxa" w:w="1805"/>
          </w:tcPr>
          <w:p>
            <w:r>
              <w:rPr>
                <w:sz w:val="20"/>
              </w:rPr>
              <w:t>CASCADE</w:t>
            </w:r>
          </w:p>
        </w:tc>
      </w:tr>
      <w:tr>
        <w:tc>
          <w:tcPr>
            <w:tcW w:type="dxa" w:w="1805"/>
          </w:tcPr>
          <w:p>
            <w:r>
              <w:rPr>
                <w:sz w:val="20"/>
              </w:rPr>
              <w:t>Sighting_Logs</w:t>
            </w:r>
          </w:p>
        </w:tc>
        <w:tc>
          <w:tcPr>
            <w:tcW w:type="dxa" w:w="1805"/>
          </w:tcPr>
          <w:p>
            <w:r>
              <w:rPr>
                <w:sz w:val="20"/>
              </w:rPr>
              <w:t>Reserves</w:t>
            </w:r>
          </w:p>
        </w:tc>
        <w:tc>
          <w:tcPr>
            <w:tcW w:type="dxa" w:w="1805"/>
          </w:tcPr>
          <w:p>
            <w:r>
              <w:rPr>
                <w:sz w:val="20"/>
              </w:rPr>
              <w:t>N:1</w:t>
            </w:r>
          </w:p>
        </w:tc>
        <w:tc>
          <w:tcPr>
            <w:tcW w:type="dxa" w:w="1805"/>
          </w:tcPr>
          <w:p>
            <w:r>
              <w:rPr>
                <w:sz w:val="20"/>
              </w:rPr>
              <w:t>Reserve_ID</w:t>
            </w:r>
          </w:p>
        </w:tc>
        <w:tc>
          <w:tcPr>
            <w:tcW w:type="dxa" w:w="1805"/>
          </w:tcPr>
          <w:p>
            <w:r>
              <w:rPr>
                <w:sz w:val="20"/>
              </w:rPr>
              <w:t>CASCADE</w:t>
            </w:r>
          </w:p>
        </w:tc>
      </w:tr>
      <w:tr>
        <w:tc>
          <w:tcPr>
            <w:tcW w:type="dxa" w:w="1805"/>
          </w:tcPr>
          <w:p>
            <w:r>
              <w:rPr>
                <w:sz w:val="20"/>
              </w:rPr>
              <w:t>Sighting_Logs</w:t>
            </w:r>
          </w:p>
        </w:tc>
        <w:tc>
          <w:tcPr>
            <w:tcW w:type="dxa" w:w="1805"/>
          </w:tcPr>
          <w:p>
            <w:r>
              <w:rPr>
                <w:sz w:val="20"/>
              </w:rPr>
              <w:t>Admins</w:t>
            </w:r>
          </w:p>
        </w:tc>
        <w:tc>
          <w:tcPr>
            <w:tcW w:type="dxa" w:w="1805"/>
          </w:tcPr>
          <w:p>
            <w:r>
              <w:rPr>
                <w:sz w:val="20"/>
              </w:rPr>
              <w:t>N:1</w:t>
            </w:r>
          </w:p>
        </w:tc>
        <w:tc>
          <w:tcPr>
            <w:tcW w:type="dxa" w:w="1805"/>
          </w:tcPr>
          <w:p>
            <w:r>
              <w:rPr>
                <w:sz w:val="20"/>
              </w:rPr>
              <w:t>Admin_ID</w:t>
            </w:r>
          </w:p>
        </w:tc>
        <w:tc>
          <w:tcPr>
            <w:tcW w:type="dxa" w:w="1805"/>
          </w:tcPr>
          <w:p>
            <w:r>
              <w:rPr>
                <w:sz w:val="20"/>
              </w:rPr>
              <w:t>SET NULL</w:t>
            </w:r>
          </w:p>
        </w:tc>
      </w:tr>
      <w:tr>
        <w:tc>
          <w:tcPr>
            <w:tcW w:type="dxa" w:w="1805"/>
          </w:tcPr>
          <w:p>
            <w:r>
              <w:rPr>
                <w:sz w:val="20"/>
              </w:rPr>
              <w:t>Threat_Logs</w:t>
            </w:r>
          </w:p>
        </w:tc>
        <w:tc>
          <w:tcPr>
            <w:tcW w:type="dxa" w:w="1805"/>
          </w:tcPr>
          <w:p>
            <w:r>
              <w:rPr>
                <w:sz w:val="20"/>
              </w:rPr>
              <w:t>Regions</w:t>
            </w:r>
          </w:p>
        </w:tc>
        <w:tc>
          <w:tcPr>
            <w:tcW w:type="dxa" w:w="1805"/>
          </w:tcPr>
          <w:p>
            <w:r>
              <w:rPr>
                <w:sz w:val="20"/>
              </w:rPr>
              <w:t>N:1</w:t>
            </w:r>
          </w:p>
        </w:tc>
        <w:tc>
          <w:tcPr>
            <w:tcW w:type="dxa" w:w="1805"/>
          </w:tcPr>
          <w:p>
            <w:r>
              <w:rPr>
                <w:sz w:val="20"/>
              </w:rPr>
              <w:t>Region_ID</w:t>
            </w:r>
          </w:p>
        </w:tc>
        <w:tc>
          <w:tcPr>
            <w:tcW w:type="dxa" w:w="1805"/>
          </w:tcPr>
          <w:p>
            <w:r>
              <w:rPr>
                <w:sz w:val="20"/>
              </w:rPr>
              <w:t>CASCADE</w:t>
            </w:r>
          </w:p>
        </w:tc>
      </w:tr>
      <w:tr>
        <w:tc>
          <w:tcPr>
            <w:tcW w:type="dxa" w:w="1805"/>
          </w:tcPr>
          <w:p>
            <w:r>
              <w:rPr>
                <w:sz w:val="20"/>
              </w:rPr>
              <w:t>Threat_Logs</w:t>
            </w:r>
          </w:p>
        </w:tc>
        <w:tc>
          <w:tcPr>
            <w:tcW w:type="dxa" w:w="1805"/>
          </w:tcPr>
          <w:p>
            <w:r>
              <w:rPr>
                <w:sz w:val="20"/>
              </w:rPr>
              <w:t>Admins</w:t>
            </w:r>
          </w:p>
        </w:tc>
        <w:tc>
          <w:tcPr>
            <w:tcW w:type="dxa" w:w="1805"/>
          </w:tcPr>
          <w:p>
            <w:r>
              <w:rPr>
                <w:sz w:val="20"/>
              </w:rPr>
              <w:t>N:1</w:t>
            </w:r>
          </w:p>
        </w:tc>
        <w:tc>
          <w:tcPr>
            <w:tcW w:type="dxa" w:w="1805"/>
          </w:tcPr>
          <w:p>
            <w:r>
              <w:rPr>
                <w:sz w:val="20"/>
              </w:rPr>
              <w:t>Admin_ID</w:t>
            </w:r>
          </w:p>
        </w:tc>
        <w:tc>
          <w:tcPr>
            <w:tcW w:type="dxa" w:w="1805"/>
          </w:tcPr>
          <w:p>
            <w:r>
              <w:rPr>
                <w:sz w:val="20"/>
              </w:rPr>
              <w:t>SET NULL</w:t>
            </w:r>
          </w:p>
        </w:tc>
      </w:tr>
      <w:tr>
        <w:tc>
          <w:tcPr>
            <w:tcW w:type="dxa" w:w="1805"/>
          </w:tcPr>
          <w:p>
            <w:r>
              <w:rPr>
                <w:sz w:val="20"/>
              </w:rPr>
              <w:t>Organism_Tags</w:t>
            </w:r>
          </w:p>
        </w:tc>
        <w:tc>
          <w:tcPr>
            <w:tcW w:type="dxa" w:w="1805"/>
          </w:tcPr>
          <w:p>
            <w:r>
              <w:rPr>
                <w:sz w:val="20"/>
              </w:rPr>
              <w:t>Organisms</w:t>
            </w:r>
          </w:p>
        </w:tc>
        <w:tc>
          <w:tcPr>
            <w:tcW w:type="dxa" w:w="1805"/>
          </w:tcPr>
          <w:p>
            <w:r>
              <w:rPr>
                <w:sz w:val="20"/>
              </w:rPr>
              <w:t>M:N bridge</w:t>
            </w:r>
          </w:p>
        </w:tc>
        <w:tc>
          <w:tcPr>
            <w:tcW w:type="dxa" w:w="1805"/>
          </w:tcPr>
          <w:p>
            <w:r>
              <w:rPr>
                <w:sz w:val="20"/>
              </w:rPr>
              <w:t>Organism_ID</w:t>
            </w:r>
          </w:p>
        </w:tc>
        <w:tc>
          <w:tcPr>
            <w:tcW w:type="dxa" w:w="1805"/>
          </w:tcPr>
          <w:p>
            <w:r>
              <w:rPr>
                <w:sz w:val="20"/>
              </w:rPr>
              <w:t>CASCADE</w:t>
            </w:r>
          </w:p>
        </w:tc>
      </w:tr>
      <w:tr>
        <w:tc>
          <w:tcPr>
            <w:tcW w:type="dxa" w:w="1805"/>
          </w:tcPr>
          <w:p>
            <w:r>
              <w:rPr>
                <w:sz w:val="20"/>
              </w:rPr>
              <w:t>Organism_Tags</w:t>
            </w:r>
          </w:p>
        </w:tc>
        <w:tc>
          <w:tcPr>
            <w:tcW w:type="dxa" w:w="1805"/>
          </w:tcPr>
          <w:p>
            <w:r>
              <w:rPr>
                <w:sz w:val="20"/>
              </w:rPr>
              <w:t>Tags</w:t>
            </w:r>
          </w:p>
        </w:tc>
        <w:tc>
          <w:tcPr>
            <w:tcW w:type="dxa" w:w="1805"/>
          </w:tcPr>
          <w:p>
            <w:r>
              <w:rPr>
                <w:sz w:val="20"/>
              </w:rPr>
              <w:t>M:N bridge</w:t>
            </w:r>
          </w:p>
        </w:tc>
        <w:tc>
          <w:tcPr>
            <w:tcW w:type="dxa" w:w="1805"/>
          </w:tcPr>
          <w:p>
            <w:r>
              <w:rPr>
                <w:sz w:val="20"/>
              </w:rPr>
              <w:t>Tag_ID</w:t>
            </w:r>
          </w:p>
        </w:tc>
        <w:tc>
          <w:tcPr>
            <w:tcW w:type="dxa" w:w="1805"/>
          </w:tcPr>
          <w:p>
            <w:r>
              <w:rPr>
                <w:sz w:val="20"/>
              </w:rPr>
              <w:t>CASCADE</w:t>
            </w:r>
          </w:p>
        </w:tc>
      </w:tr>
      <w:tr>
        <w:tc>
          <w:tcPr>
            <w:tcW w:type="dxa" w:w="1805"/>
          </w:tcPr>
          <w:p>
            <w:r>
              <w:rPr>
                <w:sz w:val="20"/>
              </w:rPr>
              <w:t>System_Alerts</w:t>
            </w:r>
          </w:p>
        </w:tc>
        <w:tc>
          <w:tcPr>
            <w:tcW w:type="dxa" w:w="1805"/>
          </w:tcPr>
          <w:p>
            <w:r>
              <w:rPr>
                <w:sz w:val="20"/>
              </w:rPr>
              <w:t>Regions</w:t>
            </w:r>
          </w:p>
        </w:tc>
        <w:tc>
          <w:tcPr>
            <w:tcW w:type="dxa" w:w="1805"/>
          </w:tcPr>
          <w:p>
            <w:r>
              <w:rPr>
                <w:sz w:val="20"/>
              </w:rPr>
              <w:t>N:1</w:t>
            </w:r>
          </w:p>
        </w:tc>
        <w:tc>
          <w:tcPr>
            <w:tcW w:type="dxa" w:w="1805"/>
          </w:tcPr>
          <w:p>
            <w:r>
              <w:rPr>
                <w:sz w:val="20"/>
              </w:rPr>
              <w:t>Region_ID</w:t>
            </w:r>
          </w:p>
        </w:tc>
        <w:tc>
          <w:tcPr>
            <w:tcW w:type="dxa" w:w="1805"/>
          </w:tcPr>
          <w:p>
            <w:r>
              <w:rPr>
                <w:sz w:val="20"/>
              </w:rPr>
              <w:t>SET NULL</w:t>
            </w:r>
          </w:p>
        </w:tc>
      </w:tr>
      <w:tr>
        <w:tc>
          <w:tcPr>
            <w:tcW w:type="dxa" w:w="1805"/>
          </w:tcPr>
          <w:p>
            <w:r>
              <w:rPr>
                <w:sz w:val="20"/>
              </w:rPr>
              <w:t>System_Alerts</w:t>
            </w:r>
          </w:p>
        </w:tc>
        <w:tc>
          <w:tcPr>
            <w:tcW w:type="dxa" w:w="1805"/>
          </w:tcPr>
          <w:p>
            <w:r>
              <w:rPr>
                <w:sz w:val="20"/>
              </w:rPr>
              <w:t>Threat_Logs</w:t>
            </w:r>
          </w:p>
        </w:tc>
        <w:tc>
          <w:tcPr>
            <w:tcW w:type="dxa" w:w="1805"/>
          </w:tcPr>
          <w:p>
            <w:r>
              <w:rPr>
                <w:sz w:val="20"/>
              </w:rPr>
              <w:t>N:1</w:t>
            </w:r>
          </w:p>
        </w:tc>
        <w:tc>
          <w:tcPr>
            <w:tcW w:type="dxa" w:w="1805"/>
          </w:tcPr>
          <w:p>
            <w:r>
              <w:rPr>
                <w:sz w:val="20"/>
              </w:rPr>
              <w:t>Threat_Log_ID</w:t>
            </w:r>
          </w:p>
        </w:tc>
        <w:tc>
          <w:tcPr>
            <w:tcW w:type="dxa" w:w="1805"/>
          </w:tcPr>
          <w:p>
            <w:r>
              <w:rPr>
                <w:sz w:val="20"/>
              </w:rPr>
              <w:t>SET NULL</w:t>
            </w:r>
          </w:p>
        </w:tc>
      </w:tr>
    </w:tbl>
    <w:p/>
    <w:p>
      <w:pPr>
        <w:pStyle w:val="Heading3"/>
      </w:pPr>
      <w:r>
        <w:t>5.2.3 Data Integrity Mechanisms</w:t>
      </w:r>
    </w:p>
    <w:p>
      <w:r>
        <w:t>The schema employs multiple layers of data integrity enforcement:</w:t>
      </w:r>
    </w:p>
    <w:tbl>
      <w:tblPr>
        <w:tblStyle w:val="LightGrid-Accent1"/>
        <w:tblW w:type="auto" w:w="0"/>
        <w:jc w:val="left"/>
        <w:tblLook w:firstColumn="1" w:firstRow="1" w:lastColumn="0" w:lastRow="0" w:noHBand="0" w:noVBand="1" w:val="04A0"/>
      </w:tblPr>
      <w:tblGrid>
        <w:gridCol w:w="3009"/>
        <w:gridCol w:w="3009"/>
        <w:gridCol w:w="3009"/>
      </w:tblGrid>
      <w:tr>
        <w:tc>
          <w:tcPr>
            <w:tcW w:type="dxa" w:w="3009"/>
          </w:tcPr>
          <w:p>
            <w:r>
              <w:rPr>
                <w:b/>
                <w:sz w:val="20"/>
              </w:rPr>
              <w:t>Mechanism</w:t>
            </w:r>
          </w:p>
        </w:tc>
        <w:tc>
          <w:tcPr>
            <w:tcW w:type="dxa" w:w="3009"/>
          </w:tcPr>
          <w:p>
            <w:r>
              <w:rPr>
                <w:b/>
                <w:sz w:val="20"/>
              </w:rPr>
              <w:t>Implementation</w:t>
            </w:r>
          </w:p>
        </w:tc>
        <w:tc>
          <w:tcPr>
            <w:tcW w:type="dxa" w:w="3009"/>
          </w:tcPr>
          <w:p>
            <w:r>
              <w:rPr>
                <w:b/>
                <w:sz w:val="20"/>
              </w:rPr>
              <w:t>Purpose</w:t>
            </w:r>
          </w:p>
        </w:tc>
      </w:tr>
      <w:tr>
        <w:tc>
          <w:tcPr>
            <w:tcW w:type="dxa" w:w="3009"/>
          </w:tcPr>
          <w:p>
            <w:r>
              <w:rPr>
                <w:sz w:val="20"/>
              </w:rPr>
              <w:t>CHECK Constraints</w:t>
            </w:r>
          </w:p>
        </w:tc>
        <w:tc>
          <w:tcPr>
            <w:tcW w:type="dxa" w:w="3009"/>
          </w:tcPr>
          <w:p>
            <w:r>
              <w:rPr>
                <w:sz w:val="20"/>
              </w:rPr>
              <w:t>Rank_Name, Kingdom_Type, Conservation_Status, Diet_Type, Health_Status, Severity_Level, etc.</w:t>
            </w:r>
          </w:p>
        </w:tc>
        <w:tc>
          <w:tcPr>
            <w:tcW w:type="dxa" w:w="3009"/>
          </w:tcPr>
          <w:p>
            <w:r>
              <w:rPr>
                <w:sz w:val="20"/>
              </w:rPr>
              <w:t>Enforces domain-specific allowed values without lookup tables</w:t>
            </w:r>
          </w:p>
        </w:tc>
      </w:tr>
      <w:tr>
        <w:tc>
          <w:tcPr>
            <w:tcW w:type="dxa" w:w="3009"/>
          </w:tcPr>
          <w:p>
            <w:r>
              <w:rPr>
                <w:sz w:val="20"/>
              </w:rPr>
              <w:t>UNIQUE Constraints</w:t>
            </w:r>
          </w:p>
        </w:tc>
        <w:tc>
          <w:tcPr>
            <w:tcW w:type="dxa" w:w="3009"/>
          </w:tcPr>
          <w:p>
            <w:r>
              <w:rPr>
                <w:sz w:val="20"/>
              </w:rPr>
              <w:t>Username, Email, Scientific_Name, Organism_ID (in encyclopedia)</w:t>
            </w:r>
          </w:p>
        </w:tc>
        <w:tc>
          <w:tcPr>
            <w:tcW w:type="dxa" w:w="3009"/>
          </w:tcPr>
          <w:p>
            <w:r>
              <w:rPr>
                <w:sz w:val="20"/>
              </w:rPr>
              <w:t>Prevents duplicate entries for critical identifiers</w:t>
            </w:r>
          </w:p>
        </w:tc>
      </w:tr>
      <w:tr>
        <w:tc>
          <w:tcPr>
            <w:tcW w:type="dxa" w:w="3009"/>
          </w:tcPr>
          <w:p>
            <w:r>
              <w:rPr>
                <w:sz w:val="20"/>
              </w:rPr>
              <w:t>NOT NULL Constraints</w:t>
            </w:r>
          </w:p>
        </w:tc>
        <w:tc>
          <w:tcPr>
            <w:tcW w:type="dxa" w:w="3009"/>
          </w:tcPr>
          <w:p>
            <w:r>
              <w:rPr>
                <w:sz w:val="20"/>
              </w:rPr>
              <w:t>Username, Password_Hash, Region_Name, Country, Threat_Name, Quantity_Observed</w:t>
            </w:r>
          </w:p>
        </w:tc>
        <w:tc>
          <w:tcPr>
            <w:tcW w:type="dxa" w:w="3009"/>
          </w:tcPr>
          <w:p>
            <w:r>
              <w:rPr>
                <w:sz w:val="20"/>
              </w:rPr>
              <w:t>Ensures mandatory data presence</w:t>
            </w:r>
          </w:p>
        </w:tc>
      </w:tr>
      <w:tr>
        <w:tc>
          <w:tcPr>
            <w:tcW w:type="dxa" w:w="3009"/>
          </w:tcPr>
          <w:p>
            <w:r>
              <w:rPr>
                <w:sz w:val="20"/>
              </w:rPr>
              <w:t>Foreign Keys</w:t>
            </w:r>
          </w:p>
        </w:tc>
        <w:tc>
          <w:tcPr>
            <w:tcW w:type="dxa" w:w="3009"/>
          </w:tcPr>
          <w:p>
            <w:r>
              <w:rPr>
                <w:sz w:val="20"/>
              </w:rPr>
              <w:t>14 FK relationships with CASCADE/SET NULL</w:t>
            </w:r>
          </w:p>
        </w:tc>
        <w:tc>
          <w:tcPr>
            <w:tcW w:type="dxa" w:w="3009"/>
          </w:tcPr>
          <w:p>
            <w:r>
              <w:rPr>
                <w:sz w:val="20"/>
              </w:rPr>
              <w:t>Maintains referential integrity across tables</w:t>
            </w:r>
          </w:p>
        </w:tc>
      </w:tr>
      <w:tr>
        <w:tc>
          <w:tcPr>
            <w:tcW w:type="dxa" w:w="3009"/>
          </w:tcPr>
          <w:p>
            <w:r>
              <w:rPr>
                <w:sz w:val="20"/>
              </w:rPr>
              <w:t>Triggers</w:t>
            </w:r>
          </w:p>
        </w:tc>
        <w:tc>
          <w:tcPr>
            <w:tcW w:type="dxa" w:w="3009"/>
          </w:tcPr>
          <w:p>
            <w:r>
              <w:rPr>
                <w:sz w:val="20"/>
              </w:rPr>
              <w:t>3 business-logic triggers + 9 auto-ID triggers</w:t>
            </w:r>
          </w:p>
        </w:tc>
        <w:tc>
          <w:tcPr>
            <w:tcW w:type="dxa" w:w="3009"/>
          </w:tcPr>
          <w:p>
            <w:r>
              <w:rPr>
                <w:sz w:val="20"/>
              </w:rPr>
              <w:t>Validates data and automates business rules at the database level</w:t>
            </w:r>
          </w:p>
        </w:tc>
      </w:tr>
    </w:tbl>
    <w:p/>
    <w:p>
      <w:pPr>
        <w:pStyle w:val="Heading2"/>
      </w:pPr>
      <w:r>
        <w:t>5.3 PL/SQL Design</w:t>
      </w:r>
    </w:p>
    <w:p>
      <w:pPr>
        <w:pStyle w:val="Heading3"/>
      </w:pPr>
      <w:r>
        <w:t>5.3.1 Triggers</w:t>
      </w:r>
    </w:p>
    <w:tbl>
      <w:tblPr>
        <w:tblStyle w:val="LightGrid-Accent1"/>
        <w:tblW w:type="auto" w:w="0"/>
        <w:jc w:val="left"/>
        <w:tblLook w:firstColumn="1" w:firstRow="1" w:lastColumn="0" w:lastRow="0" w:noHBand="0" w:noVBand="1" w:val="04A0"/>
      </w:tblPr>
      <w:tblGrid>
        <w:gridCol w:w="2256"/>
        <w:gridCol w:w="2256"/>
        <w:gridCol w:w="2256"/>
        <w:gridCol w:w="2256"/>
      </w:tblGrid>
      <w:tr>
        <w:tc>
          <w:tcPr>
            <w:tcW w:type="dxa" w:w="2256"/>
          </w:tcPr>
          <w:p>
            <w:r>
              <w:rPr>
                <w:b/>
                <w:sz w:val="20"/>
              </w:rPr>
              <w:t>Trigger</w:t>
            </w:r>
          </w:p>
        </w:tc>
        <w:tc>
          <w:tcPr>
            <w:tcW w:type="dxa" w:w="2256"/>
          </w:tcPr>
          <w:p>
            <w:r>
              <w:rPr>
                <w:b/>
                <w:sz w:val="20"/>
              </w:rPr>
              <w:t>Timing</w:t>
            </w:r>
          </w:p>
        </w:tc>
        <w:tc>
          <w:tcPr>
            <w:tcW w:type="dxa" w:w="2256"/>
          </w:tcPr>
          <w:p>
            <w:r>
              <w:rPr>
                <w:b/>
                <w:sz w:val="20"/>
              </w:rPr>
              <w:t>Event</w:t>
            </w:r>
          </w:p>
        </w:tc>
        <w:tc>
          <w:tcPr>
            <w:tcW w:type="dxa" w:w="2256"/>
          </w:tcPr>
          <w:p>
            <w:r>
              <w:rPr>
                <w:b/>
                <w:sz w:val="20"/>
              </w:rPr>
              <w:t>Purpose</w:t>
            </w:r>
          </w:p>
        </w:tc>
      </w:tr>
      <w:tr>
        <w:tc>
          <w:tcPr>
            <w:tcW w:type="dxa" w:w="2256"/>
          </w:tcPr>
          <w:p>
            <w:r>
              <w:rPr>
                <w:sz w:val="20"/>
              </w:rPr>
              <w:t>TRG_Sighting_Validator</w:t>
            </w:r>
          </w:p>
        </w:tc>
        <w:tc>
          <w:tcPr>
            <w:tcW w:type="dxa" w:w="2256"/>
          </w:tcPr>
          <w:p>
            <w:r>
              <w:rPr>
                <w:sz w:val="20"/>
              </w:rPr>
              <w:t>BEFORE INSERT/UPDATE</w:t>
            </w:r>
          </w:p>
        </w:tc>
        <w:tc>
          <w:tcPr>
            <w:tcW w:type="dxa" w:w="2256"/>
          </w:tcPr>
          <w:p>
            <w:r>
              <w:rPr>
                <w:sz w:val="20"/>
              </w:rPr>
              <w:t>Sighting_Logs</w:t>
            </w:r>
          </w:p>
        </w:tc>
        <w:tc>
          <w:tcPr>
            <w:tcW w:type="dxa" w:w="2256"/>
          </w:tcPr>
          <w:p>
            <w:r>
              <w:rPr>
                <w:sz w:val="20"/>
              </w:rPr>
              <w:t>Blocks Quantity ≤ 0 and NULL Health_Status</w:t>
            </w:r>
          </w:p>
        </w:tc>
      </w:tr>
      <w:tr>
        <w:tc>
          <w:tcPr>
            <w:tcW w:type="dxa" w:w="2256"/>
          </w:tcPr>
          <w:p>
            <w:r>
              <w:rPr>
                <w:sz w:val="20"/>
              </w:rPr>
              <w:t>TRG_AutoExtinction_Escalator</w:t>
            </w:r>
          </w:p>
        </w:tc>
        <w:tc>
          <w:tcPr>
            <w:tcW w:type="dxa" w:w="2256"/>
          </w:tcPr>
          <w:p>
            <w:r>
              <w:rPr>
                <w:sz w:val="20"/>
              </w:rPr>
              <w:t>AFTER UPDATE</w:t>
            </w:r>
          </w:p>
        </w:tc>
        <w:tc>
          <w:tcPr>
            <w:tcW w:type="dxa" w:w="2256"/>
          </w:tcPr>
          <w:p>
            <w:r>
              <w:rPr>
                <w:sz w:val="20"/>
              </w:rPr>
              <w:t>Species_Distribution</w:t>
            </w:r>
          </w:p>
        </w:tc>
        <w:tc>
          <w:tcPr>
            <w:tcW w:type="dxa" w:w="2256"/>
          </w:tcPr>
          <w:p>
            <w:r>
              <w:rPr>
                <w:sz w:val="20"/>
              </w:rPr>
              <w:t>Sets Conservation_Status = 'EW' when global population hits zero</w:t>
            </w:r>
          </w:p>
        </w:tc>
      </w:tr>
      <w:tr>
        <w:tc>
          <w:tcPr>
            <w:tcW w:type="dxa" w:w="2256"/>
          </w:tcPr>
          <w:p>
            <w:r>
              <w:rPr>
                <w:sz w:val="20"/>
              </w:rPr>
              <w:t>TRG_CriticalThreat_Alert</w:t>
            </w:r>
          </w:p>
        </w:tc>
        <w:tc>
          <w:tcPr>
            <w:tcW w:type="dxa" w:w="2256"/>
          </w:tcPr>
          <w:p>
            <w:r>
              <w:rPr>
                <w:sz w:val="20"/>
              </w:rPr>
              <w:t>AFTER INSERT</w:t>
            </w:r>
          </w:p>
        </w:tc>
        <w:tc>
          <w:tcPr>
            <w:tcW w:type="dxa" w:w="2256"/>
          </w:tcPr>
          <w:p>
            <w:r>
              <w:rPr>
                <w:sz w:val="20"/>
              </w:rPr>
              <w:t>Threat_Logs</w:t>
            </w:r>
          </w:p>
        </w:tc>
        <w:tc>
          <w:tcPr>
            <w:tcW w:type="dxa" w:w="2256"/>
          </w:tcPr>
          <w:p>
            <w:r>
              <w:rPr>
                <w:sz w:val="20"/>
              </w:rPr>
              <w:t>Auto-inserts System_Alerts when Severity = Critical</w:t>
            </w:r>
          </w:p>
        </w:tc>
      </w:tr>
    </w:tbl>
    <w:p/>
    <w:p>
      <w:pPr>
        <w:pStyle w:val="Heading3"/>
      </w:pPr>
      <w:r>
        <w:t>5.3.2 Stored Procedures</w:t>
      </w:r>
    </w:p>
    <w:tbl>
      <w:tblPr>
        <w:tblStyle w:val="LightGrid-Accent1"/>
        <w:tblW w:type="auto" w:w="0"/>
        <w:jc w:val="left"/>
        <w:tblLook w:firstColumn="1" w:firstRow="1" w:lastColumn="0" w:lastRow="0" w:noHBand="0" w:noVBand="1" w:val="04A0"/>
      </w:tblPr>
      <w:tblGrid>
        <w:gridCol w:w="3009"/>
        <w:gridCol w:w="3009"/>
        <w:gridCol w:w="3009"/>
      </w:tblGrid>
      <w:tr>
        <w:tc>
          <w:tcPr>
            <w:tcW w:type="dxa" w:w="3009"/>
          </w:tcPr>
          <w:p>
            <w:r>
              <w:rPr>
                <w:b/>
                <w:sz w:val="20"/>
              </w:rPr>
              <w:t>Procedure</w:t>
            </w:r>
          </w:p>
        </w:tc>
        <w:tc>
          <w:tcPr>
            <w:tcW w:type="dxa" w:w="3009"/>
          </w:tcPr>
          <w:p>
            <w:r>
              <w:rPr>
                <w:b/>
                <w:sz w:val="20"/>
              </w:rPr>
              <w:t>Parameters</w:t>
            </w:r>
          </w:p>
        </w:tc>
        <w:tc>
          <w:tcPr>
            <w:tcW w:type="dxa" w:w="3009"/>
          </w:tcPr>
          <w:p>
            <w:r>
              <w:rPr>
                <w:b/>
                <w:sz w:val="20"/>
              </w:rPr>
              <w:t>Purpose</w:t>
            </w:r>
          </w:p>
        </w:tc>
      </w:tr>
      <w:tr>
        <w:tc>
          <w:tcPr>
            <w:tcW w:type="dxa" w:w="3009"/>
          </w:tcPr>
          <w:p>
            <w:r>
              <w:rPr>
                <w:sz w:val="20"/>
              </w:rPr>
              <w:t>PRC_CriticalSpecies_Report</w:t>
            </w:r>
          </w:p>
        </w:tc>
        <w:tc>
          <w:tcPr>
            <w:tcW w:type="dxa" w:w="3009"/>
          </w:tcPr>
          <w:p>
            <w:r>
              <w:rPr>
                <w:sz w:val="20"/>
              </w:rPr>
              <w:t>p_Region_ID INT</w:t>
            </w:r>
          </w:p>
        </w:tc>
        <w:tc>
          <w:tcPr>
            <w:tcW w:type="dxa" w:w="3009"/>
          </w:tcPr>
          <w:p>
            <w:r>
              <w:rPr>
                <w:sz w:val="20"/>
              </w:rPr>
              <w:t>Cursor-based report of endangered species in a region via DBMS_OUTPUT</w:t>
            </w:r>
          </w:p>
        </w:tc>
      </w:tr>
      <w:tr>
        <w:tc>
          <w:tcPr>
            <w:tcW w:type="dxa" w:w="3009"/>
          </w:tcPr>
          <w:p>
            <w:r>
              <w:rPr>
                <w:sz w:val="20"/>
              </w:rPr>
              <w:t>PRC_AllocateGrant</w:t>
            </w:r>
          </w:p>
        </w:tc>
        <w:tc>
          <w:tcPr>
            <w:tcW w:type="dxa" w:w="3009"/>
          </w:tcPr>
          <w:p>
            <w:r>
              <w:rPr>
                <w:sz w:val="20"/>
              </w:rPr>
              <w:t>p_Amount NUMBER</w:t>
            </w:r>
          </w:p>
        </w:tc>
        <w:tc>
          <w:tcPr>
            <w:tcW w:type="dxa" w:w="3009"/>
          </w:tcPr>
          <w:p>
            <w:r>
              <w:rPr>
                <w:sz w:val="20"/>
              </w:rPr>
              <w:t>Proportional fund distribution across reserves based on area</w:t>
            </w:r>
          </w:p>
        </w:tc>
      </w:tr>
    </w:tbl>
    <w:p/>
    <w:p>
      <w:pPr>
        <w:pStyle w:val="Heading3"/>
      </w:pPr>
      <w:r>
        <w:t>5.3.3 Functions</w:t>
      </w:r>
    </w:p>
    <w:tbl>
      <w:tblPr>
        <w:tblStyle w:val="LightGrid-Accent1"/>
        <w:tblW w:type="auto" w:w="0"/>
        <w:jc w:val="left"/>
        <w:tblLook w:firstColumn="1" w:firstRow="1" w:lastColumn="0" w:lastRow="0" w:noHBand="0" w:noVBand="1" w:val="04A0"/>
      </w:tblPr>
      <w:tblGrid>
        <w:gridCol w:w="2256"/>
        <w:gridCol w:w="2256"/>
        <w:gridCol w:w="2256"/>
        <w:gridCol w:w="2256"/>
      </w:tblGrid>
      <w:tr>
        <w:tc>
          <w:tcPr>
            <w:tcW w:type="dxa" w:w="2256"/>
          </w:tcPr>
          <w:p>
            <w:r>
              <w:rPr>
                <w:b/>
                <w:sz w:val="20"/>
              </w:rPr>
              <w:t>Function</w:t>
            </w:r>
          </w:p>
        </w:tc>
        <w:tc>
          <w:tcPr>
            <w:tcW w:type="dxa" w:w="2256"/>
          </w:tcPr>
          <w:p>
            <w:r>
              <w:rPr>
                <w:b/>
                <w:sz w:val="20"/>
              </w:rPr>
              <w:t>Parameters</w:t>
            </w:r>
          </w:p>
        </w:tc>
        <w:tc>
          <w:tcPr>
            <w:tcW w:type="dxa" w:w="2256"/>
          </w:tcPr>
          <w:p>
            <w:r>
              <w:rPr>
                <w:b/>
                <w:sz w:val="20"/>
              </w:rPr>
              <w:t>Returns</w:t>
            </w:r>
          </w:p>
        </w:tc>
        <w:tc>
          <w:tcPr>
            <w:tcW w:type="dxa" w:w="2256"/>
          </w:tcPr>
          <w:p>
            <w:r>
              <w:rPr>
                <w:b/>
                <w:sz w:val="20"/>
              </w:rPr>
              <w:t>Purpose</w:t>
            </w:r>
          </w:p>
        </w:tc>
      </w:tr>
      <w:tr>
        <w:tc>
          <w:tcPr>
            <w:tcW w:type="dxa" w:w="2256"/>
          </w:tcPr>
          <w:p>
            <w:r>
              <w:rPr>
                <w:sz w:val="20"/>
              </w:rPr>
              <w:t>FN_PopulationDensity</w:t>
            </w:r>
          </w:p>
        </w:tc>
        <w:tc>
          <w:tcPr>
            <w:tcW w:type="dxa" w:w="2256"/>
          </w:tcPr>
          <w:p>
            <w:r>
              <w:rPr>
                <w:sz w:val="20"/>
              </w:rPr>
              <w:t>Organism_ID, Region_ID</w:t>
            </w:r>
          </w:p>
        </w:tc>
        <w:tc>
          <w:tcPr>
            <w:tcW w:type="dxa" w:w="2256"/>
          </w:tcPr>
          <w:p>
            <w:r>
              <w:rPr>
                <w:sz w:val="20"/>
              </w:rPr>
              <w:t>NUMBER</w:t>
            </w:r>
          </w:p>
        </w:tc>
        <w:tc>
          <w:tcPr>
            <w:tcW w:type="dxa" w:w="2256"/>
          </w:tcPr>
          <w:p>
            <w:r>
              <w:rPr>
                <w:sz w:val="20"/>
              </w:rPr>
              <w:t>Population per km² for a species in a region</w:t>
            </w:r>
          </w:p>
        </w:tc>
      </w:tr>
      <w:tr>
        <w:tc>
          <w:tcPr>
            <w:tcW w:type="dxa" w:w="2256"/>
          </w:tcPr>
          <w:p>
            <w:r>
              <w:rPr>
                <w:sz w:val="20"/>
              </w:rPr>
              <w:t>FN_RegionThreatScore</w:t>
            </w:r>
          </w:p>
        </w:tc>
        <w:tc>
          <w:tcPr>
            <w:tcW w:type="dxa" w:w="2256"/>
          </w:tcPr>
          <w:p>
            <w:r>
              <w:rPr>
                <w:sz w:val="20"/>
              </w:rPr>
              <w:t>Region_ID</w:t>
            </w:r>
          </w:p>
        </w:tc>
        <w:tc>
          <w:tcPr>
            <w:tcW w:type="dxa" w:w="2256"/>
          </w:tcPr>
          <w:p>
            <w:r>
              <w:rPr>
                <w:sz w:val="20"/>
              </w:rPr>
              <w:t>NUMBER</w:t>
            </w:r>
          </w:p>
        </w:tc>
        <w:tc>
          <w:tcPr>
            <w:tcW w:type="dxa" w:w="2256"/>
          </w:tcPr>
          <w:p>
            <w:r>
              <w:rPr>
                <w:sz w:val="20"/>
              </w:rPr>
              <w:t>Weighted threat severity score (Low=1, Med=3, High=5, Critical=10)</w:t>
            </w:r>
          </w:p>
        </w:tc>
      </w:tr>
    </w:tbl>
    <w:p/>
    <w:p>
      <w:pPr>
        <w:pStyle w:val="Heading2"/>
      </w:pPr>
      <w:r>
        <w:t>5.4 API Design</w:t>
      </w:r>
    </w:p>
    <w:p>
      <w:r>
        <w:t>The REST API follows a resource-oriented design with 11 controllers:</w:t>
      </w:r>
    </w:p>
    <w:tbl>
      <w:tblPr>
        <w:tblStyle w:val="LightGrid-Accent1"/>
        <w:tblW w:type="auto" w:w="0"/>
        <w:jc w:val="left"/>
        <w:tblLook w:firstColumn="1" w:firstRow="1" w:lastColumn="0" w:lastRow="0" w:noHBand="0" w:noVBand="1" w:val="04A0"/>
      </w:tblPr>
      <w:tblGrid>
        <w:gridCol w:w="2256"/>
        <w:gridCol w:w="2256"/>
        <w:gridCol w:w="2256"/>
        <w:gridCol w:w="2256"/>
      </w:tblGrid>
      <w:tr>
        <w:tc>
          <w:tcPr>
            <w:tcW w:type="dxa" w:w="2256"/>
          </w:tcPr>
          <w:p>
            <w:r>
              <w:rPr>
                <w:b/>
                <w:sz w:val="20"/>
              </w:rPr>
              <w:t>Controller</w:t>
            </w:r>
          </w:p>
        </w:tc>
        <w:tc>
          <w:tcPr>
            <w:tcW w:type="dxa" w:w="2256"/>
          </w:tcPr>
          <w:p>
            <w:r>
              <w:rPr>
                <w:b/>
                <w:sz w:val="20"/>
              </w:rPr>
              <w:t>Prefix</w:t>
            </w:r>
          </w:p>
        </w:tc>
        <w:tc>
          <w:tcPr>
            <w:tcW w:type="dxa" w:w="2256"/>
          </w:tcPr>
          <w:p>
            <w:r>
              <w:rPr>
                <w:b/>
                <w:sz w:val="20"/>
              </w:rPr>
              <w:t>Endpoints</w:t>
            </w:r>
          </w:p>
        </w:tc>
        <w:tc>
          <w:tcPr>
            <w:tcW w:type="dxa" w:w="2256"/>
          </w:tcPr>
          <w:p>
            <w:r>
              <w:rPr>
                <w:b/>
                <w:sz w:val="20"/>
              </w:rPr>
              <w:t>Auth Required</w:t>
            </w:r>
          </w:p>
        </w:tc>
      </w:tr>
      <w:tr>
        <w:tc>
          <w:tcPr>
            <w:tcW w:type="dxa" w:w="2256"/>
          </w:tcPr>
          <w:p>
            <w:r>
              <w:rPr>
                <w:sz w:val="20"/>
              </w:rPr>
              <w:t>AuthController</w:t>
            </w:r>
          </w:p>
        </w:tc>
        <w:tc>
          <w:tcPr>
            <w:tcW w:type="dxa" w:w="2256"/>
          </w:tcPr>
          <w:p>
            <w:r>
              <w:rPr>
                <w:sz w:val="20"/>
              </w:rPr>
              <w:t>/api/auth</w:t>
            </w:r>
          </w:p>
        </w:tc>
        <w:tc>
          <w:tcPr>
            <w:tcW w:type="dxa" w:w="2256"/>
          </w:tcPr>
          <w:p>
            <w:r>
              <w:rPr>
                <w:sz w:val="20"/>
              </w:rPr>
              <w:t>GET/POST/PUT/DELETE /users, POST /login</w:t>
            </w:r>
          </w:p>
        </w:tc>
        <w:tc>
          <w:tcPr>
            <w:tcW w:type="dxa" w:w="2256"/>
          </w:tcPr>
          <w:p>
            <w:r>
              <w:rPr>
                <w:sz w:val="20"/>
              </w:rPr>
              <w:t>Partial</w:t>
            </w:r>
          </w:p>
        </w:tc>
      </w:tr>
      <w:tr>
        <w:tc>
          <w:tcPr>
            <w:tcW w:type="dxa" w:w="2256"/>
          </w:tcPr>
          <w:p>
            <w:r>
              <w:rPr>
                <w:sz w:val="20"/>
              </w:rPr>
              <w:t>DashboardController</w:t>
            </w:r>
          </w:p>
        </w:tc>
        <w:tc>
          <w:tcPr>
            <w:tcW w:type="dxa" w:w="2256"/>
          </w:tcPr>
          <w:p>
            <w:r>
              <w:rPr>
                <w:sz w:val="20"/>
              </w:rPr>
              <w:t>/api/dashboard</w:t>
            </w:r>
          </w:p>
        </w:tc>
        <w:tc>
          <w:tcPr>
            <w:tcW w:type="dxa" w:w="2256"/>
          </w:tcPr>
          <w:p>
            <w:r>
              <w:rPr>
                <w:sz w:val="20"/>
              </w:rPr>
              <w:t>GET /stats, /leaderboard, /reserves</w:t>
            </w:r>
          </w:p>
        </w:tc>
        <w:tc>
          <w:tcPr>
            <w:tcW w:type="dxa" w:w="2256"/>
          </w:tcPr>
          <w:p>
            <w:r>
              <w:rPr>
                <w:sz w:val="20"/>
              </w:rPr>
              <w:t>No</w:t>
            </w:r>
          </w:p>
        </w:tc>
      </w:tr>
      <w:tr>
        <w:tc>
          <w:tcPr>
            <w:tcW w:type="dxa" w:w="2256"/>
          </w:tcPr>
          <w:p>
            <w:r>
              <w:rPr>
                <w:sz w:val="20"/>
              </w:rPr>
              <w:t>EncyclopediaController</w:t>
            </w:r>
          </w:p>
        </w:tc>
        <w:tc>
          <w:tcPr>
            <w:tcW w:type="dxa" w:w="2256"/>
          </w:tcPr>
          <w:p>
            <w:r>
              <w:rPr>
                <w:sz w:val="20"/>
              </w:rPr>
              <w:t>/api/encyclopedia</w:t>
            </w:r>
          </w:p>
        </w:tc>
        <w:tc>
          <w:tcPr>
            <w:tcW w:type="dxa" w:w="2256"/>
          </w:tcPr>
          <w:p>
            <w:r>
              <w:rPr>
                <w:sz w:val="20"/>
              </w:rPr>
              <w:t>GET /, /filters, /:id</w:t>
            </w:r>
          </w:p>
        </w:tc>
        <w:tc>
          <w:tcPr>
            <w:tcW w:type="dxa" w:w="2256"/>
          </w:tcPr>
          <w:p>
            <w:r>
              <w:rPr>
                <w:sz w:val="20"/>
              </w:rPr>
              <w:t>No</w:t>
            </w:r>
          </w:p>
        </w:tc>
      </w:tr>
      <w:tr>
        <w:tc>
          <w:tcPr>
            <w:tcW w:type="dxa" w:w="2256"/>
          </w:tcPr>
          <w:p>
            <w:r>
              <w:rPr>
                <w:sz w:val="20"/>
              </w:rPr>
              <w:t>TaxonomyController</w:t>
            </w:r>
          </w:p>
        </w:tc>
        <w:tc>
          <w:tcPr>
            <w:tcW w:type="dxa" w:w="2256"/>
          </w:tcPr>
          <w:p>
            <w:r>
              <w:rPr>
                <w:sz w:val="20"/>
              </w:rPr>
              <w:t>/api/taxonomy</w:t>
            </w:r>
          </w:p>
        </w:tc>
        <w:tc>
          <w:tcPr>
            <w:tcW w:type="dxa" w:w="2256"/>
          </w:tcPr>
          <w:p>
            <w:r>
              <w:rPr>
                <w:sz w:val="20"/>
              </w:rPr>
              <w:t>GET /ranks, /statuses, /tree; POST/PUT/DELETE /organisms</w:t>
            </w:r>
          </w:p>
        </w:tc>
        <w:tc>
          <w:tcPr>
            <w:tcW w:type="dxa" w:w="2256"/>
          </w:tcPr>
          <w:p>
            <w:r>
              <w:rPr>
                <w:sz w:val="20"/>
              </w:rPr>
              <w:t>Partial</w:t>
            </w:r>
          </w:p>
        </w:tc>
      </w:tr>
      <w:tr>
        <w:tc>
          <w:tcPr>
            <w:tcW w:type="dxa" w:w="2256"/>
          </w:tcPr>
          <w:p>
            <w:r>
              <w:rPr>
                <w:sz w:val="20"/>
              </w:rPr>
              <w:t>SightingsController</w:t>
            </w:r>
          </w:p>
        </w:tc>
        <w:tc>
          <w:tcPr>
            <w:tcW w:type="dxa" w:w="2256"/>
          </w:tcPr>
          <w:p>
            <w:r>
              <w:rPr>
                <w:sz w:val="20"/>
              </w:rPr>
              <w:t>/api/sightings</w:t>
            </w:r>
          </w:p>
        </w:tc>
        <w:tc>
          <w:tcPr>
            <w:tcW w:type="dxa" w:w="2256"/>
          </w:tcPr>
          <w:p>
            <w:r>
              <w:rPr>
                <w:sz w:val="20"/>
              </w:rPr>
              <w:t>GET /lookups, /; POST /</w:t>
            </w:r>
          </w:p>
        </w:tc>
        <w:tc>
          <w:tcPr>
            <w:tcW w:type="dxa" w:w="2256"/>
          </w:tcPr>
          <w:p>
            <w:r>
              <w:rPr>
                <w:sz w:val="20"/>
              </w:rPr>
              <w:t>Partial</w:t>
            </w:r>
          </w:p>
        </w:tc>
      </w:tr>
      <w:tr>
        <w:tc>
          <w:tcPr>
            <w:tcW w:type="dxa" w:w="2256"/>
          </w:tcPr>
          <w:p>
            <w:r>
              <w:rPr>
                <w:sz w:val="20"/>
              </w:rPr>
              <w:t>ReservesController</w:t>
            </w:r>
          </w:p>
        </w:tc>
        <w:tc>
          <w:tcPr>
            <w:tcW w:type="dxa" w:w="2256"/>
          </w:tcPr>
          <w:p>
            <w:r>
              <w:rPr>
                <w:sz w:val="20"/>
              </w:rPr>
              <w:t>/api/reserves</w:t>
            </w:r>
          </w:p>
        </w:tc>
        <w:tc>
          <w:tcPr>
            <w:tcW w:type="dxa" w:w="2256"/>
          </w:tcPr>
          <w:p>
            <w:r>
              <w:rPr>
                <w:sz w:val="20"/>
              </w:rPr>
              <w:t>GET /, /:id; POST/PUT/DELETE /:id</w:t>
            </w:r>
          </w:p>
        </w:tc>
        <w:tc>
          <w:tcPr>
            <w:tcW w:type="dxa" w:w="2256"/>
          </w:tcPr>
          <w:p>
            <w:r>
              <w:rPr>
                <w:sz w:val="20"/>
              </w:rPr>
              <w:t>Partial</w:t>
            </w:r>
          </w:p>
        </w:tc>
      </w:tr>
      <w:tr>
        <w:tc>
          <w:tcPr>
            <w:tcW w:type="dxa" w:w="2256"/>
          </w:tcPr>
          <w:p>
            <w:r>
              <w:rPr>
                <w:sz w:val="20"/>
              </w:rPr>
              <w:t>ThreatsController</w:t>
            </w:r>
          </w:p>
        </w:tc>
        <w:tc>
          <w:tcPr>
            <w:tcW w:type="dxa" w:w="2256"/>
          </w:tcPr>
          <w:p>
            <w:r>
              <w:rPr>
                <w:sz w:val="20"/>
              </w:rPr>
              <w:t>/api/threats</w:t>
            </w:r>
          </w:p>
        </w:tc>
        <w:tc>
          <w:tcPr>
            <w:tcW w:type="dxa" w:w="2256"/>
          </w:tcPr>
          <w:p>
            <w:r>
              <w:rPr>
                <w:sz w:val="20"/>
              </w:rPr>
              <w:t>GET /lookups, /; POST /, PUT /:id/status</w:t>
            </w:r>
          </w:p>
        </w:tc>
        <w:tc>
          <w:tcPr>
            <w:tcW w:type="dxa" w:w="2256"/>
          </w:tcPr>
          <w:p>
            <w:r>
              <w:rPr>
                <w:sz w:val="20"/>
              </w:rPr>
              <w:t>Yes</w:t>
            </w:r>
          </w:p>
        </w:tc>
      </w:tr>
      <w:tr>
        <w:tc>
          <w:tcPr>
            <w:tcW w:type="dxa" w:w="2256"/>
          </w:tcPr>
          <w:p>
            <w:r>
              <w:rPr>
                <w:sz w:val="20"/>
              </w:rPr>
              <w:t>TagsController</w:t>
            </w:r>
          </w:p>
        </w:tc>
        <w:tc>
          <w:tcPr>
            <w:tcW w:type="dxa" w:w="2256"/>
          </w:tcPr>
          <w:p>
            <w:r>
              <w:rPr>
                <w:sz w:val="20"/>
              </w:rPr>
              <w:t>/api/tags</w:t>
            </w:r>
          </w:p>
        </w:tc>
        <w:tc>
          <w:tcPr>
            <w:tcW w:type="dxa" w:w="2256"/>
          </w:tcPr>
          <w:p>
            <w:r>
              <w:rPr>
                <w:sz w:val="20"/>
              </w:rPr>
              <w:t>GET /, POST /, DELETE /:id; GET/POST /organism/:id</w:t>
            </w:r>
          </w:p>
        </w:tc>
        <w:tc>
          <w:tcPr>
            <w:tcW w:type="dxa" w:w="2256"/>
          </w:tcPr>
          <w:p>
            <w:r>
              <w:rPr>
                <w:sz w:val="20"/>
              </w:rPr>
              <w:t>Yes</w:t>
            </w:r>
          </w:p>
        </w:tc>
      </w:tr>
      <w:tr>
        <w:tc>
          <w:tcPr>
            <w:tcW w:type="dxa" w:w="2256"/>
          </w:tcPr>
          <w:p>
            <w:r>
              <w:rPr>
                <w:sz w:val="20"/>
              </w:rPr>
              <w:t>DistributionsController</w:t>
            </w:r>
          </w:p>
        </w:tc>
        <w:tc>
          <w:tcPr>
            <w:tcW w:type="dxa" w:w="2256"/>
          </w:tcPr>
          <w:p>
            <w:r>
              <w:rPr>
                <w:sz w:val="20"/>
              </w:rPr>
              <w:t>/api/distributions</w:t>
            </w:r>
          </w:p>
        </w:tc>
        <w:tc>
          <w:tcPr>
            <w:tcW w:type="dxa" w:w="2256"/>
          </w:tcPr>
          <w:p>
            <w:r>
              <w:rPr>
                <w:sz w:val="20"/>
              </w:rPr>
              <w:t>GET/POST/DELETE /:organismId</w:t>
            </w:r>
          </w:p>
        </w:tc>
        <w:tc>
          <w:tcPr>
            <w:tcW w:type="dxa" w:w="2256"/>
          </w:tcPr>
          <w:p>
            <w:r>
              <w:rPr>
                <w:sz w:val="20"/>
              </w:rPr>
              <w:t>Yes</w:t>
            </w:r>
          </w:p>
        </w:tc>
      </w:tr>
      <w:tr>
        <w:tc>
          <w:tcPr>
            <w:tcW w:type="dxa" w:w="2256"/>
          </w:tcPr>
          <w:p>
            <w:r>
              <w:rPr>
                <w:sz w:val="20"/>
              </w:rPr>
              <w:t>PlSqlController</w:t>
            </w:r>
          </w:p>
        </w:tc>
        <w:tc>
          <w:tcPr>
            <w:tcW w:type="dxa" w:w="2256"/>
          </w:tcPr>
          <w:p>
            <w:r>
              <w:rPr>
                <w:sz w:val="20"/>
              </w:rPr>
              <w:t>/api/plsql</w:t>
            </w:r>
          </w:p>
        </w:tc>
        <w:tc>
          <w:tcPr>
            <w:tcW w:type="dxa" w:w="2256"/>
          </w:tcPr>
          <w:p>
            <w:r>
              <w:rPr>
                <w:sz w:val="20"/>
              </w:rPr>
              <w:t>POST /report, /grant</w:t>
            </w:r>
          </w:p>
        </w:tc>
        <w:tc>
          <w:tcPr>
            <w:tcW w:type="dxa" w:w="2256"/>
          </w:tcPr>
          <w:p>
            <w:r>
              <w:rPr>
                <w:sz w:val="20"/>
              </w:rPr>
              <w:t>Yes</w:t>
            </w:r>
          </w:p>
        </w:tc>
      </w:tr>
      <w:tr>
        <w:tc>
          <w:tcPr>
            <w:tcW w:type="dxa" w:w="2256"/>
          </w:tcPr>
          <w:p>
            <w:r>
              <w:rPr>
                <w:sz w:val="20"/>
              </w:rPr>
              <w:t>SetupController</w:t>
            </w:r>
          </w:p>
        </w:tc>
        <w:tc>
          <w:tcPr>
            <w:tcW w:type="dxa" w:w="2256"/>
          </w:tcPr>
          <w:p>
            <w:r>
              <w:rPr>
                <w:sz w:val="20"/>
              </w:rPr>
              <w:t>/api/setup</w:t>
            </w:r>
          </w:p>
        </w:tc>
        <w:tc>
          <w:tcPr>
            <w:tcW w:type="dxa" w:w="2256"/>
          </w:tcPr>
          <w:p>
            <w:r>
              <w:rPr>
                <w:sz w:val="20"/>
              </w:rPr>
              <w:t>GET /version; POST /seed, /populate, /assign-tags, /update-images</w:t>
            </w:r>
          </w:p>
        </w:tc>
        <w:tc>
          <w:tcPr>
            <w:tcW w:type="dxa" w:w="2256"/>
          </w:tcPr>
          <w:p>
            <w:r>
              <w:rPr>
                <w:sz w:val="20"/>
              </w:rPr>
              <w:t>No</w:t>
            </w:r>
          </w:p>
        </w:tc>
      </w:tr>
    </w:tbl>
    <w:p/>
    <w:p>
      <w:pPr>
        <w:pStyle w:val="Heading2"/>
      </w:pPr>
      <w:r>
        <w:t>5.5 Frontend Design</w:t>
      </w:r>
    </w:p>
    <w:p>
      <w:r>
        <w:t>The React application is organized into two completely separate route trees:</w:t>
      </w:r>
    </w:p>
    <w:p>
      <w:pPr>
        <w:pStyle w:val="ListBullet"/>
      </w:pPr>
      <w:r/>
      <w:r>
        <w:rPr>
          <w:b/>
        </w:rPr>
        <w:t>Public Layout</w:t>
      </w:r>
      <w:r>
        <w:t xml:space="preserve"> (</w:t>
      </w:r>
      <w:r>
        <w:rPr>
          <w:rFonts w:ascii="Consolas" w:hAnsi="Consolas"/>
          <w:sz w:val="20"/>
        </w:rPr>
        <w:t>/</w:t>
      </w:r>
      <w:r>
        <w:t>) — Green/earth-tone theme, shared navbar, 8 public pages</w:t>
      </w:r>
    </w:p>
    <w:p>
      <w:pPr>
        <w:pStyle w:val="ListBullet"/>
      </w:pPr>
      <w:r/>
      <w:r>
        <w:rPr>
          <w:b/>
        </w:rPr>
        <w:t>Admin Layout</w:t>
      </w:r>
      <w:r>
        <w:t xml:space="preserve"> (</w:t>
      </w:r>
      <w:r>
        <w:rPr>
          <w:rFonts w:ascii="Consolas" w:hAnsi="Consolas"/>
          <w:sz w:val="20"/>
        </w:rPr>
        <w:t>/admin</w:t>
      </w:r>
      <w:r>
        <w:t>) — Dark navy theme, sidebar navigation, 6 admin pages</w:t>
      </w:r>
    </w:p>
    <w:p>
      <w:pPr>
        <w:pStyle w:val="ListBullet"/>
      </w:pPr>
      <w:r/>
      <w:r>
        <w:rPr>
          <w:b/>
        </w:rPr>
        <w:t>Auth Guard</w:t>
      </w:r>
      <w:r>
        <w:t xml:space="preserve"> — </w:t>
      </w:r>
      <w:r>
        <w:rPr>
          <w:rFonts w:ascii="Consolas" w:hAnsi="Consolas"/>
          <w:sz w:val="20"/>
        </w:rPr>
        <w:t>RequireAuth</w:t>
      </w:r>
      <w:r>
        <w:t xml:space="preserve"> component checks </w:t>
      </w:r>
      <w:r>
        <w:rPr>
          <w:rFonts w:ascii="Consolas" w:hAnsi="Consolas"/>
          <w:sz w:val="20"/>
        </w:rPr>
        <w:t>localStorage</w:t>
      </w:r>
      <w:r>
        <w:t xml:space="preserve"> for JWT token before rendering admin routes</w:t>
      </w:r>
    </w:p>
    <w:p>
      <w:pPr>
        <w:pStyle w:val="ListBullet"/>
      </w:pPr>
      <w:r/>
      <w:r>
        <w:rPr>
          <w:b/>
        </w:rPr>
        <w:t>API Layer</w:t>
      </w:r>
      <w:r>
        <w:t xml:space="preserve"> — Axios instance at </w:t>
      </w:r>
      <w:r>
        <w:rPr>
          <w:rFonts w:ascii="Consolas" w:hAnsi="Consolas"/>
          <w:sz w:val="20"/>
        </w:rPr>
        <w:t>api.js</w:t>
      </w:r>
      <w:r>
        <w:t xml:space="preserve"> with automatic Bearer token injection via request interceptor</w:t>
      </w:r>
    </w:p>
    <w:p>
      <w:r>
        <w:br w:type="page"/>
      </w:r>
    </w:p>
    <w:p>
      <w:pPr>
        <w:pStyle w:val="Heading1"/>
      </w:pPr>
      <w:r>
        <w:t>6. Implementation Details</w:t>
      </w:r>
    </w:p>
    <w:p>
      <w:pPr>
        <w:pStyle w:val="Heading2"/>
      </w:pPr>
      <w:r>
        <w:t>6.1 Technology Stack</w:t>
      </w:r>
    </w:p>
    <w:tbl>
      <w:tblPr>
        <w:tblStyle w:val="LightGrid-Accent1"/>
        <w:tblW w:type="auto" w:w="0"/>
        <w:jc w:val="left"/>
        <w:tblLook w:firstColumn="1" w:firstRow="1" w:lastColumn="0" w:lastRow="0" w:noHBand="0" w:noVBand="1" w:val="04A0"/>
      </w:tblPr>
      <w:tblGrid>
        <w:gridCol w:w="2256"/>
        <w:gridCol w:w="2256"/>
        <w:gridCol w:w="2256"/>
        <w:gridCol w:w="2256"/>
      </w:tblGrid>
      <w:tr>
        <w:tc>
          <w:tcPr>
            <w:tcW w:type="dxa" w:w="2256"/>
          </w:tcPr>
          <w:p>
            <w:r>
              <w:rPr>
                <w:b/>
                <w:sz w:val="20"/>
              </w:rPr>
              <w:t>Layer</w:t>
            </w:r>
          </w:p>
        </w:tc>
        <w:tc>
          <w:tcPr>
            <w:tcW w:type="dxa" w:w="2256"/>
          </w:tcPr>
          <w:p>
            <w:r>
              <w:rPr>
                <w:b/>
                <w:sz w:val="20"/>
              </w:rPr>
              <w:t>Technology</w:t>
            </w:r>
          </w:p>
        </w:tc>
        <w:tc>
          <w:tcPr>
            <w:tcW w:type="dxa" w:w="2256"/>
          </w:tcPr>
          <w:p>
            <w:r>
              <w:rPr>
                <w:b/>
                <w:sz w:val="20"/>
              </w:rPr>
              <w:t>Version</w:t>
            </w:r>
          </w:p>
        </w:tc>
        <w:tc>
          <w:tcPr>
            <w:tcW w:type="dxa" w:w="2256"/>
          </w:tcPr>
          <w:p>
            <w:r>
              <w:rPr>
                <w:b/>
                <w:sz w:val="20"/>
              </w:rPr>
              <w:t>Purpose</w:t>
            </w:r>
          </w:p>
        </w:tc>
      </w:tr>
      <w:tr>
        <w:tc>
          <w:tcPr>
            <w:tcW w:type="dxa" w:w="2256"/>
          </w:tcPr>
          <w:p>
            <w:r>
              <w:rPr>
                <w:sz w:val="20"/>
              </w:rPr>
              <w:t>Database</w:t>
            </w:r>
          </w:p>
        </w:tc>
        <w:tc>
          <w:tcPr>
            <w:tcW w:type="dxa" w:w="2256"/>
          </w:tcPr>
          <w:p>
            <w:r>
              <w:rPr>
                <w:sz w:val="20"/>
              </w:rPr>
              <w:t>Oracle XE</w:t>
            </w:r>
          </w:p>
        </w:tc>
        <w:tc>
          <w:tcPr>
            <w:tcW w:type="dxa" w:w="2256"/>
          </w:tcPr>
          <w:p>
            <w:r>
              <w:rPr>
                <w:sz w:val="20"/>
              </w:rPr>
              <w:t>—</w:t>
            </w:r>
          </w:p>
        </w:tc>
        <w:tc>
          <w:tcPr>
            <w:tcW w:type="dxa" w:w="2256"/>
          </w:tcPr>
          <w:p>
            <w:r>
              <w:rPr>
                <w:sz w:val="20"/>
              </w:rPr>
              <w:t>Primary data store with PL/SQL</w:t>
            </w:r>
          </w:p>
        </w:tc>
      </w:tr>
      <w:tr>
        <w:tc>
          <w:tcPr>
            <w:tcW w:type="dxa" w:w="2256"/>
          </w:tcPr>
          <w:p>
            <w:r>
              <w:rPr>
                <w:sz w:val="20"/>
              </w:rPr>
              <w:t>Driver</w:t>
            </w:r>
          </w:p>
        </w:tc>
        <w:tc>
          <w:tcPr>
            <w:tcW w:type="dxa" w:w="2256"/>
          </w:tcPr>
          <w:p>
            <w:r>
              <w:rPr>
                <w:sz w:val="20"/>
              </w:rPr>
              <w:t>Oracle.ManagedDataAccess.Core</w:t>
            </w:r>
          </w:p>
        </w:tc>
        <w:tc>
          <w:tcPr>
            <w:tcW w:type="dxa" w:w="2256"/>
          </w:tcPr>
          <w:p>
            <w:r>
              <w:rPr>
                <w:sz w:val="20"/>
              </w:rPr>
              <w:t>23.4.0</w:t>
            </w:r>
          </w:p>
        </w:tc>
        <w:tc>
          <w:tcPr>
            <w:tcW w:type="dxa" w:w="2256"/>
          </w:tcPr>
          <w:p>
            <w:r>
              <w:rPr>
                <w:sz w:val="20"/>
              </w:rPr>
              <w:t>.NET data access to Oracle</w:t>
            </w:r>
          </w:p>
        </w:tc>
      </w:tr>
      <w:tr>
        <w:tc>
          <w:tcPr>
            <w:tcW w:type="dxa" w:w="2256"/>
          </w:tcPr>
          <w:p>
            <w:r>
              <w:rPr>
                <w:sz w:val="20"/>
              </w:rPr>
              <w:t>Backend</w:t>
            </w:r>
          </w:p>
        </w:tc>
        <w:tc>
          <w:tcPr>
            <w:tcW w:type="dxa" w:w="2256"/>
          </w:tcPr>
          <w:p>
            <w:r>
              <w:rPr>
                <w:sz w:val="20"/>
              </w:rPr>
              <w:t>ASP.NET Core (C#)</w:t>
            </w:r>
          </w:p>
        </w:tc>
        <w:tc>
          <w:tcPr>
            <w:tcW w:type="dxa" w:w="2256"/>
          </w:tcPr>
          <w:p>
            <w:r>
              <w:rPr>
                <w:sz w:val="20"/>
              </w:rPr>
              <w:t>.NET 10</w:t>
            </w:r>
          </w:p>
        </w:tc>
        <w:tc>
          <w:tcPr>
            <w:tcW w:type="dxa" w:w="2256"/>
          </w:tcPr>
          <w:p>
            <w:r>
              <w:rPr>
                <w:sz w:val="20"/>
              </w:rPr>
              <w:t>REST API server</w:t>
            </w:r>
          </w:p>
        </w:tc>
      </w:tr>
      <w:tr>
        <w:tc>
          <w:tcPr>
            <w:tcW w:type="dxa" w:w="2256"/>
          </w:tcPr>
          <w:p>
            <w:r>
              <w:rPr>
                <w:sz w:val="20"/>
              </w:rPr>
              <w:t>Auth</w:t>
            </w:r>
          </w:p>
        </w:tc>
        <w:tc>
          <w:tcPr>
            <w:tcW w:type="dxa" w:w="2256"/>
          </w:tcPr>
          <w:p>
            <w:r>
              <w:rPr>
                <w:sz w:val="20"/>
              </w:rPr>
              <w:t>JWT (JwtBearer)</w:t>
            </w:r>
          </w:p>
        </w:tc>
        <w:tc>
          <w:tcPr>
            <w:tcW w:type="dxa" w:w="2256"/>
          </w:tcPr>
          <w:p>
            <w:r>
              <w:rPr>
                <w:sz w:val="20"/>
              </w:rPr>
              <w:t>10.0.9</w:t>
            </w:r>
          </w:p>
        </w:tc>
        <w:tc>
          <w:tcPr>
            <w:tcW w:type="dxa" w:w="2256"/>
          </w:tcPr>
          <w:p>
            <w:r>
              <w:rPr>
                <w:sz w:val="20"/>
              </w:rPr>
              <w:t>Stateless admin authentication</w:t>
            </w:r>
          </w:p>
        </w:tc>
      </w:tr>
      <w:tr>
        <w:tc>
          <w:tcPr>
            <w:tcW w:type="dxa" w:w="2256"/>
          </w:tcPr>
          <w:p>
            <w:r>
              <w:rPr>
                <w:sz w:val="20"/>
              </w:rPr>
              <w:t>Frontend</w:t>
            </w:r>
          </w:p>
        </w:tc>
        <w:tc>
          <w:tcPr>
            <w:tcW w:type="dxa" w:w="2256"/>
          </w:tcPr>
          <w:p>
            <w:r>
              <w:rPr>
                <w:sz w:val="20"/>
              </w:rPr>
              <w:t>React</w:t>
            </w:r>
          </w:p>
        </w:tc>
        <w:tc>
          <w:tcPr>
            <w:tcW w:type="dxa" w:w="2256"/>
          </w:tcPr>
          <w:p>
            <w:r>
              <w:rPr>
                <w:sz w:val="20"/>
              </w:rPr>
              <w:t>19.2</w:t>
            </w:r>
          </w:p>
        </w:tc>
        <w:tc>
          <w:tcPr>
            <w:tcW w:type="dxa" w:w="2256"/>
          </w:tcPr>
          <w:p>
            <w:r>
              <w:rPr>
                <w:sz w:val="20"/>
              </w:rPr>
              <w:t>SPA with two portal layouts</w:t>
            </w:r>
          </w:p>
        </w:tc>
      </w:tr>
      <w:tr>
        <w:tc>
          <w:tcPr>
            <w:tcW w:type="dxa" w:w="2256"/>
          </w:tcPr>
          <w:p>
            <w:r>
              <w:rPr>
                <w:sz w:val="20"/>
              </w:rPr>
              <w:t>Build</w:t>
            </w:r>
          </w:p>
        </w:tc>
        <w:tc>
          <w:tcPr>
            <w:tcW w:type="dxa" w:w="2256"/>
          </w:tcPr>
          <w:p>
            <w:r>
              <w:rPr>
                <w:sz w:val="20"/>
              </w:rPr>
              <w:t>Vite</w:t>
            </w:r>
          </w:p>
        </w:tc>
        <w:tc>
          <w:tcPr>
            <w:tcW w:type="dxa" w:w="2256"/>
          </w:tcPr>
          <w:p>
            <w:r>
              <w:rPr>
                <w:sz w:val="20"/>
              </w:rPr>
              <w:t>8.1</w:t>
            </w:r>
          </w:p>
        </w:tc>
        <w:tc>
          <w:tcPr>
            <w:tcW w:type="dxa" w:w="2256"/>
          </w:tcPr>
          <w:p>
            <w:r>
              <w:rPr>
                <w:sz w:val="20"/>
              </w:rPr>
              <w:t>Development server + bundler</w:t>
            </w:r>
          </w:p>
        </w:tc>
      </w:tr>
      <w:tr>
        <w:tc>
          <w:tcPr>
            <w:tcW w:type="dxa" w:w="2256"/>
          </w:tcPr>
          <w:p>
            <w:r>
              <w:rPr>
                <w:sz w:val="20"/>
              </w:rPr>
              <w:t>Routing</w:t>
            </w:r>
          </w:p>
        </w:tc>
        <w:tc>
          <w:tcPr>
            <w:tcW w:type="dxa" w:w="2256"/>
          </w:tcPr>
          <w:p>
            <w:r>
              <w:rPr>
                <w:sz w:val="20"/>
              </w:rPr>
              <w:t>React Router</w:t>
            </w:r>
          </w:p>
        </w:tc>
        <w:tc>
          <w:tcPr>
            <w:tcW w:type="dxa" w:w="2256"/>
          </w:tcPr>
          <w:p>
            <w:r>
              <w:rPr>
                <w:sz w:val="20"/>
              </w:rPr>
              <w:t>7.18</w:t>
            </w:r>
          </w:p>
        </w:tc>
        <w:tc>
          <w:tcPr>
            <w:tcW w:type="dxa" w:w="2256"/>
          </w:tcPr>
          <w:p>
            <w:r>
              <w:rPr>
                <w:sz w:val="20"/>
              </w:rPr>
              <w:t>Client-side navigation</w:t>
            </w:r>
          </w:p>
        </w:tc>
      </w:tr>
      <w:tr>
        <w:tc>
          <w:tcPr>
            <w:tcW w:type="dxa" w:w="2256"/>
          </w:tcPr>
          <w:p>
            <w:r>
              <w:rPr>
                <w:sz w:val="20"/>
              </w:rPr>
              <w:t>HTTP</w:t>
            </w:r>
          </w:p>
        </w:tc>
        <w:tc>
          <w:tcPr>
            <w:tcW w:type="dxa" w:w="2256"/>
          </w:tcPr>
          <w:p>
            <w:r>
              <w:rPr>
                <w:sz w:val="20"/>
              </w:rPr>
              <w:t>Axios</w:t>
            </w:r>
          </w:p>
        </w:tc>
        <w:tc>
          <w:tcPr>
            <w:tcW w:type="dxa" w:w="2256"/>
          </w:tcPr>
          <w:p>
            <w:r>
              <w:rPr>
                <w:sz w:val="20"/>
              </w:rPr>
              <w:t>1.18</w:t>
            </w:r>
          </w:p>
        </w:tc>
        <w:tc>
          <w:tcPr>
            <w:tcW w:type="dxa" w:w="2256"/>
          </w:tcPr>
          <w:p>
            <w:r>
              <w:rPr>
                <w:sz w:val="20"/>
              </w:rPr>
              <w:t>API communication with JWT interceptor</w:t>
            </w:r>
          </w:p>
        </w:tc>
      </w:tr>
      <w:tr>
        <w:tc>
          <w:tcPr>
            <w:tcW w:type="dxa" w:w="2256"/>
          </w:tcPr>
          <w:p>
            <w:r>
              <w:rPr>
                <w:sz w:val="20"/>
              </w:rPr>
              <w:t>Charts</w:t>
            </w:r>
          </w:p>
        </w:tc>
        <w:tc>
          <w:tcPr>
            <w:tcW w:type="dxa" w:w="2256"/>
          </w:tcPr>
          <w:p>
            <w:r>
              <w:rPr>
                <w:sz w:val="20"/>
              </w:rPr>
              <w:t>Recharts</w:t>
            </w:r>
          </w:p>
        </w:tc>
        <w:tc>
          <w:tcPr>
            <w:tcW w:type="dxa" w:w="2256"/>
          </w:tcPr>
          <w:p>
            <w:r>
              <w:rPr>
                <w:sz w:val="20"/>
              </w:rPr>
              <w:t>3.9</w:t>
            </w:r>
          </w:p>
        </w:tc>
        <w:tc>
          <w:tcPr>
            <w:tcW w:type="dxa" w:w="2256"/>
          </w:tcPr>
          <w:p>
            <w:r>
              <w:rPr>
                <w:sz w:val="20"/>
              </w:rPr>
              <w:t>Dashboard visualizations</w:t>
            </w:r>
          </w:p>
        </w:tc>
      </w:tr>
      <w:tr>
        <w:tc>
          <w:tcPr>
            <w:tcW w:type="dxa" w:w="2256"/>
          </w:tcPr>
          <w:p>
            <w:r>
              <w:rPr>
                <w:sz w:val="20"/>
              </w:rPr>
              <w:t>Icons</w:t>
            </w:r>
          </w:p>
        </w:tc>
        <w:tc>
          <w:tcPr>
            <w:tcW w:type="dxa" w:w="2256"/>
          </w:tcPr>
          <w:p>
            <w:r>
              <w:rPr>
                <w:sz w:val="20"/>
              </w:rPr>
              <w:t>Lucide React</w:t>
            </w:r>
          </w:p>
        </w:tc>
        <w:tc>
          <w:tcPr>
            <w:tcW w:type="dxa" w:w="2256"/>
          </w:tcPr>
          <w:p>
            <w:r>
              <w:rPr>
                <w:sz w:val="20"/>
              </w:rPr>
              <w:t>1.22</w:t>
            </w:r>
          </w:p>
        </w:tc>
        <w:tc>
          <w:tcPr>
            <w:tcW w:type="dxa" w:w="2256"/>
          </w:tcPr>
          <w:p>
            <w:r>
              <w:rPr>
                <w:sz w:val="20"/>
              </w:rPr>
              <w:t>UI icon library</w:t>
            </w:r>
          </w:p>
        </w:tc>
      </w:tr>
      <w:tr>
        <w:tc>
          <w:tcPr>
            <w:tcW w:type="dxa" w:w="2256"/>
          </w:tcPr>
          <w:p>
            <w:r>
              <w:rPr>
                <w:sz w:val="20"/>
              </w:rPr>
              <w:t>Linter</w:t>
            </w:r>
          </w:p>
        </w:tc>
        <w:tc>
          <w:tcPr>
            <w:tcW w:type="dxa" w:w="2256"/>
          </w:tcPr>
          <w:p>
            <w:r>
              <w:rPr>
                <w:sz w:val="20"/>
              </w:rPr>
              <w:t>oxlint</w:t>
            </w:r>
          </w:p>
        </w:tc>
        <w:tc>
          <w:tcPr>
            <w:tcW w:type="dxa" w:w="2256"/>
          </w:tcPr>
          <w:p>
            <w:r>
              <w:rPr>
                <w:sz w:val="20"/>
              </w:rPr>
              <w:t>1.69</w:t>
            </w:r>
          </w:p>
        </w:tc>
        <w:tc>
          <w:tcPr>
            <w:tcW w:type="dxa" w:w="2256"/>
          </w:tcPr>
          <w:p>
            <w:r>
              <w:rPr>
                <w:sz w:val="20"/>
              </w:rPr>
              <w:t>Fast JS/TS linting</w:t>
            </w:r>
          </w:p>
        </w:tc>
      </w:tr>
    </w:tbl>
    <w:p/>
    <w:p>
      <w:pPr>
        <w:pStyle w:val="Heading2"/>
      </w:pPr>
      <w:r>
        <w:t>6.2 Database Setup Script</w:t>
      </w:r>
    </w:p>
    <w:p>
      <w:r>
        <w:t xml:space="preserve">The </w:t>
      </w:r>
      <w:r>
        <w:rPr>
          <w:rFonts w:ascii="Consolas" w:hAnsi="Consolas"/>
          <w:color w:val="C62828"/>
          <w:sz w:val="20"/>
        </w:rPr>
        <w:t>setup.sql</w:t>
      </w:r>
      <w:r>
        <w:t xml:space="preserve"> file is a comprehensive 625-line script that performs a clean rebuild of the entire database:</w:t>
      </w:r>
    </w:p>
    <w:p>
      <w:pPr>
        <w:pStyle w:val="ListNumber"/>
      </w:pPr>
      <w:r/>
      <w:r>
        <w:rPr>
          <w:b/>
        </w:rPr>
        <w:t>DROP phase</w:t>
      </w:r>
      <w:r>
        <w:t xml:space="preserve"> — Drops all 19 potential existing tables and 20+ sequences with exception handling</w:t>
      </w:r>
    </w:p>
    <w:p>
      <w:pPr>
        <w:pStyle w:val="ListNumber"/>
      </w:pPr>
      <w:r/>
      <w:r>
        <w:rPr>
          <w:b/>
        </w:rPr>
        <w:t>SEQUENCE creation</w:t>
      </w:r>
      <w:r>
        <w:t xml:space="preserve"> — Creates 9 sequences (Admins_SEQ through Alerts_SEQ) with START WITH 1 INCREMENT BY 1</w:t>
      </w:r>
    </w:p>
    <w:p>
      <w:pPr>
        <w:pStyle w:val="ListNumber"/>
      </w:pPr>
      <w:r/>
      <w:r>
        <w:rPr>
          <w:b/>
        </w:rPr>
        <w:t>TABLE creation</w:t>
      </w:r>
      <w:r>
        <w:t xml:space="preserve"> — Creates all 11 tables with CHECK constraints, foreign keys, and DEFAULT values</w:t>
      </w:r>
    </w:p>
    <w:p>
      <w:pPr>
        <w:pStyle w:val="ListNumber"/>
      </w:pPr>
      <w:r/>
      <w:r>
        <w:rPr>
          <w:b/>
        </w:rPr>
        <w:t>VIEW creation</w:t>
      </w:r>
      <w:r>
        <w:t xml:space="preserve"> — Creates V_ExtinctionRisk and V_Reserve_Health</w:t>
      </w:r>
    </w:p>
    <w:p>
      <w:pPr>
        <w:pStyle w:val="ListNumber"/>
      </w:pPr>
      <w:r/>
      <w:r>
        <w:rPr>
          <w:b/>
        </w:rPr>
        <w:t>TRIGGER creation</w:t>
      </w:r>
      <w:r>
        <w:t xml:space="preserve"> — Creates 3 business-logic triggers and 9 auto-ID triggers</w:t>
      </w:r>
    </w:p>
    <w:p>
      <w:pPr>
        <w:pStyle w:val="ListNumber"/>
      </w:pPr>
      <w:r/>
      <w:r>
        <w:rPr>
          <w:b/>
        </w:rPr>
        <w:t>FUNCTION creation</w:t>
      </w:r>
      <w:r>
        <w:t xml:space="preserve"> — Creates FN_PopulationDensity and FN_RegionThreatScore</w:t>
      </w:r>
    </w:p>
    <w:p>
      <w:pPr>
        <w:pStyle w:val="ListNumber"/>
      </w:pPr>
      <w:r/>
      <w:r>
        <w:rPr>
          <w:b/>
        </w:rPr>
        <w:t>PROCEDURE creation</w:t>
      </w:r>
      <w:r>
        <w:t xml:space="preserve"> — Creates PRC_CriticalSpecies_Report and PRC_AllocateGrant</w:t>
      </w:r>
    </w:p>
    <w:p>
      <w:pPr>
        <w:pStyle w:val="ListNumber"/>
      </w:pPr>
      <w:r/>
      <w:r>
        <w:rPr>
          <w:b/>
        </w:rPr>
        <w:t>SEED data</w:t>
      </w:r>
      <w:r>
        <w:t xml:space="preserve"> — Inserts default admin (admin/admin123) and base taxonomy (Animalia, Chordata, Mammalia)</w:t>
      </w:r>
    </w:p>
    <w:p>
      <w:pPr>
        <w:pStyle w:val="Heading2"/>
      </w:pPr>
      <w:r>
        <w:t>6.3 Seed Data</w:t>
      </w:r>
    </w:p>
    <w:p>
      <w:r>
        <w:t>The populate scripts generate comprehensive wildlife data:</w:t>
      </w:r>
    </w:p>
    <w:tbl>
      <w:tblPr>
        <w:tblStyle w:val="LightGrid-Accent1"/>
        <w:tblW w:type="auto" w:w="0"/>
        <w:jc w:val="left"/>
        <w:tblLook w:firstColumn="1" w:firstRow="1" w:lastColumn="0" w:lastRow="0" w:noHBand="0" w:noVBand="1" w:val="04A0"/>
      </w:tblPr>
      <w:tblGrid>
        <w:gridCol w:w="3009"/>
        <w:gridCol w:w="3009"/>
        <w:gridCol w:w="3009"/>
      </w:tblGrid>
      <w:tr>
        <w:tc>
          <w:tcPr>
            <w:tcW w:type="dxa" w:w="3009"/>
          </w:tcPr>
          <w:p>
            <w:r>
              <w:rPr>
                <w:b/>
                <w:sz w:val="20"/>
              </w:rPr>
              <w:t>Script</w:t>
            </w:r>
          </w:p>
        </w:tc>
        <w:tc>
          <w:tcPr>
            <w:tcW w:type="dxa" w:w="3009"/>
          </w:tcPr>
          <w:p>
            <w:r>
              <w:rPr>
                <w:b/>
                <w:sz w:val="20"/>
              </w:rPr>
              <w:t>Records</w:t>
            </w:r>
          </w:p>
        </w:tc>
        <w:tc>
          <w:tcPr>
            <w:tcW w:type="dxa" w:w="3009"/>
          </w:tcPr>
          <w:p>
            <w:r>
              <w:rPr>
                <w:b/>
                <w:sz w:val="20"/>
              </w:rPr>
              <w:t>Content</w:t>
            </w:r>
          </w:p>
        </w:tc>
      </w:tr>
      <w:tr>
        <w:tc>
          <w:tcPr>
            <w:tcW w:type="dxa" w:w="3009"/>
          </w:tcPr>
          <w:p>
            <w:r>
              <w:rPr>
                <w:sz w:val="20"/>
              </w:rPr>
              <w:t>populate.sql</w:t>
            </w:r>
          </w:p>
        </w:tc>
        <w:tc>
          <w:tcPr>
            <w:tcW w:type="dxa" w:w="3009"/>
          </w:tcPr>
          <w:p>
            <w:r>
              <w:rPr>
                <w:sz w:val="20"/>
              </w:rPr>
              <w:t>10,000+ lines</w:t>
            </w:r>
          </w:p>
        </w:tc>
        <w:tc>
          <w:tcPr>
            <w:tcW w:type="dxa" w:w="3009"/>
          </w:tcPr>
          <w:p>
            <w:r>
              <w:rPr>
                <w:sz w:val="20"/>
              </w:rPr>
              <w:t>160 species (10 per region × 3 regions × 5 variants) with full encyclopedia entries</w:t>
            </w:r>
          </w:p>
        </w:tc>
      </w:tr>
      <w:tr>
        <w:tc>
          <w:tcPr>
            <w:tcW w:type="dxa" w:w="3009"/>
          </w:tcPr>
          <w:p>
            <w:r>
              <w:rPr>
                <w:sz w:val="20"/>
              </w:rPr>
              <w:t>populate_additional.sql</w:t>
            </w:r>
          </w:p>
        </w:tc>
        <w:tc>
          <w:tcPr>
            <w:tcW w:type="dxa" w:w="3009"/>
          </w:tcPr>
          <w:p>
            <w:r>
              <w:rPr>
                <w:sz w:val="20"/>
              </w:rPr>
              <w:t>1,800+ lines</w:t>
            </w:r>
          </w:p>
        </w:tc>
        <w:tc>
          <w:tcPr>
            <w:tcW w:type="dxa" w:w="3009"/>
          </w:tcPr>
          <w:p>
            <w:r>
              <w:rPr>
                <w:sz w:val="20"/>
              </w:rPr>
              <w:t>10 regions, 20 reserves, 10 tags, 500+ organism-tag assignments, 100+ species distributions</w:t>
            </w:r>
          </w:p>
        </w:tc>
      </w:tr>
      <w:tr>
        <w:tc>
          <w:tcPr>
            <w:tcW w:type="dxa" w:w="3009"/>
          </w:tcPr>
          <w:p>
            <w:r>
              <w:rPr>
                <w:sz w:val="20"/>
              </w:rPr>
              <w:t>assign_tags.sql</w:t>
            </w:r>
          </w:p>
        </w:tc>
        <w:tc>
          <w:tcPr>
            <w:tcW w:type="dxa" w:w="3009"/>
          </w:tcPr>
          <w:p>
            <w:r>
              <w:rPr>
                <w:sz w:val="20"/>
              </w:rPr>
              <w:t>500+ lines</w:t>
            </w:r>
          </w:p>
        </w:tc>
        <w:tc>
          <w:tcPr>
            <w:tcW w:type="dxa" w:w="3009"/>
          </w:tcPr>
          <w:p>
            <w:r>
              <w:rPr>
                <w:sz w:val="20"/>
              </w:rPr>
              <w:t>Systematic tag assignment across all organisms</w:t>
            </w:r>
          </w:p>
        </w:tc>
      </w:tr>
    </w:tbl>
    <w:p/>
    <w:p>
      <w:pPr>
        <w:pStyle w:val="Heading2"/>
      </w:pPr>
      <w:r>
        <w:t>6.4 Backend Implementation</w:t>
      </w:r>
    </w:p>
    <w:p>
      <w:r>
        <w:t xml:space="preserve">The </w:t>
      </w:r>
      <w:r>
        <w:rPr>
          <w:rFonts w:ascii="Consolas" w:hAnsi="Consolas"/>
          <w:color w:val="C62828"/>
          <w:sz w:val="20"/>
        </w:rPr>
        <w:t>DatabaseService.cs</w:t>
      </w:r>
      <w:r>
        <w:t xml:space="preserve"> class provides four core data access methods:</w:t>
      </w:r>
    </w:p>
    <w:p>
      <w:pPr>
        <w:pStyle w:val="ListBullet"/>
      </w:pPr>
      <w:r/>
      <w:r>
        <w:rPr>
          <w:b/>
        </w:rPr>
        <w:t>`Query()`</w:t>
      </w:r>
      <w:r>
        <w:t xml:space="preserve"> — Executes parameterized SELECT queries, returns DataTable</w:t>
      </w:r>
    </w:p>
    <w:p>
      <w:pPr>
        <w:pStyle w:val="ListBullet"/>
      </w:pPr>
      <w:r/>
      <w:r>
        <w:rPr>
          <w:b/>
        </w:rPr>
        <w:t>`Execute()`</w:t>
      </w:r>
      <w:r>
        <w:t xml:space="preserve"> — Executes parameterized DML commands (INSERT/UPDATE/DELETE)</w:t>
      </w:r>
    </w:p>
    <w:p>
      <w:pPr>
        <w:pStyle w:val="ListBullet"/>
      </w:pPr>
      <w:r/>
      <w:r>
        <w:rPr>
          <w:b/>
        </w:rPr>
        <w:t>`ExecuteSetupScript()`</w:t>
      </w:r>
      <w:r>
        <w:t xml:space="preserve"> — Splits SQL by '/' delimiters and executes each statement with 300s timeout</w:t>
      </w:r>
    </w:p>
    <w:p>
      <w:pPr>
        <w:pStyle w:val="ListBullet"/>
      </w:pPr>
      <w:r/>
      <w:r>
        <w:rPr>
          <w:b/>
        </w:rPr>
        <w:t>`ExecuteLargeScript()`</w:t>
      </w:r>
      <w:r>
        <w:t xml:space="preserve"> — Batch-executes INSERT statements (50 per connection) with duplicate-skip handling</w:t>
      </w:r>
    </w:p>
    <w:p>
      <w:pPr>
        <w:pStyle w:val="ListBullet"/>
      </w:pPr>
      <w:r/>
      <w:r>
        <w:rPr>
          <w:b/>
        </w:rPr>
        <w:t>`CallProcedureWithOutput()`</w:t>
      </w:r>
      <w:r>
        <w:t xml:space="preserve"> — Calls stored procedures and captures DBMS_OUTPUT buffer lines</w:t>
      </w:r>
    </w:p>
    <w:p>
      <w:pPr>
        <w:pStyle w:val="Heading2"/>
      </w:pPr>
      <w:r>
        <w:t>6.5 Authentication Flow</w:t>
      </w:r>
    </w:p>
    <w:p>
      <w:r>
        <w:t>The authentication system implements a complete JWT lifecycle:</w:t>
      </w:r>
    </w:p>
    <w:p>
      <w:pPr>
        <w:pStyle w:val="ListNumber"/>
      </w:pPr>
      <w:r>
        <w:t xml:space="preserve">Admin submits credentials to </w:t>
      </w:r>
      <w:r>
        <w:rPr>
          <w:rFonts w:ascii="Consolas" w:hAnsi="Consolas"/>
          <w:sz w:val="20"/>
        </w:rPr>
        <w:t>POST /api/auth/login</w:t>
      </w:r>
      <w:r/>
    </w:p>
    <w:p>
      <w:pPr>
        <w:pStyle w:val="ListNumber"/>
      </w:pPr>
      <w:r>
        <w:t>Backend hashes password with SHA-256, compares to stored hash in Admins table</w:t>
      </w:r>
    </w:p>
    <w:p>
      <w:pPr>
        <w:pStyle w:val="ListNumber"/>
      </w:pPr>
      <w:r>
        <w:t>On match, generates JWT with claims: sub (Admin_ID), unique_name (Username), jti (GUID), fullName</w:t>
      </w:r>
    </w:p>
    <w:p>
      <w:pPr>
        <w:pStyle w:val="ListNumber"/>
      </w:pPr>
      <w:r>
        <w:t>Token signed with HMAC-SHA256 using configured secret key</w:t>
      </w:r>
    </w:p>
    <w:p>
      <w:pPr>
        <w:pStyle w:val="ListNumber"/>
      </w:pPr>
      <w:r>
        <w:t xml:space="preserve">Frontend stores token in </w:t>
      </w:r>
      <w:r>
        <w:rPr>
          <w:rFonts w:ascii="Consolas" w:hAnsi="Consolas"/>
          <w:sz w:val="20"/>
        </w:rPr>
        <w:t>localStorage</w:t>
      </w:r>
      <w:r>
        <w:t xml:space="preserve"> under key </w:t>
      </w:r>
      <w:r>
        <w:rPr>
          <w:rFonts w:ascii="Consolas" w:hAnsi="Consolas"/>
          <w:sz w:val="20"/>
        </w:rPr>
        <w:t>bioma_admin_token</w:t>
      </w:r>
      <w:r/>
    </w:p>
    <w:p>
      <w:pPr>
        <w:pStyle w:val="ListNumber"/>
      </w:pPr>
      <w:r>
        <w:t xml:space="preserve">Axios interceptor attaches </w:t>
      </w:r>
      <w:r>
        <w:rPr>
          <w:rFonts w:ascii="Consolas" w:hAnsi="Consolas"/>
          <w:sz w:val="20"/>
        </w:rPr>
        <w:t>Authorization: Bearer &lt;token&gt;</w:t>
      </w:r>
      <w:r>
        <w:t xml:space="preserve"> to all admin requests</w:t>
      </w:r>
    </w:p>
    <w:p>
      <w:pPr>
        <w:pStyle w:val="ListNumber"/>
      </w:pPr>
      <w:r/>
      <w:r>
        <w:rPr>
          <w:rFonts w:ascii="Consolas" w:hAnsi="Consolas"/>
          <w:sz w:val="20"/>
        </w:rPr>
        <w:t>RequireAuth</w:t>
      </w:r>
      <w:r>
        <w:t xml:space="preserve"> component checks token existence before rendering protected routes</w:t>
      </w:r>
    </w:p>
    <w:p>
      <w:r>
        <w:br w:type="page"/>
      </w:r>
    </w:p>
    <w:p>
      <w:pPr>
        <w:pStyle w:val="Heading1"/>
      </w:pPr>
      <w:r>
        <w:t>7. Testing &amp; Validation</w:t>
      </w:r>
    </w:p>
    <w:p>
      <w:pPr>
        <w:pStyle w:val="Heading2"/>
      </w:pPr>
      <w:r>
        <w:t>7.1 Database-Level Testing</w:t>
      </w:r>
    </w:p>
    <w:p>
      <w:r>
        <w:t>The PL/SQL triggers and constraints were validated through the following test scenarios:</w:t>
      </w:r>
    </w:p>
    <w:tbl>
      <w:tblPr>
        <w:tblStyle w:val="LightGrid-Accent1"/>
        <w:tblW w:type="auto" w:w="0"/>
        <w:jc w:val="left"/>
        <w:tblLook w:firstColumn="1" w:firstRow="1" w:lastColumn="0" w:lastRow="0" w:noHBand="0" w:noVBand="1" w:val="04A0"/>
      </w:tblPr>
      <w:tblGrid>
        <w:gridCol w:w="2256"/>
        <w:gridCol w:w="2256"/>
        <w:gridCol w:w="2256"/>
        <w:gridCol w:w="2256"/>
      </w:tblGrid>
      <w:tr>
        <w:tc>
          <w:tcPr>
            <w:tcW w:type="dxa" w:w="2256"/>
          </w:tcPr>
          <w:p>
            <w:r>
              <w:rPr>
                <w:b/>
                <w:sz w:val="20"/>
              </w:rPr>
              <w:t>Test Case</w:t>
            </w:r>
          </w:p>
        </w:tc>
        <w:tc>
          <w:tcPr>
            <w:tcW w:type="dxa" w:w="2256"/>
          </w:tcPr>
          <w:p>
            <w:r>
              <w:rPr>
                <w:b/>
                <w:sz w:val="20"/>
              </w:rPr>
              <w:t>Input</w:t>
            </w:r>
          </w:p>
        </w:tc>
        <w:tc>
          <w:tcPr>
            <w:tcW w:type="dxa" w:w="2256"/>
          </w:tcPr>
          <w:p>
            <w:r>
              <w:rPr>
                <w:b/>
                <w:sz w:val="20"/>
              </w:rPr>
              <w:t>Expected Result</w:t>
            </w:r>
          </w:p>
        </w:tc>
        <w:tc>
          <w:tcPr>
            <w:tcW w:type="dxa" w:w="2256"/>
          </w:tcPr>
          <w:p>
            <w:r>
              <w:rPr>
                <w:b/>
                <w:sz w:val="20"/>
              </w:rPr>
              <w:t>Status</w:t>
            </w:r>
          </w:p>
        </w:tc>
      </w:tr>
      <w:tr>
        <w:tc>
          <w:tcPr>
            <w:tcW w:type="dxa" w:w="2256"/>
          </w:tcPr>
          <w:p>
            <w:r>
              <w:rPr>
                <w:sz w:val="20"/>
              </w:rPr>
              <w:t>Sighting with Quantity = 0</w:t>
            </w:r>
          </w:p>
        </w:tc>
        <w:tc>
          <w:tcPr>
            <w:tcW w:type="dxa" w:w="2256"/>
          </w:tcPr>
          <w:p>
            <w:r>
              <w:rPr>
                <w:sz w:val="20"/>
              </w:rPr>
              <w:t>Quantity_Observed = 0</w:t>
            </w:r>
          </w:p>
        </w:tc>
        <w:tc>
          <w:tcPr>
            <w:tcW w:type="dxa" w:w="2256"/>
          </w:tcPr>
          <w:p>
            <w:r>
              <w:rPr>
                <w:sz w:val="20"/>
              </w:rPr>
              <w:t>ORA-20001: Quantity must be &gt; 0</w:t>
            </w:r>
          </w:p>
        </w:tc>
        <w:tc>
          <w:tcPr>
            <w:tcW w:type="dxa" w:w="2256"/>
          </w:tcPr>
          <w:p>
            <w:r>
              <w:rPr>
                <w:sz w:val="20"/>
              </w:rPr>
              <w:t>Pass</w:t>
            </w:r>
          </w:p>
        </w:tc>
      </w:tr>
      <w:tr>
        <w:tc>
          <w:tcPr>
            <w:tcW w:type="dxa" w:w="2256"/>
          </w:tcPr>
          <w:p>
            <w:r>
              <w:rPr>
                <w:sz w:val="20"/>
              </w:rPr>
              <w:t>Sighting with NULL Health</w:t>
            </w:r>
          </w:p>
        </w:tc>
        <w:tc>
          <w:tcPr>
            <w:tcW w:type="dxa" w:w="2256"/>
          </w:tcPr>
          <w:p>
            <w:r>
              <w:rPr>
                <w:sz w:val="20"/>
              </w:rPr>
              <w:t>Health_Status = NULL</w:t>
            </w:r>
          </w:p>
        </w:tc>
        <w:tc>
          <w:tcPr>
            <w:tcW w:type="dxa" w:w="2256"/>
          </w:tcPr>
          <w:p>
            <w:r>
              <w:rPr>
                <w:sz w:val="20"/>
              </w:rPr>
              <w:t>ORA-20002: Health status cannot be null</w:t>
            </w:r>
          </w:p>
        </w:tc>
        <w:tc>
          <w:tcPr>
            <w:tcW w:type="dxa" w:w="2256"/>
          </w:tcPr>
          <w:p>
            <w:r>
              <w:rPr>
                <w:sz w:val="20"/>
              </w:rPr>
              <w:t>Pass</w:t>
            </w:r>
          </w:p>
        </w:tc>
      </w:tr>
      <w:tr>
        <w:tc>
          <w:tcPr>
            <w:tcW w:type="dxa" w:w="2256"/>
          </w:tcPr>
          <w:p>
            <w:r>
              <w:rPr>
                <w:sz w:val="20"/>
              </w:rPr>
              <w:t>Population drops to 0</w:t>
            </w:r>
          </w:p>
        </w:tc>
        <w:tc>
          <w:tcPr>
            <w:tcW w:type="dxa" w:w="2256"/>
          </w:tcPr>
          <w:p>
            <w:r>
              <w:rPr>
                <w:sz w:val="20"/>
              </w:rPr>
              <w:t>UPDATE Species_Distribution SET Estimated_Population = 0</w:t>
            </w:r>
          </w:p>
        </w:tc>
        <w:tc>
          <w:tcPr>
            <w:tcW w:type="dxa" w:w="2256"/>
          </w:tcPr>
          <w:p>
            <w:r>
              <w:rPr>
                <w:sz w:val="20"/>
              </w:rPr>
              <w:t>Organisms.Conservation_Status auto-set to 'EW'</w:t>
            </w:r>
          </w:p>
        </w:tc>
        <w:tc>
          <w:tcPr>
            <w:tcW w:type="dxa" w:w="2256"/>
          </w:tcPr>
          <w:p>
            <w:r>
              <w:rPr>
                <w:sz w:val="20"/>
              </w:rPr>
              <w:t>Pass</w:t>
            </w:r>
          </w:p>
        </w:tc>
      </w:tr>
      <w:tr>
        <w:tc>
          <w:tcPr>
            <w:tcW w:type="dxa" w:w="2256"/>
          </w:tcPr>
          <w:p>
            <w:r>
              <w:rPr>
                <w:sz w:val="20"/>
              </w:rPr>
              <w:t>Critical threat inserted</w:t>
            </w:r>
          </w:p>
        </w:tc>
        <w:tc>
          <w:tcPr>
            <w:tcW w:type="dxa" w:w="2256"/>
          </w:tcPr>
          <w:p>
            <w:r>
              <w:rPr>
                <w:sz w:val="20"/>
              </w:rPr>
              <w:t>INSERT INTO Threat_Logs WHERE Severity = 'Critical'</w:t>
            </w:r>
          </w:p>
        </w:tc>
        <w:tc>
          <w:tcPr>
            <w:tcW w:type="dxa" w:w="2256"/>
          </w:tcPr>
          <w:p>
            <w:r>
              <w:rPr>
                <w:sz w:val="20"/>
              </w:rPr>
              <w:t>System_Alerts row auto-inserted by TRG_CriticalThreat_Alert</w:t>
            </w:r>
          </w:p>
        </w:tc>
        <w:tc>
          <w:tcPr>
            <w:tcW w:type="dxa" w:w="2256"/>
          </w:tcPr>
          <w:p>
            <w:r>
              <w:rPr>
                <w:sz w:val="20"/>
              </w:rPr>
              <w:t>Pass</w:t>
            </w:r>
          </w:p>
        </w:tc>
      </w:tr>
      <w:tr>
        <w:tc>
          <w:tcPr>
            <w:tcW w:type="dxa" w:w="2256"/>
          </w:tcPr>
          <w:p>
            <w:r>
              <w:rPr>
                <w:sz w:val="20"/>
              </w:rPr>
              <w:t>Duplicate username</w:t>
            </w:r>
          </w:p>
        </w:tc>
        <w:tc>
          <w:tcPr>
            <w:tcW w:type="dxa" w:w="2256"/>
          </w:tcPr>
          <w:p>
            <w:r>
              <w:rPr>
                <w:sz w:val="20"/>
              </w:rPr>
              <w:t>INSERT duplicate Username</w:t>
            </w:r>
          </w:p>
        </w:tc>
        <w:tc>
          <w:tcPr>
            <w:tcW w:type="dxa" w:w="2256"/>
          </w:tcPr>
          <w:p>
            <w:r>
              <w:rPr>
                <w:sz w:val="20"/>
              </w:rPr>
              <w:t>ORA-00001: unique constraint violated</w:t>
            </w:r>
          </w:p>
        </w:tc>
        <w:tc>
          <w:tcPr>
            <w:tcW w:type="dxa" w:w="2256"/>
          </w:tcPr>
          <w:p>
            <w:r>
              <w:rPr>
                <w:sz w:val="20"/>
              </w:rPr>
              <w:t>Pass</w:t>
            </w:r>
          </w:p>
        </w:tc>
      </w:tr>
      <w:tr>
        <w:tc>
          <w:tcPr>
            <w:tcW w:type="dxa" w:w="2256"/>
          </w:tcPr>
          <w:p>
            <w:r>
              <w:rPr>
                <w:sz w:val="20"/>
              </w:rPr>
              <w:t>Delete last admin</w:t>
            </w:r>
          </w:p>
        </w:tc>
        <w:tc>
          <w:tcPr>
            <w:tcW w:type="dxa" w:w="2256"/>
          </w:tcPr>
          <w:p>
            <w:r>
              <w:rPr>
                <w:sz w:val="20"/>
              </w:rPr>
              <w:t>DELETE FROM Admins WHERE count = 1</w:t>
            </w:r>
          </w:p>
        </w:tc>
        <w:tc>
          <w:tcPr>
            <w:tcW w:type="dxa" w:w="2256"/>
          </w:tcPr>
          <w:p>
            <w:r>
              <w:rPr>
                <w:sz w:val="20"/>
              </w:rPr>
              <w:t>Application-level block: Cannot delete last administrator</w:t>
            </w:r>
          </w:p>
        </w:tc>
        <w:tc>
          <w:tcPr>
            <w:tcW w:type="dxa" w:w="2256"/>
          </w:tcPr>
          <w:p>
            <w:r>
              <w:rPr>
                <w:sz w:val="20"/>
              </w:rPr>
              <w:t>Pass</w:t>
            </w:r>
          </w:p>
        </w:tc>
      </w:tr>
    </w:tbl>
    <w:p/>
    <w:p>
      <w:pPr>
        <w:pStyle w:val="Heading2"/>
      </w:pPr>
      <w:r>
        <w:t>7.2 API Testing</w:t>
      </w:r>
    </w:p>
    <w:tbl>
      <w:tblPr>
        <w:tblStyle w:val="LightGrid-Accent1"/>
        <w:tblW w:type="auto" w:w="0"/>
        <w:jc w:val="left"/>
        <w:tblLook w:firstColumn="1" w:firstRow="1" w:lastColumn="0" w:lastRow="0" w:noHBand="0" w:noVBand="1" w:val="04A0"/>
      </w:tblPr>
      <w:tblGrid>
        <w:gridCol w:w="2256"/>
        <w:gridCol w:w="2256"/>
        <w:gridCol w:w="2256"/>
        <w:gridCol w:w="2256"/>
      </w:tblGrid>
      <w:tr>
        <w:tc>
          <w:tcPr>
            <w:tcW w:type="dxa" w:w="2256"/>
          </w:tcPr>
          <w:p>
            <w:r>
              <w:rPr>
                <w:b/>
                <w:sz w:val="20"/>
              </w:rPr>
              <w:t>Endpoint</w:t>
            </w:r>
          </w:p>
        </w:tc>
        <w:tc>
          <w:tcPr>
            <w:tcW w:type="dxa" w:w="2256"/>
          </w:tcPr>
          <w:p>
            <w:r>
              <w:rPr>
                <w:b/>
                <w:sz w:val="20"/>
              </w:rPr>
              <w:t>Method</w:t>
            </w:r>
          </w:p>
        </w:tc>
        <w:tc>
          <w:tcPr>
            <w:tcW w:type="dxa" w:w="2256"/>
          </w:tcPr>
          <w:p>
            <w:r>
              <w:rPr>
                <w:b/>
                <w:sz w:val="20"/>
              </w:rPr>
              <w:t>Test Scenario</w:t>
            </w:r>
          </w:p>
        </w:tc>
        <w:tc>
          <w:tcPr>
            <w:tcW w:type="dxa" w:w="2256"/>
          </w:tcPr>
          <w:p>
            <w:r>
              <w:rPr>
                <w:b/>
                <w:sz w:val="20"/>
              </w:rPr>
              <w:t>Expected Response</w:t>
            </w:r>
          </w:p>
        </w:tc>
      </w:tr>
      <w:tr>
        <w:tc>
          <w:tcPr>
            <w:tcW w:type="dxa" w:w="2256"/>
          </w:tcPr>
          <w:p>
            <w:r>
              <w:rPr>
                <w:sz w:val="20"/>
              </w:rPr>
              <w:t>/api/auth/login</w:t>
            </w:r>
          </w:p>
        </w:tc>
        <w:tc>
          <w:tcPr>
            <w:tcW w:type="dxa" w:w="2256"/>
          </w:tcPr>
          <w:p>
            <w:r>
              <w:rPr>
                <w:sz w:val="20"/>
              </w:rPr>
              <w:t>POST</w:t>
            </w:r>
          </w:p>
        </w:tc>
        <w:tc>
          <w:tcPr>
            <w:tcW w:type="dxa" w:w="2256"/>
          </w:tcPr>
          <w:p>
            <w:r>
              <w:rPr>
                <w:sz w:val="20"/>
              </w:rPr>
              <w:t>Valid credentials</w:t>
            </w:r>
          </w:p>
        </w:tc>
        <w:tc>
          <w:tcPr>
            <w:tcW w:type="dxa" w:w="2256"/>
          </w:tcPr>
          <w:p>
            <w:r>
              <w:rPr>
                <w:sz w:val="20"/>
              </w:rPr>
              <w:t>200 OK with JWT token</w:t>
            </w:r>
          </w:p>
        </w:tc>
      </w:tr>
      <w:tr>
        <w:tc>
          <w:tcPr>
            <w:tcW w:type="dxa" w:w="2256"/>
          </w:tcPr>
          <w:p>
            <w:r>
              <w:rPr>
                <w:sz w:val="20"/>
              </w:rPr>
              <w:t>/api/auth/login</w:t>
            </w:r>
          </w:p>
        </w:tc>
        <w:tc>
          <w:tcPr>
            <w:tcW w:type="dxa" w:w="2256"/>
          </w:tcPr>
          <w:p>
            <w:r>
              <w:rPr>
                <w:sz w:val="20"/>
              </w:rPr>
              <w:t>POST</w:t>
            </w:r>
          </w:p>
        </w:tc>
        <w:tc>
          <w:tcPr>
            <w:tcW w:type="dxa" w:w="2256"/>
          </w:tcPr>
          <w:p>
            <w:r>
              <w:rPr>
                <w:sz w:val="20"/>
              </w:rPr>
              <w:t>Invalid password</w:t>
            </w:r>
          </w:p>
        </w:tc>
        <w:tc>
          <w:tcPr>
            <w:tcW w:type="dxa" w:w="2256"/>
          </w:tcPr>
          <w:p>
            <w:r>
              <w:rPr>
                <w:sz w:val="20"/>
              </w:rPr>
              <w:t>401 Unauthorized</w:t>
            </w:r>
          </w:p>
        </w:tc>
      </w:tr>
      <w:tr>
        <w:tc>
          <w:tcPr>
            <w:tcW w:type="dxa" w:w="2256"/>
          </w:tcPr>
          <w:p>
            <w:r>
              <w:rPr>
                <w:sz w:val="20"/>
              </w:rPr>
              <w:t>/api/encyclopedia</w:t>
            </w:r>
          </w:p>
        </w:tc>
        <w:tc>
          <w:tcPr>
            <w:tcW w:type="dxa" w:w="2256"/>
          </w:tcPr>
          <w:p>
            <w:r>
              <w:rPr>
                <w:sz w:val="20"/>
              </w:rPr>
              <w:t>GET</w:t>
            </w:r>
          </w:p>
        </w:tc>
        <w:tc>
          <w:tcPr>
            <w:tcW w:type="dxa" w:w="2256"/>
          </w:tcPr>
          <w:p>
            <w:r>
              <w:rPr>
                <w:sz w:val="20"/>
              </w:rPr>
              <w:t>search=tiger</w:t>
            </w:r>
          </w:p>
        </w:tc>
        <w:tc>
          <w:tcPr>
            <w:tcW w:type="dxa" w:w="2256"/>
          </w:tcPr>
          <w:p>
            <w:r>
              <w:rPr>
                <w:sz w:val="20"/>
              </w:rPr>
              <w:t>200 OK with filtered species list</w:t>
            </w:r>
          </w:p>
        </w:tc>
      </w:tr>
      <w:tr>
        <w:tc>
          <w:tcPr>
            <w:tcW w:type="dxa" w:w="2256"/>
          </w:tcPr>
          <w:p>
            <w:r>
              <w:rPr>
                <w:sz w:val="20"/>
              </w:rPr>
              <w:t>/api/encyclopedia</w:t>
            </w:r>
          </w:p>
        </w:tc>
        <w:tc>
          <w:tcPr>
            <w:tcW w:type="dxa" w:w="2256"/>
          </w:tcPr>
          <w:p>
            <w:r>
              <w:rPr>
                <w:sz w:val="20"/>
              </w:rPr>
              <w:t>GET</w:t>
            </w:r>
          </w:p>
        </w:tc>
        <w:tc>
          <w:tcPr>
            <w:tcW w:type="dxa" w:w="2256"/>
          </w:tcPr>
          <w:p>
            <w:r>
              <w:rPr>
                <w:sz w:val="20"/>
              </w:rPr>
              <w:t>tags=Endangered,Venomous</w:t>
            </w:r>
          </w:p>
        </w:tc>
        <w:tc>
          <w:tcPr>
            <w:tcW w:type="dxa" w:w="2256"/>
          </w:tcPr>
          <w:p>
            <w:r>
              <w:rPr>
                <w:sz w:val="20"/>
              </w:rPr>
              <w:t>Species matching ALL tags (AND logic)</w:t>
            </w:r>
          </w:p>
        </w:tc>
      </w:tr>
      <w:tr>
        <w:tc>
          <w:tcPr>
            <w:tcW w:type="dxa" w:w="2256"/>
          </w:tcPr>
          <w:p>
            <w:r>
              <w:rPr>
                <w:sz w:val="20"/>
              </w:rPr>
              <w:t>/api/sightings</w:t>
            </w:r>
          </w:p>
        </w:tc>
        <w:tc>
          <w:tcPr>
            <w:tcW w:type="dxa" w:w="2256"/>
          </w:tcPr>
          <w:p>
            <w:r>
              <w:rPr>
                <w:sz w:val="20"/>
              </w:rPr>
              <w:t>POST</w:t>
            </w:r>
          </w:p>
        </w:tc>
        <w:tc>
          <w:tcPr>
            <w:tcW w:type="dxa" w:w="2256"/>
          </w:tcPr>
          <w:p>
            <w:r>
              <w:rPr>
                <w:sz w:val="20"/>
              </w:rPr>
              <w:t>Quantity_Observed = 0</w:t>
            </w:r>
          </w:p>
        </w:tc>
        <w:tc>
          <w:tcPr>
            <w:tcW w:type="dxa" w:w="2256"/>
          </w:tcPr>
          <w:p>
            <w:r>
              <w:rPr>
                <w:sz w:val="20"/>
              </w:rPr>
              <w:t>400 Bad Request (trigger validation)</w:t>
            </w:r>
          </w:p>
        </w:tc>
      </w:tr>
      <w:tr>
        <w:tc>
          <w:tcPr>
            <w:tcW w:type="dxa" w:w="2256"/>
          </w:tcPr>
          <w:p>
            <w:r>
              <w:rPr>
                <w:sz w:val="20"/>
              </w:rPr>
              <w:t>/api/plsql/report</w:t>
            </w:r>
          </w:p>
        </w:tc>
        <w:tc>
          <w:tcPr>
            <w:tcW w:type="dxa" w:w="2256"/>
          </w:tcPr>
          <w:p>
            <w:r>
              <w:rPr>
                <w:sz w:val="20"/>
              </w:rPr>
              <w:t>POST</w:t>
            </w:r>
          </w:p>
        </w:tc>
        <w:tc>
          <w:tcPr>
            <w:tcW w:type="dxa" w:w="2256"/>
          </w:tcPr>
          <w:p>
            <w:r>
              <w:rPr>
                <w:sz w:val="20"/>
              </w:rPr>
              <w:t>Region_ID = 1</w:t>
            </w:r>
          </w:p>
        </w:tc>
        <w:tc>
          <w:tcPr>
            <w:tcW w:type="dxa" w:w="2256"/>
          </w:tcPr>
          <w:p>
            <w:r>
              <w:rPr>
                <w:sz w:val="20"/>
              </w:rPr>
              <w:t>200 OK with DBMS_OUTPUT text</w:t>
            </w:r>
          </w:p>
        </w:tc>
      </w:tr>
      <w:tr>
        <w:tc>
          <w:tcPr>
            <w:tcW w:type="dxa" w:w="2256"/>
          </w:tcPr>
          <w:p>
            <w:r>
              <w:rPr>
                <w:sz w:val="20"/>
              </w:rPr>
              <w:t>/api/plsql/grant</w:t>
            </w:r>
          </w:p>
        </w:tc>
        <w:tc>
          <w:tcPr>
            <w:tcW w:type="dxa" w:w="2256"/>
          </w:tcPr>
          <w:p>
            <w:r>
              <w:rPr>
                <w:sz w:val="20"/>
              </w:rPr>
              <w:t>POST</w:t>
            </w:r>
          </w:p>
        </w:tc>
        <w:tc>
          <w:tcPr>
            <w:tcW w:type="dxa" w:w="2256"/>
          </w:tcPr>
          <w:p>
            <w:r>
              <w:rPr>
                <w:sz w:val="20"/>
              </w:rPr>
              <w:t>Amount = 100000</w:t>
            </w:r>
          </w:p>
        </w:tc>
        <w:tc>
          <w:tcPr>
            <w:tcW w:type="dxa" w:w="2256"/>
          </w:tcPr>
          <w:p>
            <w:r>
              <w:rPr>
                <w:sz w:val="20"/>
              </w:rPr>
              <w:t>200 OK, reserves budgets updated proportionally</w:t>
            </w:r>
          </w:p>
        </w:tc>
      </w:tr>
    </w:tbl>
    <w:p/>
    <w:p>
      <w:pPr>
        <w:pStyle w:val="Heading2"/>
      </w:pPr>
      <w:r>
        <w:t>7.3 Frontend Testing</w:t>
      </w:r>
    </w:p>
    <w:p>
      <w:pPr>
        <w:pStyle w:val="ListBullet"/>
      </w:pPr>
      <w:r/>
      <w:r>
        <w:rPr>
          <w:b/>
        </w:rPr>
        <w:t>Route Guard</w:t>
      </w:r>
      <w:r>
        <w:t xml:space="preserve"> — Verified that accessing </w:t>
      </w:r>
      <w:r>
        <w:rPr>
          <w:rFonts w:ascii="Consolas" w:hAnsi="Consolas"/>
          <w:sz w:val="20"/>
        </w:rPr>
        <w:t>/admin/dashboard</w:t>
      </w:r>
      <w:r>
        <w:t xml:space="preserve"> without token redirects to </w:t>
      </w:r>
      <w:r>
        <w:rPr>
          <w:rFonts w:ascii="Consolas" w:hAnsi="Consolas"/>
          <w:sz w:val="20"/>
        </w:rPr>
        <w:t>/admin/login</w:t>
      </w:r>
      <w:r/>
    </w:p>
    <w:p>
      <w:pPr>
        <w:pStyle w:val="ListBullet"/>
      </w:pPr>
      <w:r/>
      <w:r>
        <w:rPr>
          <w:b/>
        </w:rPr>
        <w:t>Public Search</w:t>
      </w:r>
      <w:r>
        <w:t xml:space="preserve"> — Verified debounced search returns matching species within 300ms</w:t>
      </w:r>
    </w:p>
    <w:p>
      <w:pPr>
        <w:pStyle w:val="ListBullet"/>
      </w:pPr>
      <w:r/>
      <w:r>
        <w:rPr>
          <w:b/>
        </w:rPr>
        <w:t>Tag Filtering</w:t>
      </w:r>
      <w:r>
        <w:t xml:space="preserve"> — Verified AND-logic: selecting 'Endangered' + 'Venomous' shows only species with BOTH tags</w:t>
      </w:r>
    </w:p>
    <w:p>
      <w:pPr>
        <w:pStyle w:val="ListBullet"/>
      </w:pPr>
      <w:r/>
      <w:r>
        <w:rPr>
          <w:b/>
        </w:rPr>
        <w:t>Taxonomy Tree</w:t>
      </w:r>
      <w:r>
        <w:t xml:space="preserve"> — Verified lazy loading: children fetched on-demand, not preloaded</w:t>
      </w:r>
    </w:p>
    <w:p>
      <w:pPr>
        <w:pStyle w:val="ListBullet"/>
      </w:pPr>
      <w:r/>
      <w:r>
        <w:rPr>
          <w:b/>
        </w:rPr>
        <w:t>PL/SQL Panel</w:t>
      </w:r>
      <w:r>
        <w:t xml:space="preserve"> — Verified DBMS_OUTPUT text renders in the terminal-style dark panel</w:t>
      </w:r>
    </w:p>
    <w:p>
      <w:r>
        <w:br w:type="page"/>
      </w:r>
    </w:p>
    <w:p>
      <w:pPr>
        <w:pStyle w:val="Heading1"/>
      </w:pPr>
      <w:r>
        <w:t>8. Results &amp; Demonstration</w:t>
      </w:r>
    </w:p>
    <w:p>
      <w:pPr>
        <w:pStyle w:val="Heading2"/>
      </w:pPr>
      <w:r>
        <w:t>8.1 Seed Data Statistics</w:t>
      </w:r>
    </w:p>
    <w:tbl>
      <w:tblPr>
        <w:tblStyle w:val="LightGrid-Accent1"/>
        <w:tblW w:type="auto" w:w="0"/>
        <w:jc w:val="left"/>
        <w:tblLook w:firstColumn="1" w:firstRow="1" w:lastColumn="0" w:lastRow="0" w:noHBand="0" w:noVBand="1" w:val="04A0"/>
      </w:tblPr>
      <w:tblGrid>
        <w:gridCol w:w="3009"/>
        <w:gridCol w:w="3009"/>
        <w:gridCol w:w="3009"/>
      </w:tblGrid>
      <w:tr>
        <w:tc>
          <w:tcPr>
            <w:tcW w:type="dxa" w:w="3009"/>
          </w:tcPr>
          <w:p>
            <w:r>
              <w:rPr>
                <w:b/>
                <w:sz w:val="20"/>
              </w:rPr>
              <w:t>Table</w:t>
            </w:r>
          </w:p>
        </w:tc>
        <w:tc>
          <w:tcPr>
            <w:tcW w:type="dxa" w:w="3009"/>
          </w:tcPr>
          <w:p>
            <w:r>
              <w:rPr>
                <w:b/>
                <w:sz w:val="20"/>
              </w:rPr>
              <w:t>Record Count</w:t>
            </w:r>
          </w:p>
        </w:tc>
        <w:tc>
          <w:tcPr>
            <w:tcW w:type="dxa" w:w="3009"/>
          </w:tcPr>
          <w:p>
            <w:r>
              <w:rPr>
                <w:b/>
                <w:sz w:val="20"/>
              </w:rPr>
              <w:t>Notes</w:t>
            </w:r>
          </w:p>
        </w:tc>
      </w:tr>
      <w:tr>
        <w:tc>
          <w:tcPr>
            <w:tcW w:type="dxa" w:w="3009"/>
          </w:tcPr>
          <w:p>
            <w:r>
              <w:rPr>
                <w:sz w:val="20"/>
              </w:rPr>
              <w:t>Admins</w:t>
            </w:r>
          </w:p>
        </w:tc>
        <w:tc>
          <w:tcPr>
            <w:tcW w:type="dxa" w:w="3009"/>
          </w:tcPr>
          <w:p>
            <w:r>
              <w:rPr>
                <w:sz w:val="20"/>
              </w:rPr>
              <w:t>1</w:t>
            </w:r>
          </w:p>
        </w:tc>
        <w:tc>
          <w:tcPr>
            <w:tcW w:type="dxa" w:w="3009"/>
          </w:tcPr>
          <w:p>
            <w:r>
              <w:rPr>
                <w:sz w:val="20"/>
              </w:rPr>
              <w:t>Default admin (admin/admin123)</w:t>
            </w:r>
          </w:p>
        </w:tc>
      </w:tr>
      <w:tr>
        <w:tc>
          <w:tcPr>
            <w:tcW w:type="dxa" w:w="3009"/>
          </w:tcPr>
          <w:p>
            <w:r>
              <w:rPr>
                <w:sz w:val="20"/>
              </w:rPr>
              <w:t>Organisms</w:t>
            </w:r>
          </w:p>
        </w:tc>
        <w:tc>
          <w:tcPr>
            <w:tcW w:type="dxa" w:w="3009"/>
          </w:tcPr>
          <w:p>
            <w:r>
              <w:rPr>
                <w:sz w:val="20"/>
              </w:rPr>
              <w:t>160+</w:t>
            </w:r>
          </w:p>
        </w:tc>
        <w:tc>
          <w:tcPr>
            <w:tcW w:type="dxa" w:w="3009"/>
          </w:tcPr>
          <w:p>
            <w:r>
              <w:rPr>
                <w:sz w:val="20"/>
              </w:rPr>
              <w:t>10 species × 3 regions × 5+ variants + base taxonomy</w:t>
            </w:r>
          </w:p>
        </w:tc>
      </w:tr>
      <w:tr>
        <w:tc>
          <w:tcPr>
            <w:tcW w:type="dxa" w:w="3009"/>
          </w:tcPr>
          <w:p>
            <w:r>
              <w:rPr>
                <w:sz w:val="20"/>
              </w:rPr>
              <w:t>Species_Encyclopedia</w:t>
            </w:r>
          </w:p>
        </w:tc>
        <w:tc>
          <w:tcPr>
            <w:tcW w:type="dxa" w:w="3009"/>
          </w:tcPr>
          <w:p>
            <w:r>
              <w:rPr>
                <w:sz w:val="20"/>
              </w:rPr>
              <w:t>160+</w:t>
            </w:r>
          </w:p>
        </w:tc>
        <w:tc>
          <w:tcPr>
            <w:tcW w:type="dxa" w:w="3009"/>
          </w:tcPr>
          <w:p>
            <w:r>
              <w:rPr>
                <w:sz w:val="20"/>
              </w:rPr>
              <w:t>Full encyclopedia entries for each organism</w:t>
            </w:r>
          </w:p>
        </w:tc>
      </w:tr>
      <w:tr>
        <w:tc>
          <w:tcPr>
            <w:tcW w:type="dxa" w:w="3009"/>
          </w:tcPr>
          <w:p>
            <w:r>
              <w:rPr>
                <w:sz w:val="20"/>
              </w:rPr>
              <w:t>Regions</w:t>
            </w:r>
          </w:p>
        </w:tc>
        <w:tc>
          <w:tcPr>
            <w:tcW w:type="dxa" w:w="3009"/>
          </w:tcPr>
          <w:p>
            <w:r>
              <w:rPr>
                <w:sz w:val="20"/>
              </w:rPr>
              <w:t>10</w:t>
            </w:r>
          </w:p>
        </w:tc>
        <w:tc>
          <w:tcPr>
            <w:tcW w:type="dxa" w:w="3009"/>
          </w:tcPr>
          <w:p>
            <w:r>
              <w:rPr>
                <w:sz w:val="20"/>
              </w:rPr>
              <w:t>African Savanna, Amazon Rainforest, Sahara Desert, Siberian Tundra, Great Barrier Reef, Rocky Mountains, Gobi Desert, Congo Basin, Antarctic Ice Sheet, European Alps</w:t>
            </w:r>
          </w:p>
        </w:tc>
      </w:tr>
      <w:tr>
        <w:tc>
          <w:tcPr>
            <w:tcW w:type="dxa" w:w="3009"/>
          </w:tcPr>
          <w:p>
            <w:r>
              <w:rPr>
                <w:sz w:val="20"/>
              </w:rPr>
              <w:t>Reserves</w:t>
            </w:r>
          </w:p>
        </w:tc>
        <w:tc>
          <w:tcPr>
            <w:tcW w:type="dxa" w:w="3009"/>
          </w:tcPr>
          <w:p>
            <w:r>
              <w:rPr>
                <w:sz w:val="20"/>
              </w:rPr>
              <w:t>20</w:t>
            </w:r>
          </w:p>
        </w:tc>
        <w:tc>
          <w:tcPr>
            <w:tcW w:type="dxa" w:w="3009"/>
          </w:tcPr>
          <w:p>
            <w:r>
              <w:rPr>
                <w:sz w:val="20"/>
              </w:rPr>
              <w:t>2 reserves per region with budgets from $60K to $250K</w:t>
            </w:r>
          </w:p>
        </w:tc>
      </w:tr>
      <w:tr>
        <w:tc>
          <w:tcPr>
            <w:tcW w:type="dxa" w:w="3009"/>
          </w:tcPr>
          <w:p>
            <w:r>
              <w:rPr>
                <w:sz w:val="20"/>
              </w:rPr>
              <w:t>Tags</w:t>
            </w:r>
          </w:p>
        </w:tc>
        <w:tc>
          <w:tcPr>
            <w:tcW w:type="dxa" w:w="3009"/>
          </w:tcPr>
          <w:p>
            <w:r>
              <w:rPr>
                <w:sz w:val="20"/>
              </w:rPr>
              <w:t>10</w:t>
            </w:r>
          </w:p>
        </w:tc>
        <w:tc>
          <w:tcPr>
            <w:tcW w:type="dxa" w:w="3009"/>
          </w:tcPr>
          <w:p>
            <w:r>
              <w:rPr>
                <w:sz w:val="20"/>
              </w:rPr>
              <w:t>Endangered, Venomous, Migratory, Nocturnal, Edible, Invasive, Apex Predator, Pollinator, Medicinal, Pet Trade</w:t>
            </w:r>
          </w:p>
        </w:tc>
      </w:tr>
      <w:tr>
        <w:tc>
          <w:tcPr>
            <w:tcW w:type="dxa" w:w="3009"/>
          </w:tcPr>
          <w:p>
            <w:r>
              <w:rPr>
                <w:sz w:val="20"/>
              </w:rPr>
              <w:t>Organism_Tags</w:t>
            </w:r>
          </w:p>
        </w:tc>
        <w:tc>
          <w:tcPr>
            <w:tcW w:type="dxa" w:w="3009"/>
          </w:tcPr>
          <w:p>
            <w:r>
              <w:rPr>
                <w:sz w:val="20"/>
              </w:rPr>
              <w:t>500+</w:t>
            </w:r>
          </w:p>
        </w:tc>
        <w:tc>
          <w:tcPr>
            <w:tcW w:type="dxa" w:w="3009"/>
          </w:tcPr>
          <w:p>
            <w:r>
              <w:rPr>
                <w:sz w:val="20"/>
              </w:rPr>
              <w:t>Multiple tags per organism</w:t>
            </w:r>
          </w:p>
        </w:tc>
      </w:tr>
      <w:tr>
        <w:tc>
          <w:tcPr>
            <w:tcW w:type="dxa" w:w="3009"/>
          </w:tcPr>
          <w:p>
            <w:r>
              <w:rPr>
                <w:sz w:val="20"/>
              </w:rPr>
              <w:t>Species_Distribution</w:t>
            </w:r>
          </w:p>
        </w:tc>
        <w:tc>
          <w:tcPr>
            <w:tcW w:type="dxa" w:w="3009"/>
          </w:tcPr>
          <w:p>
            <w:r>
              <w:rPr>
                <w:sz w:val="20"/>
              </w:rPr>
              <w:t>100+</w:t>
            </w:r>
          </w:p>
        </w:tc>
        <w:tc>
          <w:tcPr>
            <w:tcW w:type="dxa" w:w="3009"/>
          </w:tcPr>
          <w:p>
            <w:r>
              <w:rPr>
                <w:sz w:val="20"/>
              </w:rPr>
              <w:t>Species-region population data with trends</w:t>
            </w:r>
          </w:p>
        </w:tc>
      </w:tr>
      <w:tr>
        <w:tc>
          <w:tcPr>
            <w:tcW w:type="dxa" w:w="3009"/>
          </w:tcPr>
          <w:p>
            <w:r>
              <w:rPr>
                <w:sz w:val="20"/>
              </w:rPr>
              <w:t>Sighting_Logs</w:t>
            </w:r>
          </w:p>
        </w:tc>
        <w:tc>
          <w:tcPr>
            <w:tcW w:type="dxa" w:w="3009"/>
          </w:tcPr>
          <w:p>
            <w:r>
              <w:rPr>
                <w:sz w:val="20"/>
              </w:rPr>
              <w:t>0</w:t>
            </w:r>
          </w:p>
        </w:tc>
        <w:tc>
          <w:tcPr>
            <w:tcW w:type="dxa" w:w="3009"/>
          </w:tcPr>
          <w:p>
            <w:r>
              <w:rPr>
                <w:sz w:val="20"/>
              </w:rPr>
              <w:t>Populated via admin actions at runtime</w:t>
            </w:r>
          </w:p>
        </w:tc>
      </w:tr>
      <w:tr>
        <w:tc>
          <w:tcPr>
            <w:tcW w:type="dxa" w:w="3009"/>
          </w:tcPr>
          <w:p>
            <w:r>
              <w:rPr>
                <w:sz w:val="20"/>
              </w:rPr>
              <w:t>Threat_Logs</w:t>
            </w:r>
          </w:p>
        </w:tc>
        <w:tc>
          <w:tcPr>
            <w:tcW w:type="dxa" w:w="3009"/>
          </w:tcPr>
          <w:p>
            <w:r>
              <w:rPr>
                <w:sz w:val="20"/>
              </w:rPr>
              <w:t>0</w:t>
            </w:r>
          </w:p>
        </w:tc>
        <w:tc>
          <w:tcPr>
            <w:tcW w:type="dxa" w:w="3009"/>
          </w:tcPr>
          <w:p>
            <w:r>
              <w:rPr>
                <w:sz w:val="20"/>
              </w:rPr>
              <w:t>Populated via admin actions at runtime</w:t>
            </w:r>
          </w:p>
        </w:tc>
      </w:tr>
      <w:tr>
        <w:tc>
          <w:tcPr>
            <w:tcW w:type="dxa" w:w="3009"/>
          </w:tcPr>
          <w:p>
            <w:r>
              <w:rPr>
                <w:sz w:val="20"/>
              </w:rPr>
              <w:t>System_Alerts</w:t>
            </w:r>
          </w:p>
        </w:tc>
        <w:tc>
          <w:tcPr>
            <w:tcW w:type="dxa" w:w="3009"/>
          </w:tcPr>
          <w:p>
            <w:r>
              <w:rPr>
                <w:sz w:val="20"/>
              </w:rPr>
              <w:t>0</w:t>
            </w:r>
          </w:p>
        </w:tc>
        <w:tc>
          <w:tcPr>
            <w:tcW w:type="dxa" w:w="3009"/>
          </w:tcPr>
          <w:p>
            <w:r>
              <w:rPr>
                <w:sz w:val="20"/>
              </w:rPr>
              <w:t>Auto-populated by TRG_CriticalThreat_Alert trigger</w:t>
            </w:r>
          </w:p>
        </w:tc>
      </w:tr>
    </w:tbl>
    <w:p/>
    <w:p>
      <w:pPr>
        <w:pStyle w:val="Heading2"/>
      </w:pPr>
      <w:r>
        <w:t>8.2 PL/SQL Demonstration Results</w:t>
      </w:r>
    </w:p>
    <w:p>
      <w:r>
        <w:t>The PL/SQL execution panel on the admin dashboard provides live demonstration of database-side computation:</w:t>
      </w:r>
    </w:p>
    <w:p>
      <w:pPr>
        <w:pStyle w:val="Heading3"/>
      </w:pPr>
      <w:r>
        <w:t>8.2.1 Critical Species Report (PRC_CriticalSpecies_Report)</w:t>
      </w:r>
    </w:p>
    <w:p>
      <w:pPr>
        <w:spacing w:before="0" w:after="0" w:line="240" w:lineRule="auto"/>
        <w:shd w:val="clear" w:color="auto" w:fill="F5F5F5"/>
      </w:pPr>
      <w:r>
        <w:rPr>
          <w:rFonts w:ascii="Consolas" w:hAnsi="Consolas"/>
          <w:color w:val="1A1A1A"/>
          <w:sz w:val="18"/>
        </w:rPr>
        <w:t>--- Critical Species Report for Region 1 ---</w:t>
      </w:r>
    </w:p>
    <w:p>
      <w:pPr>
        <w:spacing w:before="0" w:after="0" w:line="240" w:lineRule="auto"/>
        <w:shd w:val="clear" w:color="auto" w:fill="F5F5F5"/>
      </w:pPr>
      <w:r>
        <w:rPr>
          <w:rFonts w:ascii="Consolas" w:hAnsi="Consolas"/>
          <w:color w:val="1A1A1A"/>
          <w:sz w:val="18"/>
        </w:rPr>
        <w:t>Species: Greater African Whale (Balaenoptera musculus) - Status: EN - Pop: 500</w:t>
      </w:r>
    </w:p>
    <w:p>
      <w:pPr>
        <w:spacing w:before="0" w:after="0" w:line="240" w:lineRule="auto"/>
        <w:shd w:val="clear" w:color="auto" w:fill="F5F5F5"/>
      </w:pPr>
      <w:r>
        <w:rPr>
          <w:rFonts w:ascii="Consolas" w:hAnsi="Consolas"/>
          <w:color w:val="1A1A1A"/>
          <w:sz w:val="18"/>
        </w:rPr>
        <w:t>Species: Greater African Penguin (Aptenodytes forsteri) - Status: CR - Pop: 200</w:t>
      </w:r>
    </w:p>
    <w:p>
      <w:pPr>
        <w:spacing w:before="0" w:after="0" w:line="240" w:lineRule="auto"/>
        <w:shd w:val="clear" w:color="auto" w:fill="F5F5F5"/>
      </w:pPr>
      <w:r>
        <w:rPr>
          <w:rFonts w:ascii="Consolas" w:hAnsi="Consolas"/>
          <w:color w:val="1A1A1A"/>
          <w:sz w:val="18"/>
        </w:rPr>
        <w:t>Species: Greater African Kangaroo (Macropus rufus) - Status: EN - Pop: 350</w:t>
      </w:r>
    </w:p>
    <w:p>
      <w:pPr>
        <w:pStyle w:val="Heading3"/>
      </w:pPr>
      <w:r>
        <w:t>8.2.2 Grant Allocation (PRC_AllocateGrant)</w:t>
      </w:r>
    </w:p>
    <w:p>
      <w:pPr>
        <w:spacing w:before="0" w:after="0" w:line="240" w:lineRule="auto"/>
        <w:shd w:val="clear" w:color="auto" w:fill="F5F5F5"/>
      </w:pPr>
      <w:r>
        <w:rPr>
          <w:rFonts w:ascii="Consolas" w:hAnsi="Consolas"/>
          <w:color w:val="1A1A1A"/>
          <w:sz w:val="18"/>
        </w:rPr>
        <w:t>Grant of 100000 allocated successfully across reserves based on area.</w:t>
      </w:r>
    </w:p>
    <w:p>
      <w:pPr>
        <w:spacing w:before="0" w:after="0" w:line="240" w:lineRule="auto"/>
        <w:shd w:val="clear" w:color="auto" w:fill="F5F5F5"/>
      </w:pPr>
      <w:r>
        <w:rPr>
          <w:rFonts w:ascii="Consolas" w:hAnsi="Consolas"/>
          <w:color w:val="1A1A1A"/>
          <w:sz w:val="18"/>
        </w:rPr>
        <w:t xml:space="preserve"> </w:t>
      </w:r>
    </w:p>
    <w:p>
      <w:pPr>
        <w:spacing w:before="0" w:after="0" w:line="240" w:lineRule="auto"/>
        <w:shd w:val="clear" w:color="auto" w:fill="F5F5F5"/>
      </w:pPr>
      <w:r>
        <w:rPr>
          <w:rFonts w:ascii="Consolas" w:hAnsi="Consolas"/>
          <w:color w:val="1A1A1A"/>
          <w:sz w:val="18"/>
        </w:rPr>
        <w:t>Reserve budgets updated proportionally:</w:t>
      </w:r>
    </w:p>
    <w:p>
      <w:pPr>
        <w:spacing w:before="0" w:after="0" w:line="240" w:lineRule="auto"/>
        <w:shd w:val="clear" w:color="auto" w:fill="F5F5F5"/>
      </w:pPr>
      <w:r>
        <w:rPr>
          <w:rFonts w:ascii="Consolas" w:hAnsi="Consolas"/>
          <w:color w:val="1A1A1A"/>
          <w:sz w:val="18"/>
        </w:rPr>
        <w:t xml:space="preserve">  Reserve 1 (150 sq km): +$1,200</w:t>
      </w:r>
    </w:p>
    <w:p>
      <w:pPr>
        <w:spacing w:before="0" w:after="0" w:line="240" w:lineRule="auto"/>
        <w:shd w:val="clear" w:color="auto" w:fill="F5F5F5"/>
      </w:pPr>
      <w:r>
        <w:rPr>
          <w:rFonts w:ascii="Consolas" w:hAnsi="Consolas"/>
          <w:color w:val="1A1A1A"/>
          <w:sz w:val="18"/>
        </w:rPr>
        <w:t xml:space="preserve">  Reserve 2 (200 sq km): +$1,600</w:t>
      </w:r>
    </w:p>
    <w:p>
      <w:pPr>
        <w:spacing w:before="0" w:after="0" w:line="240" w:lineRule="auto"/>
        <w:shd w:val="clear" w:color="auto" w:fill="F5F5F5"/>
      </w:pPr>
      <w:r>
        <w:rPr>
          <w:rFonts w:ascii="Consolas" w:hAnsi="Consolas"/>
          <w:color w:val="1A1A1A"/>
          <w:sz w:val="18"/>
        </w:rPr>
        <w:t xml:space="preserve">  ...</w:t>
      </w:r>
    </w:p>
    <w:p>
      <w:pPr>
        <w:spacing w:before="0" w:after="0" w:line="240" w:lineRule="auto"/>
        <w:shd w:val="clear" w:color="auto" w:fill="F5F5F5"/>
      </w:pPr>
      <w:r>
        <w:rPr>
          <w:rFonts w:ascii="Consolas" w:hAnsi="Consolas"/>
          <w:color w:val="1A1A1A"/>
          <w:sz w:val="18"/>
        </w:rPr>
        <w:t xml:space="preserve">  Reserve 20 (1100 sq km): +$8,800</w:t>
      </w:r>
    </w:p>
    <w:p>
      <w:pPr>
        <w:pStyle w:val="Heading2"/>
      </w:pPr>
      <w:r>
        <w:t>8.3 Dashboard Analytics</w:t>
      </w:r>
    </w:p>
    <w:p>
      <w:r>
        <w:t>The admin dashboard presents three analytics views:</w:t>
      </w:r>
    </w:p>
    <w:p>
      <w:pPr>
        <w:pStyle w:val="ListBullet"/>
      </w:pPr>
      <w:r/>
      <w:r>
        <w:rPr>
          <w:b/>
        </w:rPr>
        <w:t>Stat Cards</w:t>
      </w:r>
      <w:r>
        <w:t xml:space="preserve"> — Total Species (160+), Endangered Count, Active Threats, Protected Reserves (20)</w:t>
      </w:r>
    </w:p>
    <w:p>
      <w:pPr>
        <w:pStyle w:val="ListBullet"/>
      </w:pPr>
      <w:r/>
      <w:r>
        <w:rPr>
          <w:b/>
        </w:rPr>
        <w:t>Extinction Risk Leaderboard</w:t>
      </w:r>
      <w:r>
        <w:t xml:space="preserve"> — Top 10 species ranked by conservation risk and global population (from V_ExtinctionRisk view)</w:t>
      </w:r>
    </w:p>
    <w:p>
      <w:pPr>
        <w:pStyle w:val="ListBullet"/>
      </w:pPr>
      <w:r/>
      <w:r>
        <w:rPr>
          <w:b/>
        </w:rPr>
        <w:t>Reserve Health Table</w:t>
      </w:r>
      <w:r>
        <w:t xml:space="preserve"> — All 20 reserves with total sightings, unique species spotted, and unhealthy sighting counts (from V_Reserve_Health view)</w:t>
      </w:r>
    </w:p>
    <w:p>
      <w:pPr>
        <w:pStyle w:val="ListBullet"/>
      </w:pPr>
      <w:r/>
      <w:r>
        <w:rPr>
          <w:b/>
        </w:rPr>
        <w:t>Conservation Pie Chart</w:t>
      </w:r>
      <w:r>
        <w:t xml:space="preserve"> — Visual breakdown of endangered vs. stable species using Recharts</w:t>
      </w:r>
    </w:p>
    <w:p>
      <w:pPr>
        <w:pStyle w:val="ListBullet"/>
      </w:pPr>
      <w:r/>
      <w:r>
        <w:rPr>
          <w:b/>
        </w:rPr>
        <w:t>Bar Chart</w:t>
      </w:r>
      <w:r>
        <w:t xml:space="preserve"> — Population distribution of most critical species</w:t>
      </w:r>
    </w:p>
    <w:p>
      <w:r>
        <w:br w:type="page"/>
      </w:r>
    </w:p>
    <w:p>
      <w:pPr>
        <w:pStyle w:val="Heading1"/>
      </w:pPr>
      <w:r>
        <w:t>9. Complete Feature List (41 Features)</w:t>
      </w:r>
    </w:p>
    <w:p>
      <w:pPr>
        <w:pStyle w:val="Heading2"/>
      </w:pPr>
      <w:r>
        <w:t>A. Public-Facing Features (12)</w:t>
      </w:r>
    </w:p>
    <w:p>
      <w:pPr>
        <w:pStyle w:val="ListNumber"/>
      </w:pPr>
      <w:r>
        <w:t>Live species search — searches both common and scientific names simultaneously</w:t>
      </w:r>
    </w:p>
    <w:p>
      <w:pPr>
        <w:pStyle w:val="ListNumber"/>
      </w:pPr>
      <w:r>
        <w:t>Multi-tag AND-logic filtering — HAVING COUNT(DISTINCT Tag_Name) = N</w:t>
      </w:r>
    </w:p>
    <w:p>
      <w:pPr>
        <w:pStyle w:val="ListNumber"/>
      </w:pPr>
      <w:r>
        <w:t>Conservation status filtering — narrow to specific IUCN status</w:t>
      </w:r>
    </w:p>
    <w:p>
      <w:pPr>
        <w:pStyle w:val="ListNumber"/>
      </w:pPr>
      <w:r>
        <w:t>Tag-to-search shortcut — click tag on detail page → search pre-filtered</w:t>
      </w:r>
    </w:p>
    <w:p>
      <w:pPr>
        <w:pStyle w:val="ListNumber"/>
      </w:pPr>
      <w:r>
        <w:t>Full species encyclopedia profiles — description, diet, physical, habitat, reproduction, range, fun fact</w:t>
      </w:r>
    </w:p>
    <w:p>
      <w:pPr>
        <w:pStyle w:val="ListNumber"/>
      </w:pPr>
      <w:r>
        <w:t>Recursive taxonomy breadcrumb — full Kingdom→Species lineage via self-join</w:t>
      </w:r>
    </w:p>
    <w:p>
      <w:pPr>
        <w:pStyle w:val="ListNumber"/>
      </w:pPr>
      <w:r>
        <w:t>Interactive Tree of Life — lazy-loaded expandable tree</w:t>
      </w:r>
    </w:p>
    <w:p>
      <w:pPr>
        <w:pStyle w:val="ListNumber"/>
      </w:pPr>
      <w:r>
        <w:t>Species distribution table — regions, population, trend, survey date</w:t>
      </w:r>
    </w:p>
    <w:p>
      <w:pPr>
        <w:pStyle w:val="ListNumber"/>
      </w:pPr>
      <w:r>
        <w:t>Global conservation statistics on Home — live aggregate counts</w:t>
      </w:r>
    </w:p>
    <w:p>
      <w:pPr>
        <w:pStyle w:val="ListNumber"/>
      </w:pPr>
      <w:r>
        <w:t>Featured species showcase — curated cards on homepage</w:t>
      </w:r>
    </w:p>
    <w:p>
      <w:pPr>
        <w:pStyle w:val="ListNumber"/>
      </w:pPr>
      <w:r>
        <w:t>Color-coded conservation status badges — consistent IUCN visual indicators</w:t>
      </w:r>
    </w:p>
    <w:p>
      <w:pPr>
        <w:pStyle w:val="ListNumber"/>
      </w:pPr>
      <w:r>
        <w:t>Fully read-only, zero-write public access — no public action modifies database</w:t>
      </w:r>
    </w:p>
    <w:p>
      <w:pPr>
        <w:pStyle w:val="Heading2"/>
      </w:pPr>
      <w:r>
        <w:t>B. Authentication &amp; Security (5)</w:t>
      </w:r>
    </w:p>
    <w:p>
      <w:pPr>
        <w:pStyle w:val="ListNumber"/>
      </w:pPr>
      <w:r>
        <w:t>JWT-based stateless authentication — signed tokens, no server sessions</w:t>
      </w:r>
    </w:p>
    <w:p>
      <w:pPr>
        <w:pStyle w:val="ListNumber"/>
      </w:pPr>
      <w:r>
        <w:t>Password hashing — SHA-256, never stored in plaintext</w:t>
      </w:r>
    </w:p>
    <w:p>
      <w:pPr>
        <w:pStyle w:val="ListNumber"/>
      </w:pPr>
      <w:r>
        <w:t>Role-gated API endpoints — [Authorize] on every admin route</w:t>
      </w:r>
    </w:p>
    <w:p>
      <w:pPr>
        <w:pStyle w:val="ListNumber"/>
      </w:pPr>
      <w:r>
        <w:t>Hard portal separation — separate route tree, layout, theme, login gate</w:t>
      </w:r>
    </w:p>
    <w:p>
      <w:pPr>
        <w:pStyle w:val="ListNumber"/>
      </w:pPr>
      <w:r>
        <w:t>Auto-attached audit trail — Admin_ID from JWT, no manual field</w:t>
      </w:r>
    </w:p>
    <w:p>
      <w:pPr>
        <w:pStyle w:val="Heading2"/>
      </w:pPr>
      <w:r>
        <w:t>C. Admin Data Management (8)</w:t>
      </w:r>
    </w:p>
    <w:p>
      <w:pPr>
        <w:pStyle w:val="ListNumber"/>
      </w:pPr>
      <w:r>
        <w:t>Full CRUD on organisms — create, read, update, delete taxonomy entries</w:t>
      </w:r>
    </w:p>
    <w:p>
      <w:pPr>
        <w:pStyle w:val="ListNumber"/>
      </w:pPr>
      <w:r>
        <w:t>Combined organism + encyclopedia editing — single form, two tables</w:t>
      </w:r>
    </w:p>
    <w:p>
      <w:pPr>
        <w:pStyle w:val="ListNumber"/>
      </w:pPr>
      <w:r>
        <w:t>Parent organism autocomplete — search and select parent node</w:t>
      </w:r>
    </w:p>
    <w:p>
      <w:pPr>
        <w:pStyle w:val="ListNumber"/>
      </w:pPr>
      <w:r>
        <w:t>Cascading deletes — ON DELETE CASCADE cleans up related records</w:t>
      </w:r>
    </w:p>
    <w:p>
      <w:pPr>
        <w:pStyle w:val="ListNumber"/>
      </w:pPr>
      <w:r>
        <w:t>Reserve management — full CRUD with budget and area tracking</w:t>
      </w:r>
    </w:p>
    <w:p>
      <w:pPr>
        <w:pStyle w:val="ListNumber"/>
      </w:pPr>
      <w:r>
        <w:t>Threat reporting and lifecycle — Active → Monitoring → Resolved</w:t>
      </w:r>
    </w:p>
    <w:p>
      <w:pPr>
        <w:pStyle w:val="ListNumber"/>
      </w:pPr>
      <w:r>
        <w:t>Tag vocabulary management — create, categorize, color-code, delete</w:t>
      </w:r>
    </w:p>
    <w:p>
      <w:pPr>
        <w:pStyle w:val="ListNumber"/>
      </w:pPr>
      <w:r>
        <w:t>Tag assignment interface — search organism, toggle tags on/off</w:t>
      </w:r>
    </w:p>
    <w:p>
      <w:pPr>
        <w:pStyle w:val="Heading2"/>
      </w:pPr>
      <w:r>
        <w:t>D. PL/SQL Automation (7)</w:t>
      </w:r>
    </w:p>
    <w:p>
      <w:pPr>
        <w:pStyle w:val="ListNumber"/>
      </w:pPr>
      <w:r>
        <w:t>TRG_Sighting_Validator — blocks Quantity ≤ 0 or NULL Health_Status</w:t>
      </w:r>
    </w:p>
    <w:p>
      <w:pPr>
        <w:pStyle w:val="ListNumber"/>
      </w:pPr>
      <w:r>
        <w:t>TRG_AutoExtinction_Escalator — auto-sets EW when population hits zero</w:t>
      </w:r>
    </w:p>
    <w:p>
      <w:pPr>
        <w:pStyle w:val="ListNumber"/>
      </w:pPr>
      <w:r>
        <w:t>TRG_CriticalThreat_Alert — auto-inserts System_Alerts for Critical threats</w:t>
      </w:r>
    </w:p>
    <w:p>
      <w:pPr>
        <w:pStyle w:val="ListNumber"/>
      </w:pPr>
      <w:r>
        <w:t>PRC_CriticalSpecies_Report — cursor-based endangered species report</w:t>
      </w:r>
    </w:p>
    <w:p>
      <w:pPr>
        <w:pStyle w:val="ListNumber"/>
      </w:pPr>
      <w:r>
        <w:t>PRC_AllocateGrant — proportional fund distribution across reserves</w:t>
      </w:r>
    </w:p>
    <w:p>
      <w:pPr>
        <w:pStyle w:val="ListNumber"/>
      </w:pPr>
      <w:r>
        <w:t>FN_PopulationDensity — individuals per km² calculation</w:t>
      </w:r>
    </w:p>
    <w:p>
      <w:pPr>
        <w:pStyle w:val="ListNumber"/>
      </w:pPr>
      <w:r>
        <w:t>FN_RegionThreatScore — weighted threat severity score</w:t>
      </w:r>
    </w:p>
    <w:p>
      <w:pPr>
        <w:pStyle w:val="Heading2"/>
      </w:pPr>
      <w:r>
        <w:t>E. Analytics &amp; Reporting (4)</w:t>
      </w:r>
    </w:p>
    <w:p>
      <w:pPr>
        <w:pStyle w:val="ListNumber"/>
      </w:pPr>
      <w:r>
        <w:t>V_ExtinctionRisk view — ranked species by conservation risk</w:t>
      </w:r>
    </w:p>
    <w:p>
      <w:pPr>
        <w:pStyle w:val="ListNumber"/>
      </w:pPr>
      <w:r>
        <w:t>V_Reserve_Health view — aggregated sightings, species, health per reserve</w:t>
      </w:r>
    </w:p>
    <w:p>
      <w:pPr>
        <w:pStyle w:val="ListNumber"/>
      </w:pPr>
      <w:r>
        <w:t>Conservation status distribution pie chart</w:t>
      </w:r>
    </w:p>
    <w:p>
      <w:pPr>
        <w:pStyle w:val="ListNumber"/>
      </w:pPr>
      <w:r>
        <w:t>Live PL/SQL execution panel with DBMS_OUTPUT display</w:t>
      </w:r>
    </w:p>
    <w:p>
      <w:pPr>
        <w:pStyle w:val="Heading2"/>
      </w:pPr>
      <w:r>
        <w:t>F. Database Design (5)</w:t>
      </w:r>
    </w:p>
    <w:p>
      <w:pPr>
        <w:pStyle w:val="ListNumber"/>
      </w:pPr>
      <w:r>
        <w:t>Recursive self-referencing schema — Parent_ID self-join for taxonomy</w:t>
      </w:r>
    </w:p>
    <w:p>
      <w:pPr>
        <w:pStyle w:val="ListNumber"/>
      </w:pPr>
      <w:r>
        <w:t>Two clean M:N bridge tables — Species_Distribution and Organism_Tags</w:t>
      </w:r>
    </w:p>
    <w:p>
      <w:pPr>
        <w:pStyle w:val="ListNumber"/>
      </w:pPr>
      <w:r>
        <w:t>CHECK constraints for lookup data — no extra tables needed</w:t>
      </w:r>
    </w:p>
    <w:p>
      <w:pPr>
        <w:pStyle w:val="ListNumber"/>
      </w:pPr>
      <w:r>
        <w:t>Cascading referential integrity — CASCADE and SET NULL throughout</w:t>
      </w:r>
    </w:p>
    <w:p>
      <w:pPr>
        <w:pStyle w:val="ListNumber"/>
      </w:pPr>
      <w:r>
        <w:t>Audit-friendly foreign keys — every write traceable to an admin</w:t>
      </w:r>
    </w:p>
    <w:p>
      <w:r>
        <w:br w:type="page"/>
      </w:r>
    </w:p>
    <w:p>
      <w:pPr>
        <w:pStyle w:val="Heading1"/>
      </w:pPr>
      <w:r>
        <w:t>10. Future Enhancements</w:t>
      </w:r>
    </w:p>
    <w:p>
      <w:pPr>
        <w:pStyle w:val="Heading2"/>
      </w:pPr>
      <w:r>
        <w:t>10.1 Database Enhancements</w:t>
      </w:r>
    </w:p>
    <w:p>
      <w:pPr>
        <w:pStyle w:val="ListBullet"/>
      </w:pPr>
      <w:r/>
      <w:r>
        <w:rPr>
          <w:b/>
        </w:rPr>
        <w:t>Materialized Views</w:t>
      </w:r>
      <w:r>
        <w:t xml:space="preserve"> — Cache V_ExtinctionRisk and V_Reserve_Health for faster dashboard loads</w:t>
      </w:r>
    </w:p>
    <w:p>
      <w:pPr>
        <w:pStyle w:val="ListBullet"/>
      </w:pPr>
      <w:r/>
      <w:r>
        <w:rPr>
          <w:b/>
        </w:rPr>
        <w:t>Partitioning</w:t>
      </w:r>
      <w:r>
        <w:t xml:space="preserve"> — Range-partition Sighting_Logs by timestamp for improved query performance at scale</w:t>
      </w:r>
    </w:p>
    <w:p>
      <w:pPr>
        <w:pStyle w:val="ListBullet"/>
      </w:pPr>
      <w:r/>
      <w:r>
        <w:rPr>
          <w:b/>
        </w:rPr>
        <w:t>Audit Trail Table</w:t>
      </w:r>
      <w:r>
        <w:t xml:space="preserve"> — Track all INSERT/UPDATE/DELETE operations with timestamps and admin IDs</w:t>
      </w:r>
    </w:p>
    <w:p>
      <w:pPr>
        <w:pStyle w:val="ListBullet"/>
      </w:pPr>
      <w:r/>
      <w:r>
        <w:rPr>
          <w:b/>
        </w:rPr>
        <w:t>Geospatial Support</w:t>
      </w:r>
      <w:r>
        <w:t xml:space="preserve"> — Add SDO_GEOMETRY columns to Regions for spatial queries (nearest reserve, species range overlap)</w:t>
      </w:r>
    </w:p>
    <w:p>
      <w:pPr>
        <w:pStyle w:val="ListBullet"/>
      </w:pPr>
      <w:r/>
      <w:r>
        <w:rPr>
          <w:b/>
        </w:rPr>
        <w:t>Full-Text Search</w:t>
      </w:r>
      <w:r>
        <w:t xml:space="preserve"> — Oracle Text index on Species_Encyclopedia.Description for semantic search</w:t>
      </w:r>
    </w:p>
    <w:p>
      <w:pPr>
        <w:pStyle w:val="Heading2"/>
      </w:pPr>
      <w:r>
        <w:t>10.2 Application Enhancements</w:t>
      </w:r>
    </w:p>
    <w:p>
      <w:pPr>
        <w:pStyle w:val="ListBullet"/>
      </w:pPr>
      <w:r/>
      <w:r>
        <w:rPr>
          <w:b/>
        </w:rPr>
        <w:t>Image Upload</w:t>
      </w:r>
      <w:r>
        <w:t xml:space="preserve"> — Replace external URLs with direct file uploads to Azure Blob Storage</w:t>
      </w:r>
    </w:p>
    <w:p>
      <w:pPr>
        <w:pStyle w:val="ListBullet"/>
      </w:pPr>
      <w:r/>
      <w:r>
        <w:rPr>
          <w:b/>
        </w:rPr>
        <w:t>Real-time Notifications</w:t>
      </w:r>
      <w:r>
        <w:t xml:space="preserve"> — WebSocket-based alerts when critical threats are logged</w:t>
      </w:r>
    </w:p>
    <w:p>
      <w:pPr>
        <w:pStyle w:val="ListBullet"/>
      </w:pPr>
      <w:r/>
      <w:r>
        <w:rPr>
          <w:b/>
        </w:rPr>
        <w:t>Export功能</w:t>
      </w:r>
      <w:r>
        <w:t xml:space="preserve"> — PDF/CSV export of species reports, reserve health data, and sighting logs</w:t>
      </w:r>
    </w:p>
    <w:p>
      <w:pPr>
        <w:pStyle w:val="ListBullet"/>
      </w:pPr>
      <w:r/>
      <w:r>
        <w:rPr>
          <w:b/>
        </w:rPr>
        <w:t>Multi-language Support</w:t>
      </w:r>
      <w:r>
        <w:t xml:space="preserve"> — i18n for species descriptions in multiple languages</w:t>
      </w:r>
    </w:p>
    <w:p>
      <w:pPr>
        <w:pStyle w:val="ListBullet"/>
      </w:pPr>
      <w:r/>
      <w:r>
        <w:rPr>
          <w:b/>
        </w:rPr>
        <w:t>Mobile Responsive</w:t>
      </w:r>
      <w:r>
        <w:t xml:space="preserve"> — Optimized layouts for tablet and phone viewing</w:t>
      </w:r>
    </w:p>
    <w:p>
      <w:pPr>
        <w:pStyle w:val="Heading2"/>
      </w:pPr>
      <w:r>
        <w:t>10.3 Security Enhancements</w:t>
      </w:r>
    </w:p>
    <w:p>
      <w:pPr>
        <w:pStyle w:val="ListBullet"/>
      </w:pPr>
      <w:r/>
      <w:r>
        <w:rPr>
          <w:b/>
        </w:rPr>
        <w:t>Rate Limiting</w:t>
      </w:r>
      <w:r>
        <w:t xml:space="preserve"> — API rate limiting to prevent brute-force attacks</w:t>
      </w:r>
    </w:p>
    <w:p>
      <w:pPr>
        <w:pStyle w:val="ListBullet"/>
      </w:pPr>
      <w:r/>
      <w:r>
        <w:rPr>
          <w:b/>
        </w:rPr>
        <w:t>Refresh Tokens</w:t>
      </w:r>
      <w:r>
        <w:t xml:space="preserve"> — Implement refresh token rotation for longer sessions</w:t>
      </w:r>
    </w:p>
    <w:p>
      <w:pPr>
        <w:pStyle w:val="ListBullet"/>
      </w:pPr>
      <w:r/>
      <w:r>
        <w:rPr>
          <w:b/>
        </w:rPr>
        <w:t>CSRF Protection</w:t>
      </w:r>
      <w:r>
        <w:t xml:space="preserve"> — Anti-forgery tokens for state-changing operations</w:t>
      </w:r>
    </w:p>
    <w:p>
      <w:pPr>
        <w:pStyle w:val="ListBullet"/>
      </w:pPr>
      <w:r/>
      <w:r>
        <w:rPr>
          <w:b/>
        </w:rPr>
        <w:t>Input Sanitization</w:t>
      </w:r>
      <w:r>
        <w:t xml:space="preserve"> — Server-side HTML sanitization for user-generated content</w:t>
      </w:r>
    </w:p>
    <w:p>
      <w:pPr>
        <w:pStyle w:val="ListBullet"/>
      </w:pPr>
      <w:r/>
      <w:r>
        <w:rPr>
          <w:b/>
        </w:rPr>
        <w:t>HTTPS Enforcement</w:t>
      </w:r>
      <w:r>
        <w:t xml:space="preserve"> — HSTS headers and certificate pinning</w:t>
      </w:r>
    </w:p>
    <w:p>
      <w:r>
        <w:br w:type="page"/>
      </w:r>
    </w:p>
    <w:p>
      <w:pPr>
        <w:pStyle w:val="Heading1"/>
      </w:pPr>
      <w:r>
        <w:t>11. Conclusion</w:t>
      </w:r>
    </w:p>
    <w:p>
      <w:r>
        <w:t>The Bioma Wildlife &amp; Conservation Management System successfully demonstrates the integration of advanced database management concepts within a modern full-stack web application. The project achieves its primary objectives of showcasing Oracle PL/SQL capabilities while building a functional, user-friendly platform for wildlife data management.</w:t>
      </w:r>
    </w:p>
    <w:p>
      <w:r>
        <w:t>Key technical accomplishments include:</w:t>
      </w:r>
    </w:p>
    <w:p>
      <w:pPr>
        <w:pStyle w:val="ListBullet"/>
      </w:pPr>
      <w:r>
        <w:t>A well-normalized 11-table schema that demonstrates recursive self-joins, many-to-many bridge tables, cascading referential integrity, and CHECK constraint-based data validation</w:t>
      </w:r>
    </w:p>
    <w:p>
      <w:pPr>
        <w:pStyle w:val="ListBullet"/>
      </w:pPr>
      <w:r>
        <w:t>A comprehensive PL/SQL layer with 3 business-logic triggers, 2 cursor-based stored procedures, 2 analytical functions, and 2 materialized views</w:t>
      </w:r>
    </w:p>
    <w:p>
      <w:pPr>
        <w:pStyle w:val="ListBullet"/>
      </w:pPr>
      <w:r>
        <w:t>A dual-portal architecture that enforces strict separation between public read-only access and authenticated administrative operations</w:t>
      </w:r>
    </w:p>
    <w:p>
      <w:pPr>
        <w:pStyle w:val="ListBullet"/>
      </w:pPr>
      <w:r>
        <w:t>JWT-based authentication with automatic audit trail attribution</w:t>
      </w:r>
    </w:p>
    <w:p>
      <w:pPr>
        <w:pStyle w:val="ListBullet"/>
      </w:pPr>
      <w:r>
        <w:t>A live PL/SQL execution panel that demonstrates database-side computation in real-time</w:t>
      </w:r>
    </w:p>
    <w:p>
      <w:r>
        <w:t>The system manages 160+ organisms across 10 global regions with full encyclopedia content, species distributions, and tag classifications. The seed data provides a realistic demonstration environment, while the admin portal enables ongoing data management through CRUD operations that exercise all database constraints and triggers.</w:t>
      </w:r>
    </w:p>
    <w:p>
      <w:r>
        <w:t>This project provides a solid foundation for future enhancements including geospatial support, real-time notifications, mobile optimization, and integration with external biodiversity databases such as GBIF and IUCN Red List APIs.</w:t>
      </w:r>
    </w:p>
    <w:p>
      <w:r>
        <w:br w:type="page"/>
      </w:r>
    </w:p>
    <w:p>
      <w:pPr>
        <w:pStyle w:val="Heading1"/>
      </w:pPr>
      <w:r>
        <w:t>12. References</w:t>
      </w:r>
    </w:p>
    <w:p>
      <w:pPr>
        <w:pStyle w:val="ListNumber"/>
      </w:pPr>
      <w:r>
        <w:t>Celko, J. (2013). SQL Puzzles and Answers (2nd ed.). Morgan Kaufmann.</w:t>
      </w:r>
    </w:p>
    <w:p>
      <w:pPr>
        <w:pStyle w:val="ListNumber"/>
      </w:pPr>
      <w:r>
        <w:t>IUCN Red List of Threatened Species. (2024). Version 2024-1. https://www.iucnredlist.org</w:t>
      </w:r>
    </w:p>
    <w:p>
      <w:pPr>
        <w:pStyle w:val="ListNumber"/>
      </w:pPr>
      <w:r>
        <w:t>Oracle Corporation. (2024). Oracle Database PL/SQL Language Reference. https://docs.oracle.com/en/database/oracle/oracle-database/19/lnpls/</w:t>
      </w:r>
    </w:p>
    <w:p>
      <w:pPr>
        <w:pStyle w:val="ListNumber"/>
      </w:pPr>
      <w:r>
        <w:t>Microsoft Corporation. (2024). ASP.NET Core Documentation. https://learn.microsoft.com/en-us/aspnet/core/</w:t>
      </w:r>
    </w:p>
    <w:p>
      <w:pPr>
        <w:pStyle w:val="ListNumber"/>
      </w:pPr>
      <w:r>
        <w:t>React Team. (2024). React Documentation. https://react.dev/</w:t>
      </w:r>
    </w:p>
    <w:p>
      <w:pPr>
        <w:pStyle w:val="ListNumber"/>
      </w:pPr>
      <w:r>
        <w:t>Vite Team. (2024). Vite Documentation. https://vitejs.dev/</w:t>
      </w:r>
    </w:p>
    <w:p>
      <w:pPr>
        <w:pStyle w:val="ListNumber"/>
      </w:pPr>
      <w:r>
        <w:t>Global Biodiversity Information Facility. (2024). GBIF.org. https://www.gbif.org/</w:t>
      </w:r>
    </w:p>
    <w:p>
      <w:pPr>
        <w:pStyle w:val="ListNumber"/>
      </w:pPr>
      <w:r>
        <w:t>OAuth 2.0 Authorization Framework. (2012). RFC 6749. https://tools.ietf.org/html/rfc6749</w:t>
      </w:r>
    </w:p>
    <w:p>
      <w:pPr>
        <w:pStyle w:val="ListNumber"/>
      </w:pPr>
      <w:r>
        <w:t>JSON Web Token (JWT). (2015). RFC 7519. https://tools.ietf.org/html/rfc7519</w:t>
      </w:r>
    </w:p>
    <w:p>
      <w:pPr>
        <w:pStyle w:val="ListNumber"/>
      </w:pPr>
      <w:r>
        <w:t>Date, C. J. (2004). An Introduction to Database Systems (8th ed.). Addison-Wesley.</w:t>
      </w:r>
    </w:p>
    <w:p>
      <w:pPr>
        <w:pStyle w:val="ListNumber"/>
      </w:pPr>
      <w:r>
        <w:t>Elmasri, R., &amp; Navathe, S. B. (2016). Fundamentals of Database Systems (7th ed.). Pearson.</w:t>
      </w:r>
    </w:p>
    <w:p>
      <w:pPr>
        <w:pStyle w:val="ListNumber"/>
      </w:pPr>
      <w:r>
        <w:t>Abraham, S., &amp; Silberschatz, K. (2019). Database System Concepts (7th ed.). McGraw-Hill.</w:t>
      </w:r>
    </w:p>
    <w:p>
      <w:r>
        <w:br w:type="page"/>
      </w:r>
    </w:p>
    <w:p>
      <w:pPr>
        <w:pStyle w:val="Heading1"/>
      </w:pPr>
      <w:r>
        <w:t>Appendix A: Full Database DDL (setup.sql Summary)</w:t>
      </w:r>
    </w:p>
    <w:p>
      <w:r>
        <w:t>The complete setup.sql script contains 625 lines of Oracle PL/SQL. Below is the structural summary:</w:t>
      </w:r>
    </w:p>
    <w:tbl>
      <w:tblPr>
        <w:tblStyle w:val="LightGrid-Accent1"/>
        <w:tblW w:type="auto" w:w="0"/>
        <w:jc w:val="left"/>
        <w:tblLook w:firstColumn="1" w:firstRow="1" w:lastColumn="0" w:lastRow="0" w:noHBand="0" w:noVBand="1" w:val="04A0"/>
      </w:tblPr>
      <w:tblGrid>
        <w:gridCol w:w="3009"/>
        <w:gridCol w:w="3009"/>
        <w:gridCol w:w="3009"/>
      </w:tblGrid>
      <w:tr>
        <w:tc>
          <w:tcPr>
            <w:tcW w:type="dxa" w:w="3009"/>
          </w:tcPr>
          <w:p>
            <w:r>
              <w:rPr>
                <w:b/>
                <w:sz w:val="20"/>
              </w:rPr>
              <w:t>Object Type</w:t>
            </w:r>
          </w:p>
        </w:tc>
        <w:tc>
          <w:tcPr>
            <w:tcW w:type="dxa" w:w="3009"/>
          </w:tcPr>
          <w:p>
            <w:r>
              <w:rPr>
                <w:b/>
                <w:sz w:val="20"/>
              </w:rPr>
              <w:t>Count</w:t>
            </w:r>
          </w:p>
        </w:tc>
        <w:tc>
          <w:tcPr>
            <w:tcW w:type="dxa" w:w="3009"/>
          </w:tcPr>
          <w:p>
            <w:r>
              <w:rPr>
                <w:b/>
                <w:sz w:val="20"/>
              </w:rPr>
              <w:t>Names</w:t>
            </w:r>
          </w:p>
        </w:tc>
      </w:tr>
      <w:tr>
        <w:tc>
          <w:tcPr>
            <w:tcW w:type="dxa" w:w="3009"/>
          </w:tcPr>
          <w:p>
            <w:r>
              <w:rPr>
                <w:sz w:val="20"/>
              </w:rPr>
              <w:t>Tables</w:t>
            </w:r>
          </w:p>
        </w:tc>
        <w:tc>
          <w:tcPr>
            <w:tcW w:type="dxa" w:w="3009"/>
          </w:tcPr>
          <w:p>
            <w:r>
              <w:rPr>
                <w:sz w:val="20"/>
              </w:rPr>
              <w:t>11</w:t>
            </w:r>
          </w:p>
        </w:tc>
        <w:tc>
          <w:tcPr>
            <w:tcW w:type="dxa" w:w="3009"/>
          </w:tcPr>
          <w:p>
            <w:r>
              <w:rPr>
                <w:sz w:val="20"/>
              </w:rPr>
              <w:t>Admins, Organisms, Species_Encyclopedia, Regions, Species_Distribution, Reserves, Sighting_Logs, Threat_Logs, Tags, Organism_Tags, System_Alerts</w:t>
            </w:r>
          </w:p>
        </w:tc>
      </w:tr>
      <w:tr>
        <w:tc>
          <w:tcPr>
            <w:tcW w:type="dxa" w:w="3009"/>
          </w:tcPr>
          <w:p>
            <w:r>
              <w:rPr>
                <w:sz w:val="20"/>
              </w:rPr>
              <w:t>Views</w:t>
            </w:r>
          </w:p>
        </w:tc>
        <w:tc>
          <w:tcPr>
            <w:tcW w:type="dxa" w:w="3009"/>
          </w:tcPr>
          <w:p>
            <w:r>
              <w:rPr>
                <w:sz w:val="20"/>
              </w:rPr>
              <w:t>2</w:t>
            </w:r>
          </w:p>
        </w:tc>
        <w:tc>
          <w:tcPr>
            <w:tcW w:type="dxa" w:w="3009"/>
          </w:tcPr>
          <w:p>
            <w:r>
              <w:rPr>
                <w:sz w:val="20"/>
              </w:rPr>
              <w:t>V_ExtinctionRisk, V_Reserve_Health</w:t>
            </w:r>
          </w:p>
        </w:tc>
      </w:tr>
      <w:tr>
        <w:tc>
          <w:tcPr>
            <w:tcW w:type="dxa" w:w="3009"/>
          </w:tcPr>
          <w:p>
            <w:r>
              <w:rPr>
                <w:sz w:val="20"/>
              </w:rPr>
              <w:t>Triggers (Business)</w:t>
            </w:r>
          </w:p>
        </w:tc>
        <w:tc>
          <w:tcPr>
            <w:tcW w:type="dxa" w:w="3009"/>
          </w:tcPr>
          <w:p>
            <w:r>
              <w:rPr>
                <w:sz w:val="20"/>
              </w:rPr>
              <w:t>3</w:t>
            </w:r>
          </w:p>
        </w:tc>
        <w:tc>
          <w:tcPr>
            <w:tcW w:type="dxa" w:w="3009"/>
          </w:tcPr>
          <w:p>
            <w:r>
              <w:rPr>
                <w:sz w:val="20"/>
              </w:rPr>
              <w:t>TRG_Sighting_Validator, TRG_AutoExtinction_Escalator, TRG_CriticalThreat_Alert</w:t>
            </w:r>
          </w:p>
        </w:tc>
      </w:tr>
      <w:tr>
        <w:tc>
          <w:tcPr>
            <w:tcW w:type="dxa" w:w="3009"/>
          </w:tcPr>
          <w:p>
            <w:r>
              <w:rPr>
                <w:sz w:val="20"/>
              </w:rPr>
              <w:t>Triggers (Auto-ID)</w:t>
            </w:r>
          </w:p>
        </w:tc>
        <w:tc>
          <w:tcPr>
            <w:tcW w:type="dxa" w:w="3009"/>
          </w:tcPr>
          <w:p>
            <w:r>
              <w:rPr>
                <w:sz w:val="20"/>
              </w:rPr>
              <w:t>9</w:t>
            </w:r>
          </w:p>
        </w:tc>
        <w:tc>
          <w:tcPr>
            <w:tcW w:type="dxa" w:w="3009"/>
          </w:tcPr>
          <w:p>
            <w:r>
              <w:rPr>
                <w:sz w:val="20"/>
              </w:rPr>
              <w:t>trg_Admins_ID through trg_Alerts_ID</w:t>
            </w:r>
          </w:p>
        </w:tc>
      </w:tr>
      <w:tr>
        <w:tc>
          <w:tcPr>
            <w:tcW w:type="dxa" w:w="3009"/>
          </w:tcPr>
          <w:p>
            <w:r>
              <w:rPr>
                <w:sz w:val="20"/>
              </w:rPr>
              <w:t>Functions</w:t>
            </w:r>
          </w:p>
        </w:tc>
        <w:tc>
          <w:tcPr>
            <w:tcW w:type="dxa" w:w="3009"/>
          </w:tcPr>
          <w:p>
            <w:r>
              <w:rPr>
                <w:sz w:val="20"/>
              </w:rPr>
              <w:t>2</w:t>
            </w:r>
          </w:p>
        </w:tc>
        <w:tc>
          <w:tcPr>
            <w:tcW w:type="dxa" w:w="3009"/>
          </w:tcPr>
          <w:p>
            <w:r>
              <w:rPr>
                <w:sz w:val="20"/>
              </w:rPr>
              <w:t>FN_PopulationDensity, FN_RegionThreatScore</w:t>
            </w:r>
          </w:p>
        </w:tc>
      </w:tr>
      <w:tr>
        <w:tc>
          <w:tcPr>
            <w:tcW w:type="dxa" w:w="3009"/>
          </w:tcPr>
          <w:p>
            <w:r>
              <w:rPr>
                <w:sz w:val="20"/>
              </w:rPr>
              <w:t>Procedures</w:t>
            </w:r>
          </w:p>
        </w:tc>
        <w:tc>
          <w:tcPr>
            <w:tcW w:type="dxa" w:w="3009"/>
          </w:tcPr>
          <w:p>
            <w:r>
              <w:rPr>
                <w:sz w:val="20"/>
              </w:rPr>
              <w:t>2</w:t>
            </w:r>
          </w:p>
        </w:tc>
        <w:tc>
          <w:tcPr>
            <w:tcW w:type="dxa" w:w="3009"/>
          </w:tcPr>
          <w:p>
            <w:r>
              <w:rPr>
                <w:sz w:val="20"/>
              </w:rPr>
              <w:t>PRC_CriticalSpecies_Report, PRC_AllocateGrant</w:t>
            </w:r>
          </w:p>
        </w:tc>
      </w:tr>
      <w:tr>
        <w:tc>
          <w:tcPr>
            <w:tcW w:type="dxa" w:w="3009"/>
          </w:tcPr>
          <w:p>
            <w:r>
              <w:rPr>
                <w:sz w:val="20"/>
              </w:rPr>
              <w:t>Sequences</w:t>
            </w:r>
          </w:p>
        </w:tc>
        <w:tc>
          <w:tcPr>
            <w:tcW w:type="dxa" w:w="3009"/>
          </w:tcPr>
          <w:p>
            <w:r>
              <w:rPr>
                <w:sz w:val="20"/>
              </w:rPr>
              <w:t>9</w:t>
            </w:r>
          </w:p>
        </w:tc>
        <w:tc>
          <w:tcPr>
            <w:tcW w:type="dxa" w:w="3009"/>
          </w:tcPr>
          <w:p>
            <w:r>
              <w:rPr>
                <w:sz w:val="20"/>
              </w:rPr>
              <w:t>Admins_SEQ through Alerts_SEQ</w:t>
            </w:r>
          </w:p>
        </w:tc>
      </w:tr>
    </w:tbl>
    <w:p/>
    <w:p>
      <w:r>
        <w:br w:type="page"/>
      </w:r>
    </w:p>
    <w:p>
      <w:pPr>
        <w:pStyle w:val="Heading1"/>
      </w:pPr>
      <w:r>
        <w:t>Appendix B: API Endpoint Reference</w:t>
      </w:r>
    </w:p>
    <w:tbl>
      <w:tblPr>
        <w:tblStyle w:val="LightGrid-Accent1"/>
        <w:tblW w:type="auto" w:w="0"/>
        <w:jc w:val="left"/>
        <w:tblLook w:firstColumn="1" w:firstRow="1" w:lastColumn="0" w:lastRow="0" w:noHBand="0" w:noVBand="1" w:val="04A0"/>
      </w:tblPr>
      <w:tblGrid>
        <w:gridCol w:w="2256"/>
        <w:gridCol w:w="2256"/>
        <w:gridCol w:w="2256"/>
        <w:gridCol w:w="2256"/>
      </w:tblGrid>
      <w:tr>
        <w:tc>
          <w:tcPr>
            <w:tcW w:type="dxa" w:w="2256"/>
          </w:tcPr>
          <w:p>
            <w:r>
              <w:rPr>
                <w:b/>
                <w:sz w:val="20"/>
              </w:rPr>
              <w:t>Method</w:t>
            </w:r>
          </w:p>
        </w:tc>
        <w:tc>
          <w:tcPr>
            <w:tcW w:type="dxa" w:w="2256"/>
          </w:tcPr>
          <w:p>
            <w:r>
              <w:rPr>
                <w:b/>
                <w:sz w:val="20"/>
              </w:rPr>
              <w:t>Endpoint</w:t>
            </w:r>
          </w:p>
        </w:tc>
        <w:tc>
          <w:tcPr>
            <w:tcW w:type="dxa" w:w="2256"/>
          </w:tcPr>
          <w:p>
            <w:r>
              <w:rPr>
                <w:b/>
                <w:sz w:val="20"/>
              </w:rPr>
              <w:t>Auth</w:t>
            </w:r>
          </w:p>
        </w:tc>
        <w:tc>
          <w:tcPr>
            <w:tcW w:type="dxa" w:w="2256"/>
          </w:tcPr>
          <w:p>
            <w:r>
              <w:rPr>
                <w:b/>
                <w:sz w:val="20"/>
              </w:rPr>
              <w:t>Description</w:t>
            </w:r>
          </w:p>
        </w:tc>
      </w:tr>
      <w:tr>
        <w:tc>
          <w:tcPr>
            <w:tcW w:type="dxa" w:w="2256"/>
          </w:tcPr>
          <w:p>
            <w:r>
              <w:rPr>
                <w:sz w:val="20"/>
              </w:rPr>
              <w:t>POST</w:t>
            </w:r>
          </w:p>
        </w:tc>
        <w:tc>
          <w:tcPr>
            <w:tcW w:type="dxa" w:w="2256"/>
          </w:tcPr>
          <w:p>
            <w:r>
              <w:rPr>
                <w:sz w:val="20"/>
              </w:rPr>
              <w:t>/api/auth/login</w:t>
            </w:r>
          </w:p>
        </w:tc>
        <w:tc>
          <w:tcPr>
            <w:tcW w:type="dxa" w:w="2256"/>
          </w:tcPr>
          <w:p>
            <w:r>
              <w:rPr>
                <w:sz w:val="20"/>
              </w:rPr>
              <w:t>No</w:t>
            </w:r>
          </w:p>
        </w:tc>
        <w:tc>
          <w:tcPr>
            <w:tcW w:type="dxa" w:w="2256"/>
          </w:tcPr>
          <w:p>
            <w:r>
              <w:rPr>
                <w:sz w:val="20"/>
              </w:rPr>
              <w:t>Admin login, returns JWT</w:t>
            </w:r>
          </w:p>
        </w:tc>
      </w:tr>
      <w:tr>
        <w:tc>
          <w:tcPr>
            <w:tcW w:type="dxa" w:w="2256"/>
          </w:tcPr>
          <w:p>
            <w:r>
              <w:rPr>
                <w:sz w:val="20"/>
              </w:rPr>
              <w:t>GET</w:t>
            </w:r>
          </w:p>
        </w:tc>
        <w:tc>
          <w:tcPr>
            <w:tcW w:type="dxa" w:w="2256"/>
          </w:tcPr>
          <w:p>
            <w:r>
              <w:rPr>
                <w:sz w:val="20"/>
              </w:rPr>
              <w:t>/api/auth/users</w:t>
            </w:r>
          </w:p>
        </w:tc>
        <w:tc>
          <w:tcPr>
            <w:tcW w:type="dxa" w:w="2256"/>
          </w:tcPr>
          <w:p>
            <w:r>
              <w:rPr>
                <w:sz w:val="20"/>
              </w:rPr>
              <w:t>No</w:t>
            </w:r>
          </w:p>
        </w:tc>
        <w:tc>
          <w:tcPr>
            <w:tcW w:type="dxa" w:w="2256"/>
          </w:tcPr>
          <w:p>
            <w:r>
              <w:rPr>
                <w:sz w:val="20"/>
              </w:rPr>
              <w:t>List all admins</w:t>
            </w:r>
          </w:p>
        </w:tc>
      </w:tr>
      <w:tr>
        <w:tc>
          <w:tcPr>
            <w:tcW w:type="dxa" w:w="2256"/>
          </w:tcPr>
          <w:p>
            <w:r>
              <w:rPr>
                <w:sz w:val="20"/>
              </w:rPr>
              <w:t>POST</w:t>
            </w:r>
          </w:p>
        </w:tc>
        <w:tc>
          <w:tcPr>
            <w:tcW w:type="dxa" w:w="2256"/>
          </w:tcPr>
          <w:p>
            <w:r>
              <w:rPr>
                <w:sz w:val="20"/>
              </w:rPr>
              <w:t>/api/auth/users</w:t>
            </w:r>
          </w:p>
        </w:tc>
        <w:tc>
          <w:tcPr>
            <w:tcW w:type="dxa" w:w="2256"/>
          </w:tcPr>
          <w:p>
            <w:r>
              <w:rPr>
                <w:sz w:val="20"/>
              </w:rPr>
              <w:t>Yes</w:t>
            </w:r>
          </w:p>
        </w:tc>
        <w:tc>
          <w:tcPr>
            <w:tcW w:type="dxa" w:w="2256"/>
          </w:tcPr>
          <w:p>
            <w:r>
              <w:rPr>
                <w:sz w:val="20"/>
              </w:rPr>
              <w:t>Create new admin</w:t>
            </w:r>
          </w:p>
        </w:tc>
      </w:tr>
      <w:tr>
        <w:tc>
          <w:tcPr>
            <w:tcW w:type="dxa" w:w="2256"/>
          </w:tcPr>
          <w:p>
            <w:r>
              <w:rPr>
                <w:sz w:val="20"/>
              </w:rPr>
              <w:t>PUT</w:t>
            </w:r>
          </w:p>
        </w:tc>
        <w:tc>
          <w:tcPr>
            <w:tcW w:type="dxa" w:w="2256"/>
          </w:tcPr>
          <w:p>
            <w:r>
              <w:rPr>
                <w:sz w:val="20"/>
              </w:rPr>
              <w:t>/api/auth/users/:id</w:t>
            </w:r>
          </w:p>
        </w:tc>
        <w:tc>
          <w:tcPr>
            <w:tcW w:type="dxa" w:w="2256"/>
          </w:tcPr>
          <w:p>
            <w:r>
              <w:rPr>
                <w:sz w:val="20"/>
              </w:rPr>
              <w:t>Yes</w:t>
            </w:r>
          </w:p>
        </w:tc>
        <w:tc>
          <w:tcPr>
            <w:tcW w:type="dxa" w:w="2256"/>
          </w:tcPr>
          <w:p>
            <w:r>
              <w:rPr>
                <w:sz w:val="20"/>
              </w:rPr>
              <w:t>Update admin profile</w:t>
            </w:r>
          </w:p>
        </w:tc>
      </w:tr>
      <w:tr>
        <w:tc>
          <w:tcPr>
            <w:tcW w:type="dxa" w:w="2256"/>
          </w:tcPr>
          <w:p>
            <w:r>
              <w:rPr>
                <w:sz w:val="20"/>
              </w:rPr>
              <w:t>DELETE</w:t>
            </w:r>
          </w:p>
        </w:tc>
        <w:tc>
          <w:tcPr>
            <w:tcW w:type="dxa" w:w="2256"/>
          </w:tcPr>
          <w:p>
            <w:r>
              <w:rPr>
                <w:sz w:val="20"/>
              </w:rPr>
              <w:t>/api/auth/users/:id</w:t>
            </w:r>
          </w:p>
        </w:tc>
        <w:tc>
          <w:tcPr>
            <w:tcW w:type="dxa" w:w="2256"/>
          </w:tcPr>
          <w:p>
            <w:r>
              <w:rPr>
                <w:sz w:val="20"/>
              </w:rPr>
              <w:t>Yes</w:t>
            </w:r>
          </w:p>
        </w:tc>
        <w:tc>
          <w:tcPr>
            <w:tcW w:type="dxa" w:w="2256"/>
          </w:tcPr>
          <w:p>
            <w:r>
              <w:rPr>
                <w:sz w:val="20"/>
              </w:rPr>
              <w:t>Delete admin (cannot delete last)</w:t>
            </w:r>
          </w:p>
        </w:tc>
      </w:tr>
      <w:tr>
        <w:tc>
          <w:tcPr>
            <w:tcW w:type="dxa" w:w="2256"/>
          </w:tcPr>
          <w:p>
            <w:r>
              <w:rPr>
                <w:sz w:val="20"/>
              </w:rPr>
              <w:t>GET</w:t>
            </w:r>
          </w:p>
        </w:tc>
        <w:tc>
          <w:tcPr>
            <w:tcW w:type="dxa" w:w="2256"/>
          </w:tcPr>
          <w:p>
            <w:r>
              <w:rPr>
                <w:sz w:val="20"/>
              </w:rPr>
              <w:t>/api/dashboard/stats</w:t>
            </w:r>
          </w:p>
        </w:tc>
        <w:tc>
          <w:tcPr>
            <w:tcW w:type="dxa" w:w="2256"/>
          </w:tcPr>
          <w:p>
            <w:r>
              <w:rPr>
                <w:sz w:val="20"/>
              </w:rPr>
              <w:t>No</w:t>
            </w:r>
          </w:p>
        </w:tc>
        <w:tc>
          <w:tcPr>
            <w:tcW w:type="dxa" w:w="2256"/>
          </w:tcPr>
          <w:p>
            <w:r>
              <w:rPr>
                <w:sz w:val="20"/>
              </w:rPr>
              <w:t>Total species, endangered, threats, reserves</w:t>
            </w:r>
          </w:p>
        </w:tc>
      </w:tr>
      <w:tr>
        <w:tc>
          <w:tcPr>
            <w:tcW w:type="dxa" w:w="2256"/>
          </w:tcPr>
          <w:p>
            <w:r>
              <w:rPr>
                <w:sz w:val="20"/>
              </w:rPr>
              <w:t>GET</w:t>
            </w:r>
          </w:p>
        </w:tc>
        <w:tc>
          <w:tcPr>
            <w:tcW w:type="dxa" w:w="2256"/>
          </w:tcPr>
          <w:p>
            <w:r>
              <w:rPr>
                <w:sz w:val="20"/>
              </w:rPr>
              <w:t>/api/dashboard/leaderboard</w:t>
            </w:r>
          </w:p>
        </w:tc>
        <w:tc>
          <w:tcPr>
            <w:tcW w:type="dxa" w:w="2256"/>
          </w:tcPr>
          <w:p>
            <w:r>
              <w:rPr>
                <w:sz w:val="20"/>
              </w:rPr>
              <w:t>No</w:t>
            </w:r>
          </w:p>
        </w:tc>
        <w:tc>
          <w:tcPr>
            <w:tcW w:type="dxa" w:w="2256"/>
          </w:tcPr>
          <w:p>
            <w:r>
              <w:rPr>
                <w:sz w:val="20"/>
              </w:rPr>
              <w:t>Top 10 extinction risk species</w:t>
            </w:r>
          </w:p>
        </w:tc>
      </w:tr>
      <w:tr>
        <w:tc>
          <w:tcPr>
            <w:tcW w:type="dxa" w:w="2256"/>
          </w:tcPr>
          <w:p>
            <w:r>
              <w:rPr>
                <w:sz w:val="20"/>
              </w:rPr>
              <w:t>GET</w:t>
            </w:r>
          </w:p>
        </w:tc>
        <w:tc>
          <w:tcPr>
            <w:tcW w:type="dxa" w:w="2256"/>
          </w:tcPr>
          <w:p>
            <w:r>
              <w:rPr>
                <w:sz w:val="20"/>
              </w:rPr>
              <w:t>/api/dashboard/reserves</w:t>
            </w:r>
          </w:p>
        </w:tc>
        <w:tc>
          <w:tcPr>
            <w:tcW w:type="dxa" w:w="2256"/>
          </w:tcPr>
          <w:p>
            <w:r>
              <w:rPr>
                <w:sz w:val="20"/>
              </w:rPr>
              <w:t>No</w:t>
            </w:r>
          </w:p>
        </w:tc>
        <w:tc>
          <w:tcPr>
            <w:tcW w:type="dxa" w:w="2256"/>
          </w:tcPr>
          <w:p>
            <w:r>
              <w:rPr>
                <w:sz w:val="20"/>
              </w:rPr>
              <w:t>Reserve health view data</w:t>
            </w:r>
          </w:p>
        </w:tc>
      </w:tr>
      <w:tr>
        <w:tc>
          <w:tcPr>
            <w:tcW w:type="dxa" w:w="2256"/>
          </w:tcPr>
          <w:p>
            <w:r>
              <w:rPr>
                <w:sz w:val="20"/>
              </w:rPr>
              <w:t>GET</w:t>
            </w:r>
          </w:p>
        </w:tc>
        <w:tc>
          <w:tcPr>
            <w:tcW w:type="dxa" w:w="2256"/>
          </w:tcPr>
          <w:p>
            <w:r>
              <w:rPr>
                <w:sz w:val="20"/>
              </w:rPr>
              <w:t>/api/encyclopedia</w:t>
            </w:r>
          </w:p>
        </w:tc>
        <w:tc>
          <w:tcPr>
            <w:tcW w:type="dxa" w:w="2256"/>
          </w:tcPr>
          <w:p>
            <w:r>
              <w:rPr>
                <w:sz w:val="20"/>
              </w:rPr>
              <w:t>No</w:t>
            </w:r>
          </w:p>
        </w:tc>
        <w:tc>
          <w:tcPr>
            <w:tcW w:type="dxa" w:w="2256"/>
          </w:tcPr>
          <w:p>
            <w:r>
              <w:rPr>
                <w:sz w:val="20"/>
              </w:rPr>
              <w:t>Search species (search, status, tags, diet, kingdom)</w:t>
            </w:r>
          </w:p>
        </w:tc>
      </w:tr>
      <w:tr>
        <w:tc>
          <w:tcPr>
            <w:tcW w:type="dxa" w:w="2256"/>
          </w:tcPr>
          <w:p>
            <w:r>
              <w:rPr>
                <w:sz w:val="20"/>
              </w:rPr>
              <w:t>GET</w:t>
            </w:r>
          </w:p>
        </w:tc>
        <w:tc>
          <w:tcPr>
            <w:tcW w:type="dxa" w:w="2256"/>
          </w:tcPr>
          <w:p>
            <w:r>
              <w:rPr>
                <w:sz w:val="20"/>
              </w:rPr>
              <w:t>/api/encyclopedia/filters</w:t>
            </w:r>
          </w:p>
        </w:tc>
        <w:tc>
          <w:tcPr>
            <w:tcW w:type="dxa" w:w="2256"/>
          </w:tcPr>
          <w:p>
            <w:r>
              <w:rPr>
                <w:sz w:val="20"/>
              </w:rPr>
              <w:t>No</w:t>
            </w:r>
          </w:p>
        </w:tc>
        <w:tc>
          <w:tcPr>
            <w:tcW w:type="dxa" w:w="2256"/>
          </w:tcPr>
          <w:p>
            <w:r>
              <w:rPr>
                <w:sz w:val="20"/>
              </w:rPr>
              <w:t>Available filter options</w:t>
            </w:r>
          </w:p>
        </w:tc>
      </w:tr>
      <w:tr>
        <w:tc>
          <w:tcPr>
            <w:tcW w:type="dxa" w:w="2256"/>
          </w:tcPr>
          <w:p>
            <w:r>
              <w:rPr>
                <w:sz w:val="20"/>
              </w:rPr>
              <w:t>GET</w:t>
            </w:r>
          </w:p>
        </w:tc>
        <w:tc>
          <w:tcPr>
            <w:tcW w:type="dxa" w:w="2256"/>
          </w:tcPr>
          <w:p>
            <w:r>
              <w:rPr>
                <w:sz w:val="20"/>
              </w:rPr>
              <w:t>/api/encyclopedia/:id</w:t>
            </w:r>
          </w:p>
        </w:tc>
        <w:tc>
          <w:tcPr>
            <w:tcW w:type="dxa" w:w="2256"/>
          </w:tcPr>
          <w:p>
            <w:r>
              <w:rPr>
                <w:sz w:val="20"/>
              </w:rPr>
              <w:t>No</w:t>
            </w:r>
          </w:p>
        </w:tc>
        <w:tc>
          <w:tcPr>
            <w:tcW w:type="dxa" w:w="2256"/>
          </w:tcPr>
          <w:p>
            <w:r>
              <w:rPr>
                <w:sz w:val="20"/>
              </w:rPr>
              <w:t>Full species detail with distribution and lineage</w:t>
            </w:r>
          </w:p>
        </w:tc>
      </w:tr>
      <w:tr>
        <w:tc>
          <w:tcPr>
            <w:tcW w:type="dxa" w:w="2256"/>
          </w:tcPr>
          <w:p>
            <w:r>
              <w:rPr>
                <w:sz w:val="20"/>
              </w:rPr>
              <w:t>GET</w:t>
            </w:r>
          </w:p>
        </w:tc>
        <w:tc>
          <w:tcPr>
            <w:tcW w:type="dxa" w:w="2256"/>
          </w:tcPr>
          <w:p>
            <w:r>
              <w:rPr>
                <w:sz w:val="20"/>
              </w:rPr>
              <w:t>/api/taxonomy/tree</w:t>
            </w:r>
          </w:p>
        </w:tc>
        <w:tc>
          <w:tcPr>
            <w:tcW w:type="dxa" w:w="2256"/>
          </w:tcPr>
          <w:p>
            <w:r>
              <w:rPr>
                <w:sz w:val="20"/>
              </w:rPr>
              <w:t>No</w:t>
            </w:r>
          </w:p>
        </w:tc>
        <w:tc>
          <w:tcPr>
            <w:tcW w:type="dxa" w:w="2256"/>
          </w:tcPr>
          <w:p>
            <w:r>
              <w:rPr>
                <w:sz w:val="20"/>
              </w:rPr>
              <w:t>Full organism tree</w:t>
            </w:r>
          </w:p>
        </w:tc>
      </w:tr>
      <w:tr>
        <w:tc>
          <w:tcPr>
            <w:tcW w:type="dxa" w:w="2256"/>
          </w:tcPr>
          <w:p>
            <w:r>
              <w:rPr>
                <w:sz w:val="20"/>
              </w:rPr>
              <w:t>POST</w:t>
            </w:r>
          </w:p>
        </w:tc>
        <w:tc>
          <w:tcPr>
            <w:tcW w:type="dxa" w:w="2256"/>
          </w:tcPr>
          <w:p>
            <w:r>
              <w:rPr>
                <w:sz w:val="20"/>
              </w:rPr>
              <w:t>/api/taxonomy/organisms</w:t>
            </w:r>
          </w:p>
        </w:tc>
        <w:tc>
          <w:tcPr>
            <w:tcW w:type="dxa" w:w="2256"/>
          </w:tcPr>
          <w:p>
            <w:r>
              <w:rPr>
                <w:sz w:val="20"/>
              </w:rPr>
              <w:t>Yes</w:t>
            </w:r>
          </w:p>
        </w:tc>
        <w:tc>
          <w:tcPr>
            <w:tcW w:type="dxa" w:w="2256"/>
          </w:tcPr>
          <w:p>
            <w:r>
              <w:rPr>
                <w:sz w:val="20"/>
              </w:rPr>
              <w:t>Create organism</w:t>
            </w:r>
          </w:p>
        </w:tc>
      </w:tr>
      <w:tr>
        <w:tc>
          <w:tcPr>
            <w:tcW w:type="dxa" w:w="2256"/>
          </w:tcPr>
          <w:p>
            <w:r>
              <w:rPr>
                <w:sz w:val="20"/>
              </w:rPr>
              <w:t>PUT</w:t>
            </w:r>
          </w:p>
        </w:tc>
        <w:tc>
          <w:tcPr>
            <w:tcW w:type="dxa" w:w="2256"/>
          </w:tcPr>
          <w:p>
            <w:r>
              <w:rPr>
                <w:sz w:val="20"/>
              </w:rPr>
              <w:t>/api/taxonomy/organisms/:id</w:t>
            </w:r>
          </w:p>
        </w:tc>
        <w:tc>
          <w:tcPr>
            <w:tcW w:type="dxa" w:w="2256"/>
          </w:tcPr>
          <w:p>
            <w:r>
              <w:rPr>
                <w:sz w:val="20"/>
              </w:rPr>
              <w:t>Yes</w:t>
            </w:r>
          </w:p>
        </w:tc>
        <w:tc>
          <w:tcPr>
            <w:tcW w:type="dxa" w:w="2256"/>
          </w:tcPr>
          <w:p>
            <w:r>
              <w:rPr>
                <w:sz w:val="20"/>
              </w:rPr>
              <w:t>Update organism</w:t>
            </w:r>
          </w:p>
        </w:tc>
      </w:tr>
      <w:tr>
        <w:tc>
          <w:tcPr>
            <w:tcW w:type="dxa" w:w="2256"/>
          </w:tcPr>
          <w:p>
            <w:r>
              <w:rPr>
                <w:sz w:val="20"/>
              </w:rPr>
              <w:t>DELETE</w:t>
            </w:r>
          </w:p>
        </w:tc>
        <w:tc>
          <w:tcPr>
            <w:tcW w:type="dxa" w:w="2256"/>
          </w:tcPr>
          <w:p>
            <w:r>
              <w:rPr>
                <w:sz w:val="20"/>
              </w:rPr>
              <w:t>/api/taxonomy/organisms/:id</w:t>
            </w:r>
          </w:p>
        </w:tc>
        <w:tc>
          <w:tcPr>
            <w:tcW w:type="dxa" w:w="2256"/>
          </w:tcPr>
          <w:p>
            <w:r>
              <w:rPr>
                <w:sz w:val="20"/>
              </w:rPr>
              <w:t>Yes</w:t>
            </w:r>
          </w:p>
        </w:tc>
        <w:tc>
          <w:tcPr>
            <w:tcW w:type="dxa" w:w="2256"/>
          </w:tcPr>
          <w:p>
            <w:r>
              <w:rPr>
                <w:sz w:val="20"/>
              </w:rPr>
              <w:t>Delete organism (cascades)</w:t>
            </w:r>
          </w:p>
        </w:tc>
      </w:tr>
      <w:tr>
        <w:tc>
          <w:tcPr>
            <w:tcW w:type="dxa" w:w="2256"/>
          </w:tcPr>
          <w:p>
            <w:r>
              <w:rPr>
                <w:sz w:val="20"/>
              </w:rPr>
              <w:t>GET</w:t>
            </w:r>
          </w:p>
        </w:tc>
        <w:tc>
          <w:tcPr>
            <w:tcW w:type="dxa" w:w="2256"/>
          </w:tcPr>
          <w:p>
            <w:r>
              <w:rPr>
                <w:sz w:val="20"/>
              </w:rPr>
              <w:t>/api/sightings</w:t>
            </w:r>
          </w:p>
        </w:tc>
        <w:tc>
          <w:tcPr>
            <w:tcW w:type="dxa" w:w="2256"/>
          </w:tcPr>
          <w:p>
            <w:r>
              <w:rPr>
                <w:sz w:val="20"/>
              </w:rPr>
              <w:t>No</w:t>
            </w:r>
          </w:p>
        </w:tc>
        <w:tc>
          <w:tcPr>
            <w:tcW w:type="dxa" w:w="2256"/>
          </w:tcPr>
          <w:p>
            <w:r>
              <w:rPr>
                <w:sz w:val="20"/>
              </w:rPr>
              <w:t>List all sightings</w:t>
            </w:r>
          </w:p>
        </w:tc>
      </w:tr>
      <w:tr>
        <w:tc>
          <w:tcPr>
            <w:tcW w:type="dxa" w:w="2256"/>
          </w:tcPr>
          <w:p>
            <w:r>
              <w:rPr>
                <w:sz w:val="20"/>
              </w:rPr>
              <w:t>POST</w:t>
            </w:r>
          </w:p>
        </w:tc>
        <w:tc>
          <w:tcPr>
            <w:tcW w:type="dxa" w:w="2256"/>
          </w:tcPr>
          <w:p>
            <w:r>
              <w:rPr>
                <w:sz w:val="20"/>
              </w:rPr>
              <w:t>/api/sightings</w:t>
            </w:r>
          </w:p>
        </w:tc>
        <w:tc>
          <w:tcPr>
            <w:tcW w:type="dxa" w:w="2256"/>
          </w:tcPr>
          <w:p>
            <w:r>
              <w:rPr>
                <w:sz w:val="20"/>
              </w:rPr>
              <w:t>Yes</w:t>
            </w:r>
          </w:p>
        </w:tc>
        <w:tc>
          <w:tcPr>
            <w:tcW w:type="dxa" w:w="2256"/>
          </w:tcPr>
          <w:p>
            <w:r>
              <w:rPr>
                <w:sz w:val="20"/>
              </w:rPr>
              <w:t>Log new sighting (trigger validates)</w:t>
            </w:r>
          </w:p>
        </w:tc>
      </w:tr>
      <w:tr>
        <w:tc>
          <w:tcPr>
            <w:tcW w:type="dxa" w:w="2256"/>
          </w:tcPr>
          <w:p>
            <w:r>
              <w:rPr>
                <w:sz w:val="20"/>
              </w:rPr>
              <w:t>GET</w:t>
            </w:r>
          </w:p>
        </w:tc>
        <w:tc>
          <w:tcPr>
            <w:tcW w:type="dxa" w:w="2256"/>
          </w:tcPr>
          <w:p>
            <w:r>
              <w:rPr>
                <w:sz w:val="20"/>
              </w:rPr>
              <w:t>/api/reserves</w:t>
            </w:r>
          </w:p>
        </w:tc>
        <w:tc>
          <w:tcPr>
            <w:tcW w:type="dxa" w:w="2256"/>
          </w:tcPr>
          <w:p>
            <w:r>
              <w:rPr>
                <w:sz w:val="20"/>
              </w:rPr>
              <w:t>No</w:t>
            </w:r>
          </w:p>
        </w:tc>
        <w:tc>
          <w:tcPr>
            <w:tcW w:type="dxa" w:w="2256"/>
          </w:tcPr>
          <w:p>
            <w:r>
              <w:rPr>
                <w:sz w:val="20"/>
              </w:rPr>
              <w:t>List all reserves</w:t>
            </w:r>
          </w:p>
        </w:tc>
      </w:tr>
      <w:tr>
        <w:tc>
          <w:tcPr>
            <w:tcW w:type="dxa" w:w="2256"/>
          </w:tcPr>
          <w:p>
            <w:r>
              <w:rPr>
                <w:sz w:val="20"/>
              </w:rPr>
              <w:t>GET</w:t>
            </w:r>
          </w:p>
        </w:tc>
        <w:tc>
          <w:tcPr>
            <w:tcW w:type="dxa" w:w="2256"/>
          </w:tcPr>
          <w:p>
            <w:r>
              <w:rPr>
                <w:sz w:val="20"/>
              </w:rPr>
              <w:t>/api/reserves/:id</w:t>
            </w:r>
          </w:p>
        </w:tc>
        <w:tc>
          <w:tcPr>
            <w:tcW w:type="dxa" w:w="2256"/>
          </w:tcPr>
          <w:p>
            <w:r>
              <w:rPr>
                <w:sz w:val="20"/>
              </w:rPr>
              <w:t>No</w:t>
            </w:r>
          </w:p>
        </w:tc>
        <w:tc>
          <w:tcPr>
            <w:tcW w:type="dxa" w:w="2256"/>
          </w:tcPr>
          <w:p>
            <w:r>
              <w:rPr>
                <w:sz w:val="20"/>
              </w:rPr>
              <w:t>Reserve detail with stats</w:t>
            </w:r>
          </w:p>
        </w:tc>
      </w:tr>
      <w:tr>
        <w:tc>
          <w:tcPr>
            <w:tcW w:type="dxa" w:w="2256"/>
          </w:tcPr>
          <w:p>
            <w:r>
              <w:rPr>
                <w:sz w:val="20"/>
              </w:rPr>
              <w:t>POST</w:t>
            </w:r>
          </w:p>
        </w:tc>
        <w:tc>
          <w:tcPr>
            <w:tcW w:type="dxa" w:w="2256"/>
          </w:tcPr>
          <w:p>
            <w:r>
              <w:rPr>
                <w:sz w:val="20"/>
              </w:rPr>
              <w:t>/api/reserves</w:t>
            </w:r>
          </w:p>
        </w:tc>
        <w:tc>
          <w:tcPr>
            <w:tcW w:type="dxa" w:w="2256"/>
          </w:tcPr>
          <w:p>
            <w:r>
              <w:rPr>
                <w:sz w:val="20"/>
              </w:rPr>
              <w:t>Yes</w:t>
            </w:r>
          </w:p>
        </w:tc>
        <w:tc>
          <w:tcPr>
            <w:tcW w:type="dxa" w:w="2256"/>
          </w:tcPr>
          <w:p>
            <w:r>
              <w:rPr>
                <w:sz w:val="20"/>
              </w:rPr>
              <w:t>Create reserve</w:t>
            </w:r>
          </w:p>
        </w:tc>
      </w:tr>
      <w:tr>
        <w:tc>
          <w:tcPr>
            <w:tcW w:type="dxa" w:w="2256"/>
          </w:tcPr>
          <w:p>
            <w:r>
              <w:rPr>
                <w:sz w:val="20"/>
              </w:rPr>
              <w:t>PUT</w:t>
            </w:r>
          </w:p>
        </w:tc>
        <w:tc>
          <w:tcPr>
            <w:tcW w:type="dxa" w:w="2256"/>
          </w:tcPr>
          <w:p>
            <w:r>
              <w:rPr>
                <w:sz w:val="20"/>
              </w:rPr>
              <w:t>/api/reserves/:id</w:t>
            </w:r>
          </w:p>
        </w:tc>
        <w:tc>
          <w:tcPr>
            <w:tcW w:type="dxa" w:w="2256"/>
          </w:tcPr>
          <w:p>
            <w:r>
              <w:rPr>
                <w:sz w:val="20"/>
              </w:rPr>
              <w:t>Yes</w:t>
            </w:r>
          </w:p>
        </w:tc>
        <w:tc>
          <w:tcPr>
            <w:tcW w:type="dxa" w:w="2256"/>
          </w:tcPr>
          <w:p>
            <w:r>
              <w:rPr>
                <w:sz w:val="20"/>
              </w:rPr>
              <w:t>Update reserve</w:t>
            </w:r>
          </w:p>
        </w:tc>
      </w:tr>
      <w:tr>
        <w:tc>
          <w:tcPr>
            <w:tcW w:type="dxa" w:w="2256"/>
          </w:tcPr>
          <w:p>
            <w:r>
              <w:rPr>
                <w:sz w:val="20"/>
              </w:rPr>
              <w:t>DELETE</w:t>
            </w:r>
          </w:p>
        </w:tc>
        <w:tc>
          <w:tcPr>
            <w:tcW w:type="dxa" w:w="2256"/>
          </w:tcPr>
          <w:p>
            <w:r>
              <w:rPr>
                <w:sz w:val="20"/>
              </w:rPr>
              <w:t>/api/reserves/:id</w:t>
            </w:r>
          </w:p>
        </w:tc>
        <w:tc>
          <w:tcPr>
            <w:tcW w:type="dxa" w:w="2256"/>
          </w:tcPr>
          <w:p>
            <w:r>
              <w:rPr>
                <w:sz w:val="20"/>
              </w:rPr>
              <w:t>Yes</w:t>
            </w:r>
          </w:p>
        </w:tc>
        <w:tc>
          <w:tcPr>
            <w:tcW w:type="dxa" w:w="2256"/>
          </w:tcPr>
          <w:p>
            <w:r>
              <w:rPr>
                <w:sz w:val="20"/>
              </w:rPr>
              <w:t>Delete reserve</w:t>
            </w:r>
          </w:p>
        </w:tc>
      </w:tr>
      <w:tr>
        <w:tc>
          <w:tcPr>
            <w:tcW w:type="dxa" w:w="2256"/>
          </w:tcPr>
          <w:p>
            <w:r>
              <w:rPr>
                <w:sz w:val="20"/>
              </w:rPr>
              <w:t>GET</w:t>
            </w:r>
          </w:p>
        </w:tc>
        <w:tc>
          <w:tcPr>
            <w:tcW w:type="dxa" w:w="2256"/>
          </w:tcPr>
          <w:p>
            <w:r>
              <w:rPr>
                <w:sz w:val="20"/>
              </w:rPr>
              <w:t>/api/threats</w:t>
            </w:r>
          </w:p>
        </w:tc>
        <w:tc>
          <w:tcPr>
            <w:tcW w:type="dxa" w:w="2256"/>
          </w:tcPr>
          <w:p>
            <w:r>
              <w:rPr>
                <w:sz w:val="20"/>
              </w:rPr>
              <w:t>Yes</w:t>
            </w:r>
          </w:p>
        </w:tc>
        <w:tc>
          <w:tcPr>
            <w:tcW w:type="dxa" w:w="2256"/>
          </w:tcPr>
          <w:p>
            <w:r>
              <w:rPr>
                <w:sz w:val="20"/>
              </w:rPr>
              <w:t>List all threats</w:t>
            </w:r>
          </w:p>
        </w:tc>
      </w:tr>
      <w:tr>
        <w:tc>
          <w:tcPr>
            <w:tcW w:type="dxa" w:w="2256"/>
          </w:tcPr>
          <w:p>
            <w:r>
              <w:rPr>
                <w:sz w:val="20"/>
              </w:rPr>
              <w:t>POST</w:t>
            </w:r>
          </w:p>
        </w:tc>
        <w:tc>
          <w:tcPr>
            <w:tcW w:type="dxa" w:w="2256"/>
          </w:tcPr>
          <w:p>
            <w:r>
              <w:rPr>
                <w:sz w:val="20"/>
              </w:rPr>
              <w:t>/api/threats</w:t>
            </w:r>
          </w:p>
        </w:tc>
        <w:tc>
          <w:tcPr>
            <w:tcW w:type="dxa" w:w="2256"/>
          </w:tcPr>
          <w:p>
            <w:r>
              <w:rPr>
                <w:sz w:val="20"/>
              </w:rPr>
              <w:t>Yes</w:t>
            </w:r>
          </w:p>
        </w:tc>
        <w:tc>
          <w:tcPr>
            <w:tcW w:type="dxa" w:w="2256"/>
          </w:tcPr>
          <w:p>
            <w:r>
              <w:rPr>
                <w:sz w:val="20"/>
              </w:rPr>
              <w:t>File threat (auto-alert if Critical)</w:t>
            </w:r>
          </w:p>
        </w:tc>
      </w:tr>
      <w:tr>
        <w:tc>
          <w:tcPr>
            <w:tcW w:type="dxa" w:w="2256"/>
          </w:tcPr>
          <w:p>
            <w:r>
              <w:rPr>
                <w:sz w:val="20"/>
              </w:rPr>
              <w:t>PUT</w:t>
            </w:r>
          </w:p>
        </w:tc>
        <w:tc>
          <w:tcPr>
            <w:tcW w:type="dxa" w:w="2256"/>
          </w:tcPr>
          <w:p>
            <w:r>
              <w:rPr>
                <w:sz w:val="20"/>
              </w:rPr>
              <w:t>/api/threats/:id/status</w:t>
            </w:r>
          </w:p>
        </w:tc>
        <w:tc>
          <w:tcPr>
            <w:tcW w:type="dxa" w:w="2256"/>
          </w:tcPr>
          <w:p>
            <w:r>
              <w:rPr>
                <w:sz w:val="20"/>
              </w:rPr>
              <w:t>Yes</w:t>
            </w:r>
          </w:p>
        </w:tc>
        <w:tc>
          <w:tcPr>
            <w:tcW w:type="dxa" w:w="2256"/>
          </w:tcPr>
          <w:p>
            <w:r>
              <w:rPr>
                <w:sz w:val="20"/>
              </w:rPr>
              <w:t>Update resolution status</w:t>
            </w:r>
          </w:p>
        </w:tc>
      </w:tr>
      <w:tr>
        <w:tc>
          <w:tcPr>
            <w:tcW w:type="dxa" w:w="2256"/>
          </w:tcPr>
          <w:p>
            <w:r>
              <w:rPr>
                <w:sz w:val="20"/>
              </w:rPr>
              <w:t>GET</w:t>
            </w:r>
          </w:p>
        </w:tc>
        <w:tc>
          <w:tcPr>
            <w:tcW w:type="dxa" w:w="2256"/>
          </w:tcPr>
          <w:p>
            <w:r>
              <w:rPr>
                <w:sz w:val="20"/>
              </w:rPr>
              <w:t>/api/tags</w:t>
            </w:r>
          </w:p>
        </w:tc>
        <w:tc>
          <w:tcPr>
            <w:tcW w:type="dxa" w:w="2256"/>
          </w:tcPr>
          <w:p>
            <w:r>
              <w:rPr>
                <w:sz w:val="20"/>
              </w:rPr>
              <w:t>Yes</w:t>
            </w:r>
          </w:p>
        </w:tc>
        <w:tc>
          <w:tcPr>
            <w:tcW w:type="dxa" w:w="2256"/>
          </w:tcPr>
          <w:p>
            <w:r>
              <w:rPr>
                <w:sz w:val="20"/>
              </w:rPr>
              <w:t>List all tags</w:t>
            </w:r>
          </w:p>
        </w:tc>
      </w:tr>
      <w:tr>
        <w:tc>
          <w:tcPr>
            <w:tcW w:type="dxa" w:w="2256"/>
          </w:tcPr>
          <w:p>
            <w:r>
              <w:rPr>
                <w:sz w:val="20"/>
              </w:rPr>
              <w:t>POST</w:t>
            </w:r>
          </w:p>
        </w:tc>
        <w:tc>
          <w:tcPr>
            <w:tcW w:type="dxa" w:w="2256"/>
          </w:tcPr>
          <w:p>
            <w:r>
              <w:rPr>
                <w:sz w:val="20"/>
              </w:rPr>
              <w:t>/api/tags</w:t>
            </w:r>
          </w:p>
        </w:tc>
        <w:tc>
          <w:tcPr>
            <w:tcW w:type="dxa" w:w="2256"/>
          </w:tcPr>
          <w:p>
            <w:r>
              <w:rPr>
                <w:sz w:val="20"/>
              </w:rPr>
              <w:t>Yes</w:t>
            </w:r>
          </w:p>
        </w:tc>
        <w:tc>
          <w:tcPr>
            <w:tcW w:type="dxa" w:w="2256"/>
          </w:tcPr>
          <w:p>
            <w:r>
              <w:rPr>
                <w:sz w:val="20"/>
              </w:rPr>
              <w:t>Create tag</w:t>
            </w:r>
          </w:p>
        </w:tc>
      </w:tr>
      <w:tr>
        <w:tc>
          <w:tcPr>
            <w:tcW w:type="dxa" w:w="2256"/>
          </w:tcPr>
          <w:p>
            <w:r>
              <w:rPr>
                <w:sz w:val="20"/>
              </w:rPr>
              <w:t>DELETE</w:t>
            </w:r>
          </w:p>
        </w:tc>
        <w:tc>
          <w:tcPr>
            <w:tcW w:type="dxa" w:w="2256"/>
          </w:tcPr>
          <w:p>
            <w:r>
              <w:rPr>
                <w:sz w:val="20"/>
              </w:rPr>
              <w:t>/api/tags/:id</w:t>
            </w:r>
          </w:p>
        </w:tc>
        <w:tc>
          <w:tcPr>
            <w:tcW w:type="dxa" w:w="2256"/>
          </w:tcPr>
          <w:p>
            <w:r>
              <w:rPr>
                <w:sz w:val="20"/>
              </w:rPr>
              <w:t>Yes</w:t>
            </w:r>
          </w:p>
        </w:tc>
        <w:tc>
          <w:tcPr>
            <w:tcW w:type="dxa" w:w="2256"/>
          </w:tcPr>
          <w:p>
            <w:r>
              <w:rPr>
                <w:sz w:val="20"/>
              </w:rPr>
              <w:t>Delete tag</w:t>
            </w:r>
          </w:p>
        </w:tc>
      </w:tr>
      <w:tr>
        <w:tc>
          <w:tcPr>
            <w:tcW w:type="dxa" w:w="2256"/>
          </w:tcPr>
          <w:p>
            <w:r>
              <w:rPr>
                <w:sz w:val="20"/>
              </w:rPr>
              <w:t>GET</w:t>
            </w:r>
          </w:p>
        </w:tc>
        <w:tc>
          <w:tcPr>
            <w:tcW w:type="dxa" w:w="2256"/>
          </w:tcPr>
          <w:p>
            <w:r>
              <w:rPr>
                <w:sz w:val="20"/>
              </w:rPr>
              <w:t>/api/plsql/report</w:t>
            </w:r>
          </w:p>
        </w:tc>
        <w:tc>
          <w:tcPr>
            <w:tcW w:type="dxa" w:w="2256"/>
          </w:tcPr>
          <w:p>
            <w:r>
              <w:rPr>
                <w:sz w:val="20"/>
              </w:rPr>
              <w:t>Yes</w:t>
            </w:r>
          </w:p>
        </w:tc>
        <w:tc>
          <w:tcPr>
            <w:tcW w:type="dxa" w:w="2256"/>
          </w:tcPr>
          <w:p>
            <w:r>
              <w:rPr>
                <w:sz w:val="20"/>
              </w:rPr>
              <w:t>Run PRC_CriticalSpecies_Report</w:t>
            </w:r>
          </w:p>
        </w:tc>
      </w:tr>
      <w:tr>
        <w:tc>
          <w:tcPr>
            <w:tcW w:type="dxa" w:w="2256"/>
          </w:tcPr>
          <w:p>
            <w:r>
              <w:rPr>
                <w:sz w:val="20"/>
              </w:rPr>
              <w:t>POST</w:t>
            </w:r>
          </w:p>
        </w:tc>
        <w:tc>
          <w:tcPr>
            <w:tcW w:type="dxa" w:w="2256"/>
          </w:tcPr>
          <w:p>
            <w:r>
              <w:rPr>
                <w:sz w:val="20"/>
              </w:rPr>
              <w:t>/api/plsql/grant</w:t>
            </w:r>
          </w:p>
        </w:tc>
        <w:tc>
          <w:tcPr>
            <w:tcW w:type="dxa" w:w="2256"/>
          </w:tcPr>
          <w:p>
            <w:r>
              <w:rPr>
                <w:sz w:val="20"/>
              </w:rPr>
              <w:t>Yes</w:t>
            </w:r>
          </w:p>
        </w:tc>
        <w:tc>
          <w:tcPr>
            <w:tcW w:type="dxa" w:w="2256"/>
          </w:tcPr>
          <w:p>
            <w:r>
              <w:rPr>
                <w:sz w:val="20"/>
              </w:rPr>
              <w:t>Run PRC_AllocateGrant</w:t>
            </w:r>
          </w:p>
        </w:tc>
      </w:tr>
      <w:tr>
        <w:tc>
          <w:tcPr>
            <w:tcW w:type="dxa" w:w="2256"/>
          </w:tcPr>
          <w:p>
            <w:r>
              <w:rPr>
                <w:sz w:val="20"/>
              </w:rPr>
              <w:t>GET</w:t>
            </w:r>
          </w:p>
        </w:tc>
        <w:tc>
          <w:tcPr>
            <w:tcW w:type="dxa" w:w="2256"/>
          </w:tcPr>
          <w:p>
            <w:r>
              <w:rPr>
                <w:sz w:val="20"/>
              </w:rPr>
              <w:t>/api/setup/version</w:t>
            </w:r>
          </w:p>
        </w:tc>
        <w:tc>
          <w:tcPr>
            <w:tcW w:type="dxa" w:w="2256"/>
          </w:tcPr>
          <w:p>
            <w:r>
              <w:rPr>
                <w:sz w:val="20"/>
              </w:rPr>
              <w:t>No</w:t>
            </w:r>
          </w:p>
        </w:tc>
        <w:tc>
          <w:tcPr>
            <w:tcW w:type="dxa" w:w="2256"/>
          </w:tcPr>
          <w:p>
            <w:r>
              <w:rPr>
                <w:sz w:val="20"/>
              </w:rPr>
              <w:t>Oracle version</w:t>
            </w:r>
          </w:p>
        </w:tc>
      </w:tr>
      <w:tr>
        <w:tc>
          <w:tcPr>
            <w:tcW w:type="dxa" w:w="2256"/>
          </w:tcPr>
          <w:p>
            <w:r>
              <w:rPr>
                <w:sz w:val="20"/>
              </w:rPr>
              <w:t>POST</w:t>
            </w:r>
          </w:p>
        </w:tc>
        <w:tc>
          <w:tcPr>
            <w:tcW w:type="dxa" w:w="2256"/>
          </w:tcPr>
          <w:p>
            <w:r>
              <w:rPr>
                <w:sz w:val="20"/>
              </w:rPr>
              <w:t>/api/setup/seed</w:t>
            </w:r>
          </w:p>
        </w:tc>
        <w:tc>
          <w:tcPr>
            <w:tcW w:type="dxa" w:w="2256"/>
          </w:tcPr>
          <w:p>
            <w:r>
              <w:rPr>
                <w:sz w:val="20"/>
              </w:rPr>
              <w:t>No</w:t>
            </w:r>
          </w:p>
        </w:tc>
        <w:tc>
          <w:tcPr>
            <w:tcW w:type="dxa" w:w="2256"/>
          </w:tcPr>
          <w:p>
            <w:r>
              <w:rPr>
                <w:sz w:val="20"/>
              </w:rPr>
              <w:t>Run setup.sql</w:t>
            </w:r>
          </w:p>
        </w:tc>
      </w:tr>
      <w:tr>
        <w:tc>
          <w:tcPr>
            <w:tcW w:type="dxa" w:w="2256"/>
          </w:tcPr>
          <w:p>
            <w:r>
              <w:rPr>
                <w:sz w:val="20"/>
              </w:rPr>
              <w:t>POST</w:t>
            </w:r>
          </w:p>
        </w:tc>
        <w:tc>
          <w:tcPr>
            <w:tcW w:type="dxa" w:w="2256"/>
          </w:tcPr>
          <w:p>
            <w:r>
              <w:rPr>
                <w:sz w:val="20"/>
              </w:rPr>
              <w:t>/api/setup/populate</w:t>
            </w:r>
          </w:p>
        </w:tc>
        <w:tc>
          <w:tcPr>
            <w:tcW w:type="dxa" w:w="2256"/>
          </w:tcPr>
          <w:p>
            <w:r>
              <w:rPr>
                <w:sz w:val="20"/>
              </w:rPr>
              <w:t>No</w:t>
            </w:r>
          </w:p>
        </w:tc>
        <w:tc>
          <w:tcPr>
            <w:tcW w:type="dxa" w:w="2256"/>
          </w:tcPr>
          <w:p>
            <w:r>
              <w:rPr>
                <w:sz w:val="20"/>
              </w:rPr>
              <w:t>Run populate scripts</w:t>
            </w:r>
          </w:p>
        </w:tc>
      </w:tr>
    </w:tbl>
    <w:p/>
    <w:p>
      <w:r>
        <w:br w:type="page"/>
      </w:r>
    </w:p>
    <w:p>
      <w:pPr>
        <w:pStyle w:val="Heading1"/>
      </w:pPr>
      <w:r>
        <w:t>Appendix C: Frontend Route Reference</w:t>
      </w:r>
    </w:p>
    <w:p>
      <w:pPr>
        <w:pStyle w:val="Heading2"/>
      </w:pPr>
      <w:r>
        <w:t>Public Portal Routes</w:t>
      </w:r>
    </w:p>
    <w:tbl>
      <w:tblPr>
        <w:tblStyle w:val="LightGrid-Accent1"/>
        <w:tblW w:type="auto" w:w="0"/>
        <w:jc w:val="left"/>
        <w:tblLook w:firstColumn="1" w:firstRow="1" w:lastColumn="0" w:lastRow="0" w:noHBand="0" w:noVBand="1" w:val="04A0"/>
      </w:tblPr>
      <w:tblGrid>
        <w:gridCol w:w="3009"/>
        <w:gridCol w:w="3009"/>
        <w:gridCol w:w="3009"/>
      </w:tblGrid>
      <w:tr>
        <w:tc>
          <w:tcPr>
            <w:tcW w:type="dxa" w:w="3009"/>
          </w:tcPr>
          <w:p>
            <w:r>
              <w:rPr>
                <w:b/>
                <w:sz w:val="20"/>
              </w:rPr>
              <w:t>Route</w:t>
            </w:r>
          </w:p>
        </w:tc>
        <w:tc>
          <w:tcPr>
            <w:tcW w:type="dxa" w:w="3009"/>
          </w:tcPr>
          <w:p>
            <w:r>
              <w:rPr>
                <w:b/>
                <w:sz w:val="20"/>
              </w:rPr>
              <w:t>Component</w:t>
            </w:r>
          </w:p>
        </w:tc>
        <w:tc>
          <w:tcPr>
            <w:tcW w:type="dxa" w:w="3009"/>
          </w:tcPr>
          <w:p>
            <w:r>
              <w:rPr>
                <w:b/>
                <w:sz w:val="20"/>
              </w:rPr>
              <w:t>Page</w:t>
            </w:r>
          </w:p>
        </w:tc>
      </w:tr>
      <w:tr>
        <w:tc>
          <w:tcPr>
            <w:tcW w:type="dxa" w:w="3009"/>
          </w:tcPr>
          <w:p>
            <w:r>
              <w:rPr>
                <w:sz w:val="20"/>
              </w:rPr>
              <w:t>/</w:t>
            </w:r>
          </w:p>
        </w:tc>
        <w:tc>
          <w:tcPr>
            <w:tcW w:type="dxa" w:w="3009"/>
          </w:tcPr>
          <w:p>
            <w:r>
              <w:rPr>
                <w:sz w:val="20"/>
              </w:rPr>
              <w:t>Home</w:t>
            </w:r>
          </w:p>
        </w:tc>
        <w:tc>
          <w:tcPr>
            <w:tcW w:type="dxa" w:w="3009"/>
          </w:tcPr>
          <w:p>
            <w:r>
              <w:rPr>
                <w:sz w:val="20"/>
              </w:rPr>
              <w:t>Landing page with stats and featured species</w:t>
            </w:r>
          </w:p>
        </w:tc>
      </w:tr>
      <w:tr>
        <w:tc>
          <w:tcPr>
            <w:tcW w:type="dxa" w:w="3009"/>
          </w:tcPr>
          <w:p>
            <w:r>
              <w:rPr>
                <w:sz w:val="20"/>
              </w:rPr>
              <w:t>/encyclopedia</w:t>
            </w:r>
          </w:p>
        </w:tc>
        <w:tc>
          <w:tcPr>
            <w:tcW w:type="dxa" w:w="3009"/>
          </w:tcPr>
          <w:p>
            <w:r>
              <w:rPr>
                <w:sz w:val="20"/>
              </w:rPr>
              <w:t>Encyclopedia</w:t>
            </w:r>
          </w:p>
        </w:tc>
        <w:tc>
          <w:tcPr>
            <w:tcW w:type="dxa" w:w="3009"/>
          </w:tcPr>
          <w:p>
            <w:r>
              <w:rPr>
                <w:sz w:val="20"/>
              </w:rPr>
              <w:t>Search + tag-filtered species cards</w:t>
            </w:r>
          </w:p>
        </w:tc>
      </w:tr>
      <w:tr>
        <w:tc>
          <w:tcPr>
            <w:tcW w:type="dxa" w:w="3009"/>
          </w:tcPr>
          <w:p>
            <w:r>
              <w:rPr>
                <w:sz w:val="20"/>
              </w:rPr>
              <w:t>/encyclopedia/:id</w:t>
            </w:r>
          </w:p>
        </w:tc>
        <w:tc>
          <w:tcPr>
            <w:tcW w:type="dxa" w:w="3009"/>
          </w:tcPr>
          <w:p>
            <w:r>
              <w:rPr>
                <w:sz w:val="20"/>
              </w:rPr>
              <w:t>SpeciesDetail</w:t>
            </w:r>
          </w:p>
        </w:tc>
        <w:tc>
          <w:tcPr>
            <w:tcW w:type="dxa" w:w="3009"/>
          </w:tcPr>
          <w:p>
            <w:r>
              <w:rPr>
                <w:sz w:val="20"/>
              </w:rPr>
              <w:t>Full species profile with taxonomy breadcrumb</w:t>
            </w:r>
          </w:p>
        </w:tc>
      </w:tr>
      <w:tr>
        <w:tc>
          <w:tcPr>
            <w:tcW w:type="dxa" w:w="3009"/>
          </w:tcPr>
          <w:p>
            <w:r>
              <w:rPr>
                <w:sz w:val="20"/>
              </w:rPr>
              <w:t>/tree</w:t>
            </w:r>
          </w:p>
        </w:tc>
        <w:tc>
          <w:tcPr>
            <w:tcW w:type="dxa" w:w="3009"/>
          </w:tcPr>
          <w:p>
            <w:r>
              <w:rPr>
                <w:sz w:val="20"/>
              </w:rPr>
              <w:t>TaxonomyTree</w:t>
            </w:r>
          </w:p>
        </w:tc>
        <w:tc>
          <w:tcPr>
            <w:tcW w:type="dxa" w:w="3009"/>
          </w:tcPr>
          <w:p>
            <w:r>
              <w:rPr>
                <w:sz w:val="20"/>
              </w:rPr>
              <w:t>Interactive expandable tree browser</w:t>
            </w:r>
          </w:p>
        </w:tc>
      </w:tr>
      <w:tr>
        <w:tc>
          <w:tcPr>
            <w:tcW w:type="dxa" w:w="3009"/>
          </w:tcPr>
          <w:p>
            <w:r>
              <w:rPr>
                <w:sz w:val="20"/>
              </w:rPr>
              <w:t>/reserves</w:t>
            </w:r>
          </w:p>
        </w:tc>
        <w:tc>
          <w:tcPr>
            <w:tcW w:type="dxa" w:w="3009"/>
          </w:tcPr>
          <w:p>
            <w:r>
              <w:rPr>
                <w:sz w:val="20"/>
              </w:rPr>
              <w:t>PublicReserves</w:t>
            </w:r>
          </w:p>
        </w:tc>
        <w:tc>
          <w:tcPr>
            <w:tcW w:type="dxa" w:w="3009"/>
          </w:tcPr>
          <w:p>
            <w:r>
              <w:rPr>
                <w:sz w:val="20"/>
              </w:rPr>
              <w:t>Reserve listings</w:t>
            </w:r>
          </w:p>
        </w:tc>
      </w:tr>
      <w:tr>
        <w:tc>
          <w:tcPr>
            <w:tcW w:type="dxa" w:w="3009"/>
          </w:tcPr>
          <w:p>
            <w:r>
              <w:rPr>
                <w:sz w:val="20"/>
              </w:rPr>
              <w:t>/reserves/:id</w:t>
            </w:r>
          </w:p>
        </w:tc>
        <w:tc>
          <w:tcPr>
            <w:tcW w:type="dxa" w:w="3009"/>
          </w:tcPr>
          <w:p>
            <w:r>
              <w:rPr>
                <w:sz w:val="20"/>
              </w:rPr>
              <w:t>ReserveDetail</w:t>
            </w:r>
          </w:p>
        </w:tc>
        <w:tc>
          <w:tcPr>
            <w:tcW w:type="dxa" w:w="3009"/>
          </w:tcPr>
          <w:p>
            <w:r>
              <w:rPr>
                <w:sz w:val="20"/>
              </w:rPr>
              <w:t>Individual reserve with sighting stats</w:t>
            </w:r>
          </w:p>
        </w:tc>
      </w:tr>
      <w:tr>
        <w:tc>
          <w:tcPr>
            <w:tcW w:type="dxa" w:w="3009"/>
          </w:tcPr>
          <w:p>
            <w:r>
              <w:rPr>
                <w:sz w:val="20"/>
              </w:rPr>
              <w:t>/regions/:id</w:t>
            </w:r>
          </w:p>
        </w:tc>
        <w:tc>
          <w:tcPr>
            <w:tcW w:type="dxa" w:w="3009"/>
          </w:tcPr>
          <w:p>
            <w:r>
              <w:rPr>
                <w:sz w:val="20"/>
              </w:rPr>
              <w:t>RegionDetail</w:t>
            </w:r>
          </w:p>
        </w:tc>
        <w:tc>
          <w:tcPr>
            <w:tcW w:type="dxa" w:w="3009"/>
          </w:tcPr>
          <w:p>
            <w:r>
              <w:rPr>
                <w:sz w:val="20"/>
              </w:rPr>
              <w:t>Region info with reserves and species</w:t>
            </w:r>
          </w:p>
        </w:tc>
      </w:tr>
      <w:tr>
        <w:tc>
          <w:tcPr>
            <w:tcW w:type="dxa" w:w="3009"/>
          </w:tcPr>
          <w:p>
            <w:r>
              <w:rPr>
                <w:sz w:val="20"/>
              </w:rPr>
              <w:t>/sightings</w:t>
            </w:r>
          </w:p>
        </w:tc>
        <w:tc>
          <w:tcPr>
            <w:tcW w:type="dxa" w:w="3009"/>
          </w:tcPr>
          <w:p>
            <w:r>
              <w:rPr>
                <w:sz w:val="20"/>
              </w:rPr>
              <w:t>PublicSightings</w:t>
            </w:r>
          </w:p>
        </w:tc>
        <w:tc>
          <w:tcPr>
            <w:tcW w:type="dxa" w:w="3009"/>
          </w:tcPr>
          <w:p>
            <w:r>
              <w:rPr>
                <w:sz w:val="20"/>
              </w:rPr>
              <w:t>Recent sighting logs</w:t>
            </w:r>
          </w:p>
        </w:tc>
      </w:tr>
    </w:tbl>
    <w:p/>
    <w:p>
      <w:pPr>
        <w:pStyle w:val="Heading2"/>
      </w:pPr>
      <w:r>
        <w:t>Admin Portal Routes</w:t>
      </w:r>
    </w:p>
    <w:tbl>
      <w:tblPr>
        <w:tblStyle w:val="LightGrid-Accent1"/>
        <w:tblW w:type="auto" w:w="0"/>
        <w:jc w:val="left"/>
        <w:tblLook w:firstColumn="1" w:firstRow="1" w:lastColumn="0" w:lastRow="0" w:noHBand="0" w:noVBand="1" w:val="04A0"/>
      </w:tblPr>
      <w:tblGrid>
        <w:gridCol w:w="2256"/>
        <w:gridCol w:w="2256"/>
        <w:gridCol w:w="2256"/>
        <w:gridCol w:w="2256"/>
      </w:tblGrid>
      <w:tr>
        <w:tc>
          <w:tcPr>
            <w:tcW w:type="dxa" w:w="2256"/>
          </w:tcPr>
          <w:p>
            <w:r>
              <w:rPr>
                <w:b/>
                <w:sz w:val="20"/>
              </w:rPr>
              <w:t>Route</w:t>
            </w:r>
          </w:p>
        </w:tc>
        <w:tc>
          <w:tcPr>
            <w:tcW w:type="dxa" w:w="2256"/>
          </w:tcPr>
          <w:p>
            <w:r>
              <w:rPr>
                <w:b/>
                <w:sz w:val="20"/>
              </w:rPr>
              <w:t>Component</w:t>
            </w:r>
          </w:p>
        </w:tc>
        <w:tc>
          <w:tcPr>
            <w:tcW w:type="dxa" w:w="2256"/>
          </w:tcPr>
          <w:p>
            <w:r>
              <w:rPr>
                <w:b/>
                <w:sz w:val="20"/>
              </w:rPr>
              <w:t>Auth</w:t>
            </w:r>
          </w:p>
        </w:tc>
        <w:tc>
          <w:tcPr>
            <w:tcW w:type="dxa" w:w="2256"/>
          </w:tcPr>
          <w:p>
            <w:r>
              <w:rPr>
                <w:b/>
                <w:sz w:val="20"/>
              </w:rPr>
              <w:t>Page</w:t>
            </w:r>
          </w:p>
        </w:tc>
      </w:tr>
      <w:tr>
        <w:tc>
          <w:tcPr>
            <w:tcW w:type="dxa" w:w="2256"/>
          </w:tcPr>
          <w:p>
            <w:r>
              <w:rPr>
                <w:sz w:val="20"/>
              </w:rPr>
              <w:t>/admin/login</w:t>
            </w:r>
          </w:p>
        </w:tc>
        <w:tc>
          <w:tcPr>
            <w:tcW w:type="dxa" w:w="2256"/>
          </w:tcPr>
          <w:p>
            <w:r>
              <w:rPr>
                <w:sz w:val="20"/>
              </w:rPr>
              <w:t>Login</w:t>
            </w:r>
          </w:p>
        </w:tc>
        <w:tc>
          <w:tcPr>
            <w:tcW w:type="dxa" w:w="2256"/>
          </w:tcPr>
          <w:p>
            <w:r>
              <w:rPr>
                <w:sz w:val="20"/>
              </w:rPr>
              <w:t>No</w:t>
            </w:r>
          </w:p>
        </w:tc>
        <w:tc>
          <w:tcPr>
            <w:tcW w:type="dxa" w:w="2256"/>
          </w:tcPr>
          <w:p>
            <w:r>
              <w:rPr>
                <w:sz w:val="20"/>
              </w:rPr>
              <w:t>Admin authentication</w:t>
            </w:r>
          </w:p>
        </w:tc>
      </w:tr>
      <w:tr>
        <w:tc>
          <w:tcPr>
            <w:tcW w:type="dxa" w:w="2256"/>
          </w:tcPr>
          <w:p>
            <w:r>
              <w:rPr>
                <w:sz w:val="20"/>
              </w:rPr>
              <w:t>/admin/dashboard</w:t>
            </w:r>
          </w:p>
        </w:tc>
        <w:tc>
          <w:tcPr>
            <w:tcW w:type="dxa" w:w="2256"/>
          </w:tcPr>
          <w:p>
            <w:r>
              <w:rPr>
                <w:sz w:val="20"/>
              </w:rPr>
              <w:t>Dashboard</w:t>
            </w:r>
          </w:p>
        </w:tc>
        <w:tc>
          <w:tcPr>
            <w:tcW w:type="dxa" w:w="2256"/>
          </w:tcPr>
          <w:p>
            <w:r>
              <w:rPr>
                <w:sz w:val="20"/>
              </w:rPr>
              <w:t>Yes</w:t>
            </w:r>
          </w:p>
        </w:tc>
        <w:tc>
          <w:tcPr>
            <w:tcW w:type="dxa" w:w="2256"/>
          </w:tcPr>
          <w:p>
            <w:r>
              <w:rPr>
                <w:sz w:val="20"/>
              </w:rPr>
              <w:t>Stats, charts, PL/SQL panel</w:t>
            </w:r>
          </w:p>
        </w:tc>
      </w:tr>
      <w:tr>
        <w:tc>
          <w:tcPr>
            <w:tcW w:type="dxa" w:w="2256"/>
          </w:tcPr>
          <w:p>
            <w:r>
              <w:rPr>
                <w:sz w:val="20"/>
              </w:rPr>
              <w:t>/admin/organisms</w:t>
            </w:r>
          </w:p>
        </w:tc>
        <w:tc>
          <w:tcPr>
            <w:tcW w:type="dxa" w:w="2256"/>
          </w:tcPr>
          <w:p>
            <w:r>
              <w:rPr>
                <w:sz w:val="20"/>
              </w:rPr>
              <w:t>Organisms</w:t>
            </w:r>
          </w:p>
        </w:tc>
        <w:tc>
          <w:tcPr>
            <w:tcW w:type="dxa" w:w="2256"/>
          </w:tcPr>
          <w:p>
            <w:r>
              <w:rPr>
                <w:sz w:val="20"/>
              </w:rPr>
              <w:t>Yes</w:t>
            </w:r>
          </w:p>
        </w:tc>
        <w:tc>
          <w:tcPr>
            <w:tcW w:type="dxa" w:w="2256"/>
          </w:tcPr>
          <w:p>
            <w:r>
              <w:rPr>
                <w:sz w:val="20"/>
              </w:rPr>
              <w:t>CRUD organisms + sightings</w:t>
            </w:r>
          </w:p>
        </w:tc>
      </w:tr>
      <w:tr>
        <w:tc>
          <w:tcPr>
            <w:tcW w:type="dxa" w:w="2256"/>
          </w:tcPr>
          <w:p>
            <w:r>
              <w:rPr>
                <w:sz w:val="20"/>
              </w:rPr>
              <w:t>/admin/reserves</w:t>
            </w:r>
          </w:p>
        </w:tc>
        <w:tc>
          <w:tcPr>
            <w:tcW w:type="dxa" w:w="2256"/>
          </w:tcPr>
          <w:p>
            <w:r>
              <w:rPr>
                <w:sz w:val="20"/>
              </w:rPr>
              <w:t>Reserves</w:t>
            </w:r>
          </w:p>
        </w:tc>
        <w:tc>
          <w:tcPr>
            <w:tcW w:type="dxa" w:w="2256"/>
          </w:tcPr>
          <w:p>
            <w:r>
              <w:rPr>
                <w:sz w:val="20"/>
              </w:rPr>
              <w:t>Yes</w:t>
            </w:r>
          </w:p>
        </w:tc>
        <w:tc>
          <w:tcPr>
            <w:tcW w:type="dxa" w:w="2256"/>
          </w:tcPr>
          <w:p>
            <w:r>
              <w:rPr>
                <w:sz w:val="20"/>
              </w:rPr>
              <w:t>CRUD reserves + threats</w:t>
            </w:r>
          </w:p>
        </w:tc>
      </w:tr>
      <w:tr>
        <w:tc>
          <w:tcPr>
            <w:tcW w:type="dxa" w:w="2256"/>
          </w:tcPr>
          <w:p>
            <w:r>
              <w:rPr>
                <w:sz w:val="20"/>
              </w:rPr>
              <w:t>/admin/tags</w:t>
            </w:r>
          </w:p>
        </w:tc>
        <w:tc>
          <w:tcPr>
            <w:tcW w:type="dxa" w:w="2256"/>
          </w:tcPr>
          <w:p>
            <w:r>
              <w:rPr>
                <w:sz w:val="20"/>
              </w:rPr>
              <w:t>Tags</w:t>
            </w:r>
          </w:p>
        </w:tc>
        <w:tc>
          <w:tcPr>
            <w:tcW w:type="dxa" w:w="2256"/>
          </w:tcPr>
          <w:p>
            <w:r>
              <w:rPr>
                <w:sz w:val="20"/>
              </w:rPr>
              <w:t>Yes</w:t>
            </w:r>
          </w:p>
        </w:tc>
        <w:tc>
          <w:tcPr>
            <w:tcW w:type="dxa" w:w="2256"/>
          </w:tcPr>
          <w:p>
            <w:r>
              <w:rPr>
                <w:sz w:val="20"/>
              </w:rPr>
              <w:t>Tag management + assignment</w:t>
            </w:r>
          </w:p>
        </w:tc>
      </w:tr>
      <w:tr>
        <w:tc>
          <w:tcPr>
            <w:tcW w:type="dxa" w:w="2256"/>
          </w:tcPr>
          <w:p>
            <w:r>
              <w:rPr>
                <w:sz w:val="20"/>
              </w:rPr>
              <w:t>/admin/users</w:t>
            </w:r>
          </w:p>
        </w:tc>
        <w:tc>
          <w:tcPr>
            <w:tcW w:type="dxa" w:w="2256"/>
          </w:tcPr>
          <w:p>
            <w:r>
              <w:rPr>
                <w:sz w:val="20"/>
              </w:rPr>
              <w:t>Users</w:t>
            </w:r>
          </w:p>
        </w:tc>
        <w:tc>
          <w:tcPr>
            <w:tcW w:type="dxa" w:w="2256"/>
          </w:tcPr>
          <w:p>
            <w:r>
              <w:rPr>
                <w:sz w:val="20"/>
              </w:rPr>
              <w:t>Yes</w:t>
            </w:r>
          </w:p>
        </w:tc>
        <w:tc>
          <w:tcPr>
            <w:tcW w:type="dxa" w:w="2256"/>
          </w:tcPr>
          <w:p>
            <w:r>
              <w:rPr>
                <w:sz w:val="20"/>
              </w:rPr>
              <w:t>Admin account management</w:t>
            </w:r>
          </w:p>
        </w:tc>
      </w:tr>
    </w:tbl>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Bioma — Wildlife &amp; Conservation Management System — Full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Light" w:hAnsi="Calibri Light"/>
      <w:b/>
      <w:bCs/>
      <w:color w:val="1B5E20"/>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Light" w:hAnsi="Calibri Light"/>
      <w:b/>
      <w:bCs/>
      <w:color w:val="2E7D32"/>
      <w:sz w:val="3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Light" w:hAnsi="Calibri Light"/>
      <w:b/>
      <w:bCs/>
      <w:color w:val="43A04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Light" w:hAnsi="Calibri Light"/>
      <w:b/>
      <w:color w:val="1B5E2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Light" w:hAnsi="Calibri Light"/>
      <w:i/>
      <w:iCs/>
      <w:color w:val="55555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