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DC6D1" w14:textId="1EE6CF2A" w:rsidR="00A52F3F" w:rsidRDefault="00B0760F" w:rsidP="00A52F3F">
      <w:pPr>
        <w:rPr>
          <w:lang w:eastAsia="zh-CN"/>
        </w:rPr>
      </w:pPr>
      <w:bookmarkStart w:id="0" w:name="_Toc462562145"/>
      <w:r>
        <w:rPr>
          <w:lang w:eastAsia="zh-CN"/>
        </w:rPr>
        <w:t>P1</w:t>
      </w:r>
    </w:p>
    <w:p w14:paraId="56412694" w14:textId="77777777" w:rsidR="00A52F3F" w:rsidRDefault="00A52F3F" w:rsidP="00A52F3F">
      <w:pPr>
        <w:pStyle w:val="2"/>
        <w:rPr>
          <w:lang w:eastAsia="zh-CN"/>
        </w:rPr>
      </w:pPr>
      <w:r>
        <w:rPr>
          <w:rFonts w:hint="eastAsia"/>
          <w:lang w:eastAsia="zh-CN"/>
        </w:rPr>
        <w:t>3.2</w:t>
      </w:r>
      <w:r w:rsidRPr="00DD153F">
        <w:rPr>
          <w:lang w:eastAsia="zh-CN"/>
        </w:rPr>
        <w:t>确定系统特性和解决方案的边界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B0760F" w14:paraId="74DF7A89" w14:textId="77777777" w:rsidTr="00A65EDF">
        <w:tc>
          <w:tcPr>
            <w:tcW w:w="1555" w:type="dxa"/>
          </w:tcPr>
          <w:p w14:paraId="13A3E68A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11D0086A" w14:textId="77777777" w:rsidR="00B0760F" w:rsidRDefault="00B0760F" w:rsidP="00A65E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P1</w:t>
            </w:r>
          </w:p>
        </w:tc>
      </w:tr>
      <w:tr w:rsidR="00B0760F" w14:paraId="47F52832" w14:textId="77777777" w:rsidTr="00A65EDF">
        <w:tc>
          <w:tcPr>
            <w:tcW w:w="1555" w:type="dxa"/>
          </w:tcPr>
          <w:p w14:paraId="3C6CC42B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33AE7CC4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新菜品销量高于所有</w:t>
            </w:r>
            <w:r>
              <w:rPr>
                <w:rFonts w:hint="eastAsia"/>
                <w:lang w:eastAsia="zh-CN"/>
              </w:rPr>
              <w:t>菜品销量</w:t>
            </w:r>
            <w:r>
              <w:rPr>
                <w:lang w:eastAsia="zh-CN"/>
              </w:rPr>
              <w:t>平均值的20%</w:t>
            </w:r>
          </w:p>
        </w:tc>
      </w:tr>
      <w:tr w:rsidR="00B0760F" w14:paraId="4555349D" w14:textId="77777777" w:rsidTr="00A65EDF">
        <w:tc>
          <w:tcPr>
            <w:tcW w:w="1555" w:type="dxa"/>
          </w:tcPr>
          <w:p w14:paraId="2313DA76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4BB0A19B" w14:textId="14D7B79E" w:rsidR="00B0760F" w:rsidRDefault="00B0760F" w:rsidP="00A65E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S11</w:t>
            </w:r>
            <w:r>
              <w:rPr>
                <w:lang w:eastAsia="zh-CN"/>
              </w:rPr>
              <w:t>开发线上平台进行网络宣传，利用多媒体的快速流通性让新菜品得到推广。</w:t>
            </w:r>
          </w:p>
          <w:p w14:paraId="52348EC0" w14:textId="32ABF3DA" w:rsidR="00B0760F" w:rsidRDefault="00B0760F" w:rsidP="00A65E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S13</w:t>
            </w:r>
            <w:r>
              <w:rPr>
                <w:lang w:eastAsia="zh-CN"/>
              </w:rPr>
              <w:t>与校园已有线上平台合作，进行广告推广。</w:t>
            </w:r>
          </w:p>
        </w:tc>
      </w:tr>
      <w:tr w:rsidR="00B0760F" w14:paraId="53A9E02D" w14:textId="77777777" w:rsidTr="00A65EDF">
        <w:tc>
          <w:tcPr>
            <w:tcW w:w="1555" w:type="dxa"/>
          </w:tcPr>
          <w:p w14:paraId="70D05535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0361BADC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推送新菜品的广告。</w:t>
            </w:r>
          </w:p>
          <w:p w14:paraId="574A2CEA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记录菜品销售情况，掌握销量走势。</w:t>
            </w:r>
          </w:p>
        </w:tc>
      </w:tr>
    </w:tbl>
    <w:p w14:paraId="27D2041F" w14:textId="77777777" w:rsidR="008E0084" w:rsidRPr="00B0760F" w:rsidRDefault="008E0084" w:rsidP="00A52F3F">
      <w:pPr>
        <w:rPr>
          <w:lang w:eastAsia="zh-CN"/>
        </w:rPr>
      </w:pPr>
    </w:p>
    <w:p w14:paraId="7B7A6D00" w14:textId="002B63CC" w:rsidR="00880503" w:rsidRDefault="00880503" w:rsidP="00A52F3F">
      <w:pPr>
        <w:rPr>
          <w:lang w:eastAsia="zh-CN"/>
        </w:rPr>
      </w:pPr>
      <w:r>
        <w:rPr>
          <w:rFonts w:hint="eastAsia"/>
          <w:lang w:eastAsia="zh-CN"/>
        </w:rPr>
        <w:t>问题</w:t>
      </w:r>
      <w:r w:rsidR="00B0760F">
        <w:rPr>
          <w:lang w:eastAsia="zh-CN"/>
        </w:rPr>
        <w:t>P1</w:t>
      </w:r>
      <w:r>
        <w:rPr>
          <w:rFonts w:hint="eastAsia"/>
          <w:lang w:eastAsia="zh-CN"/>
        </w:rPr>
        <w:t>的</w:t>
      </w:r>
      <w:r>
        <w:rPr>
          <w:lang w:eastAsia="zh-CN"/>
        </w:rPr>
        <w:t>用例图</w:t>
      </w:r>
    </w:p>
    <w:p w14:paraId="5895736A" w14:textId="1CC1E811" w:rsidR="00A52F3F" w:rsidRDefault="00B0760F" w:rsidP="00A52F3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5F09BCE" wp14:editId="0A96208E">
            <wp:extent cx="4704762" cy="34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8798D89" w14:textId="77777777" w:rsidR="00A52F3F" w:rsidRDefault="00A52F3F" w:rsidP="00A52F3F">
      <w:pPr>
        <w:pStyle w:val="2"/>
        <w:rPr>
          <w:lang w:eastAsia="zh-CN"/>
        </w:rPr>
      </w:pPr>
      <w:bookmarkStart w:id="2" w:name="_Toc462562146"/>
      <w:r>
        <w:rPr>
          <w:lang w:eastAsia="zh-CN"/>
        </w:rPr>
        <w:lastRenderedPageBreak/>
        <w:t>3.3确定解决方案的约束</w:t>
      </w:r>
      <w:bookmarkEnd w:id="2"/>
    </w:p>
    <w:p w14:paraId="02A9BB59" w14:textId="73812413" w:rsidR="004864DF" w:rsidRPr="004864DF" w:rsidRDefault="007B60AE" w:rsidP="004864DF">
      <w:pPr>
        <w:rPr>
          <w:lang w:eastAsia="zh-CN"/>
        </w:rPr>
      </w:pPr>
      <w:bookmarkStart w:id="3" w:name="OLE_LINK26"/>
      <w:r>
        <w:rPr>
          <w:lang w:eastAsia="zh-CN"/>
        </w:rPr>
        <w:t>问题P</w:t>
      </w:r>
      <w:r w:rsidR="00B0760F">
        <w:rPr>
          <w:lang w:eastAsia="zh-CN"/>
        </w:rPr>
        <w:t>1</w:t>
      </w:r>
      <w:r>
        <w:rPr>
          <w:rFonts w:hint="eastAsia"/>
          <w:lang w:eastAsia="zh-CN"/>
        </w:rPr>
        <w:t>的</w:t>
      </w:r>
      <w:r>
        <w:rPr>
          <w:lang w:eastAsia="zh-CN"/>
        </w:rPr>
        <w:t>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B0760F" w14:paraId="26BB7D5E" w14:textId="77777777" w:rsidTr="00A65EDF">
        <w:tc>
          <w:tcPr>
            <w:tcW w:w="1555" w:type="dxa"/>
          </w:tcPr>
          <w:bookmarkEnd w:id="3"/>
          <w:p w14:paraId="35602DA5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45C3DF71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065FDD5A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B0760F" w14:paraId="7BD22346" w14:textId="77777777" w:rsidTr="00A65EDF">
        <w:tc>
          <w:tcPr>
            <w:tcW w:w="1555" w:type="dxa"/>
          </w:tcPr>
          <w:p w14:paraId="01C5576B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经济</w:t>
            </w:r>
          </w:p>
        </w:tc>
        <w:tc>
          <w:tcPr>
            <w:tcW w:w="3260" w:type="dxa"/>
          </w:tcPr>
          <w:p w14:paraId="0AB7564D" w14:textId="77777777" w:rsidR="00B0760F" w:rsidRPr="00B149BA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单菜品广告费用不超过500元</w:t>
            </w:r>
          </w:p>
        </w:tc>
        <w:tc>
          <w:tcPr>
            <w:tcW w:w="3475" w:type="dxa"/>
          </w:tcPr>
          <w:p w14:paraId="367684D1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食堂预算有限</w:t>
            </w:r>
          </w:p>
        </w:tc>
      </w:tr>
      <w:tr w:rsidR="00B0760F" w14:paraId="4FE554F3" w14:textId="77777777" w:rsidTr="00A65EDF">
        <w:tc>
          <w:tcPr>
            <w:tcW w:w="1555" w:type="dxa"/>
          </w:tcPr>
          <w:p w14:paraId="47A031C9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技术</w:t>
            </w:r>
          </w:p>
        </w:tc>
        <w:tc>
          <w:tcPr>
            <w:tcW w:w="3260" w:type="dxa"/>
          </w:tcPr>
          <w:p w14:paraId="67A2C183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需要良好的并发处理</w:t>
            </w:r>
          </w:p>
        </w:tc>
        <w:tc>
          <w:tcPr>
            <w:tcW w:w="3475" w:type="dxa"/>
          </w:tcPr>
          <w:p w14:paraId="69E6A218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就餐高峰期会出现同时销售大量菜品的情况</w:t>
            </w:r>
          </w:p>
        </w:tc>
      </w:tr>
    </w:tbl>
    <w:p w14:paraId="21360F82" w14:textId="77777777" w:rsidR="00C87EBA" w:rsidRPr="00B0760F" w:rsidRDefault="00C87EBA">
      <w:pPr>
        <w:rPr>
          <w:lang w:eastAsia="zh-CN"/>
        </w:rPr>
      </w:pPr>
    </w:p>
    <w:sectPr w:rsidR="00C87EBA" w:rsidRPr="00B0760F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82BD7" w14:textId="77777777" w:rsidR="00181283" w:rsidRDefault="00181283" w:rsidP="00790FF7">
      <w:r>
        <w:separator/>
      </w:r>
    </w:p>
  </w:endnote>
  <w:endnote w:type="continuationSeparator" w:id="0">
    <w:p w14:paraId="2D131E9B" w14:textId="77777777" w:rsidR="00181283" w:rsidRDefault="00181283" w:rsidP="0079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7DDF5" w14:textId="77777777" w:rsidR="00181283" w:rsidRDefault="00181283" w:rsidP="00790FF7">
      <w:r>
        <w:separator/>
      </w:r>
    </w:p>
  </w:footnote>
  <w:footnote w:type="continuationSeparator" w:id="0">
    <w:p w14:paraId="10CBD15B" w14:textId="77777777" w:rsidR="00181283" w:rsidRDefault="00181283" w:rsidP="00790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3F"/>
    <w:rsid w:val="00002DB7"/>
    <w:rsid w:val="00007E98"/>
    <w:rsid w:val="000475E6"/>
    <w:rsid w:val="000705BF"/>
    <w:rsid w:val="0013046C"/>
    <w:rsid w:val="00142AB1"/>
    <w:rsid w:val="00181283"/>
    <w:rsid w:val="002070BC"/>
    <w:rsid w:val="002A65E9"/>
    <w:rsid w:val="002B7D96"/>
    <w:rsid w:val="002C568E"/>
    <w:rsid w:val="002F15B3"/>
    <w:rsid w:val="00320400"/>
    <w:rsid w:val="00357ECA"/>
    <w:rsid w:val="003C6467"/>
    <w:rsid w:val="003D4F50"/>
    <w:rsid w:val="0040061E"/>
    <w:rsid w:val="00483C70"/>
    <w:rsid w:val="004864DF"/>
    <w:rsid w:val="004C1F8D"/>
    <w:rsid w:val="004F1D36"/>
    <w:rsid w:val="00571BCA"/>
    <w:rsid w:val="005B186F"/>
    <w:rsid w:val="005E2AE3"/>
    <w:rsid w:val="0064712E"/>
    <w:rsid w:val="00660DD7"/>
    <w:rsid w:val="00672A38"/>
    <w:rsid w:val="00697012"/>
    <w:rsid w:val="006C1634"/>
    <w:rsid w:val="006D7FCA"/>
    <w:rsid w:val="006E4579"/>
    <w:rsid w:val="006F2D3F"/>
    <w:rsid w:val="00721375"/>
    <w:rsid w:val="00756393"/>
    <w:rsid w:val="00766B03"/>
    <w:rsid w:val="00790FF7"/>
    <w:rsid w:val="0079128D"/>
    <w:rsid w:val="007A513D"/>
    <w:rsid w:val="007B111E"/>
    <w:rsid w:val="007B60AE"/>
    <w:rsid w:val="007F68C4"/>
    <w:rsid w:val="00863F6D"/>
    <w:rsid w:val="008754DA"/>
    <w:rsid w:val="00880503"/>
    <w:rsid w:val="00882018"/>
    <w:rsid w:val="008A0296"/>
    <w:rsid w:val="008D0019"/>
    <w:rsid w:val="008D2604"/>
    <w:rsid w:val="008E0084"/>
    <w:rsid w:val="008F0C7A"/>
    <w:rsid w:val="00912DFD"/>
    <w:rsid w:val="009377E2"/>
    <w:rsid w:val="00953712"/>
    <w:rsid w:val="00957D50"/>
    <w:rsid w:val="00964BCC"/>
    <w:rsid w:val="009802CC"/>
    <w:rsid w:val="00996C77"/>
    <w:rsid w:val="009E39EE"/>
    <w:rsid w:val="009E56CC"/>
    <w:rsid w:val="009F7ACC"/>
    <w:rsid w:val="00A41639"/>
    <w:rsid w:val="00A52F3F"/>
    <w:rsid w:val="00AB6F22"/>
    <w:rsid w:val="00B0760F"/>
    <w:rsid w:val="00B10A94"/>
    <w:rsid w:val="00B3769E"/>
    <w:rsid w:val="00C01A17"/>
    <w:rsid w:val="00C5649D"/>
    <w:rsid w:val="00C87EBA"/>
    <w:rsid w:val="00D4735F"/>
    <w:rsid w:val="00D80B2D"/>
    <w:rsid w:val="00DA406E"/>
    <w:rsid w:val="00DA5071"/>
    <w:rsid w:val="00DC2040"/>
    <w:rsid w:val="00DD1A79"/>
    <w:rsid w:val="00DD5EDE"/>
    <w:rsid w:val="00DE7E91"/>
    <w:rsid w:val="00E50E6D"/>
    <w:rsid w:val="00E573EF"/>
    <w:rsid w:val="00E90468"/>
    <w:rsid w:val="00EE2ED5"/>
    <w:rsid w:val="00F669F0"/>
    <w:rsid w:val="00F81554"/>
    <w:rsid w:val="00F86962"/>
    <w:rsid w:val="00FA53CF"/>
    <w:rsid w:val="00FB3C99"/>
    <w:rsid w:val="00FB7CF0"/>
    <w:rsid w:val="00FD025F"/>
    <w:rsid w:val="00F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DCC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F2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2F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2F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A5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90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0F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0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0F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3.2确定系统特性和解决方案的边界</vt:lpstr>
      <vt:lpstr>    3.3确定解决方案的约束</vt:lpstr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83</cp:revision>
  <dcterms:created xsi:type="dcterms:W3CDTF">2016-09-26T04:22:00Z</dcterms:created>
  <dcterms:modified xsi:type="dcterms:W3CDTF">2016-09-28T01:48:00Z</dcterms:modified>
</cp:coreProperties>
</file>