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9D8C2" w14:textId="041C3427" w:rsidR="00DB4A33" w:rsidRDefault="00583DC9" w:rsidP="00583DC9">
      <w:pPr>
        <w:pStyle w:val="1"/>
        <w:ind w:left="225"/>
      </w:pPr>
      <w:bookmarkStart w:id="0" w:name="_Toc432947854"/>
      <w:r>
        <w:t>4.</w:t>
      </w:r>
      <w:r w:rsidR="00DB4A33">
        <w:rPr>
          <w:rFonts w:hint="eastAsia"/>
        </w:rPr>
        <w:t>项目环境</w:t>
      </w:r>
      <w:bookmarkEnd w:id="0"/>
    </w:p>
    <w:p w14:paraId="342D734D" w14:textId="77777777" w:rsidR="00DB4A33" w:rsidRDefault="00DB4A33" w:rsidP="00B61718">
      <w:pPr>
        <w:pStyle w:val="2"/>
        <w:numPr>
          <w:ilvl w:val="1"/>
          <w:numId w:val="3"/>
        </w:numPr>
      </w:pPr>
      <w:bookmarkStart w:id="1" w:name="_Toc432947855"/>
      <w:r>
        <w:rPr>
          <w:rFonts w:hint="eastAsia"/>
        </w:rPr>
        <w:t>操作环境</w:t>
      </w:r>
      <w:bookmarkEnd w:id="1"/>
    </w:p>
    <w:p w14:paraId="4EAD2F3B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64F9D79A" w14:textId="1F6A800E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="009F5FC7">
        <w:rPr>
          <w:rFonts w:hint="eastAsia"/>
        </w:rPr>
        <w:t>用户</w:t>
      </w:r>
      <w:r w:rsidR="000F6BD9">
        <w:t>通常</w:t>
      </w:r>
      <w:r w:rsidR="009F5FC7">
        <w:rPr>
          <w:rFonts w:hint="eastAsia"/>
        </w:rPr>
        <w:t>在每天</w:t>
      </w:r>
      <w:r w:rsidR="009F5FC7">
        <w:t>三餐时间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FD121BC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75080D9F" w14:textId="2C4ED663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="003E693A">
        <w:rPr>
          <w:rFonts w:hint="eastAsia"/>
        </w:rPr>
        <w:t>用户使用各种型号</w:t>
      </w:r>
      <w:r w:rsidR="000F3349">
        <w:rPr>
          <w:rFonts w:hint="eastAsia"/>
        </w:rPr>
        <w:t>的手机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14:paraId="50FF9548" w14:textId="68227478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="00154F15">
        <w:rPr>
          <w:rFonts w:hint="eastAsia"/>
        </w:rPr>
        <w:t>周</w:t>
      </w:r>
      <w:r>
        <w:rPr>
          <w:rFonts w:hint="eastAsia"/>
        </w:rPr>
        <w:t>。</w:t>
      </w:r>
    </w:p>
    <w:p w14:paraId="780EC332" w14:textId="77777777" w:rsidR="00DB4A33" w:rsidRDefault="00DB4A33" w:rsidP="00DB4A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>
        <w:rPr>
          <w:rFonts w:hint="eastAsia"/>
        </w:rPr>
        <w:t>护。</w:t>
      </w:r>
    </w:p>
    <w:p w14:paraId="69633F69" w14:textId="77777777" w:rsidR="00DB4A33" w:rsidRDefault="00DB4A33" w:rsidP="00B61718">
      <w:pPr>
        <w:pStyle w:val="2"/>
        <w:numPr>
          <w:ilvl w:val="1"/>
          <w:numId w:val="3"/>
        </w:numPr>
      </w:pPr>
      <w:bookmarkStart w:id="2" w:name="_Toc432947856"/>
      <w:r>
        <w:rPr>
          <w:rFonts w:hint="eastAsia"/>
        </w:rPr>
        <w:t>涉众</w:t>
      </w:r>
      <w:bookmarkEnd w:id="2"/>
    </w:p>
    <w:p w14:paraId="4E7A52D6" w14:textId="77777777" w:rsidR="00202F76" w:rsidRDefault="00202F76" w:rsidP="00202F76"/>
    <w:tbl>
      <w:tblPr>
        <w:tblStyle w:val="a4"/>
        <w:tblW w:w="10793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3"/>
        <w:gridCol w:w="1559"/>
        <w:gridCol w:w="992"/>
        <w:gridCol w:w="992"/>
        <w:gridCol w:w="993"/>
        <w:gridCol w:w="1300"/>
      </w:tblGrid>
      <w:tr w:rsidR="000D305B" w14:paraId="48AEAAE1" w14:textId="77777777" w:rsidTr="00401507">
        <w:trPr>
          <w:trHeight w:val="661"/>
        </w:trPr>
        <w:tc>
          <w:tcPr>
            <w:tcW w:w="939" w:type="dxa"/>
          </w:tcPr>
          <w:p w14:paraId="5E26E016" w14:textId="77777777" w:rsidR="000D305B" w:rsidRDefault="000D305B" w:rsidP="00401507">
            <w:r>
              <w:t>涉众</w:t>
            </w:r>
          </w:p>
        </w:tc>
        <w:tc>
          <w:tcPr>
            <w:tcW w:w="1675" w:type="dxa"/>
          </w:tcPr>
          <w:p w14:paraId="146F86CF" w14:textId="77777777" w:rsidR="000D305B" w:rsidRDefault="000D305B" w:rsidP="00401507">
            <w:r>
              <w:t>主要目标</w:t>
            </w:r>
          </w:p>
        </w:tc>
        <w:tc>
          <w:tcPr>
            <w:tcW w:w="2343" w:type="dxa"/>
          </w:tcPr>
          <w:p w14:paraId="15936C5F" w14:textId="77777777" w:rsidR="000D305B" w:rsidRDefault="000D305B" w:rsidP="00401507">
            <w:r>
              <w:t>态度</w:t>
            </w:r>
          </w:p>
        </w:tc>
        <w:tc>
          <w:tcPr>
            <w:tcW w:w="1559" w:type="dxa"/>
          </w:tcPr>
          <w:p w14:paraId="53B142B1" w14:textId="77777777" w:rsidR="000D305B" w:rsidRDefault="000D305B" w:rsidP="00401507">
            <w:r>
              <w:t>主要关注点</w:t>
            </w:r>
          </w:p>
        </w:tc>
        <w:tc>
          <w:tcPr>
            <w:tcW w:w="992" w:type="dxa"/>
          </w:tcPr>
          <w:p w14:paraId="52585365" w14:textId="77777777" w:rsidR="000D305B" w:rsidRDefault="000D305B" w:rsidP="00401507">
            <w:r>
              <w:t>约束条件</w:t>
            </w:r>
          </w:p>
        </w:tc>
        <w:tc>
          <w:tcPr>
            <w:tcW w:w="992" w:type="dxa"/>
          </w:tcPr>
          <w:p w14:paraId="21843464" w14:textId="77777777" w:rsidR="000D305B" w:rsidRDefault="000D305B" w:rsidP="00401507">
            <w:r>
              <w:t>赢条件</w:t>
            </w:r>
          </w:p>
        </w:tc>
        <w:tc>
          <w:tcPr>
            <w:tcW w:w="993" w:type="dxa"/>
          </w:tcPr>
          <w:p w14:paraId="67DAACFA" w14:textId="77777777" w:rsidR="000D305B" w:rsidRDefault="000D305B" w:rsidP="00401507">
            <w:r>
              <w:t>输条件</w:t>
            </w:r>
          </w:p>
        </w:tc>
        <w:tc>
          <w:tcPr>
            <w:tcW w:w="1300" w:type="dxa"/>
          </w:tcPr>
          <w:p w14:paraId="4B2AEC0E" w14:textId="77777777" w:rsidR="000D305B" w:rsidRDefault="000D305B" w:rsidP="00401507">
            <w:r>
              <w:rPr>
                <w:rFonts w:hint="eastAsia"/>
              </w:rPr>
              <w:t>施加影响</w:t>
            </w:r>
          </w:p>
        </w:tc>
      </w:tr>
      <w:tr w:rsidR="000D305B" w14:paraId="388D5187" w14:textId="77777777" w:rsidTr="00401507">
        <w:trPr>
          <w:trHeight w:val="472"/>
        </w:trPr>
        <w:tc>
          <w:tcPr>
            <w:tcW w:w="939" w:type="dxa"/>
          </w:tcPr>
          <w:p w14:paraId="6FDE52C0" w14:textId="77777777" w:rsidR="000D305B" w:rsidRDefault="000D305B" w:rsidP="00401507">
            <w:r>
              <w:t>消费者</w:t>
            </w:r>
          </w:p>
        </w:tc>
        <w:tc>
          <w:tcPr>
            <w:tcW w:w="1675" w:type="dxa"/>
          </w:tcPr>
          <w:p w14:paraId="3F1987DC" w14:textId="77777777" w:rsidR="000D305B" w:rsidRDefault="000D305B" w:rsidP="00401507">
            <w:r>
              <w:t>快速</w:t>
            </w:r>
            <w:r>
              <w:rPr>
                <w:rFonts w:hint="eastAsia"/>
              </w:rPr>
              <w:t>选择</w:t>
            </w:r>
            <w:r>
              <w:t>合适的窗口；便于</w:t>
            </w:r>
            <w:r>
              <w:rPr>
                <w:rFonts w:hint="eastAsia"/>
              </w:rPr>
              <w:t>反馈</w:t>
            </w:r>
            <w:r>
              <w:t>用餐体验；能够</w:t>
            </w:r>
            <w:r>
              <w:rPr>
                <w:rFonts w:hint="eastAsia"/>
              </w:rPr>
              <w:t>管理</w:t>
            </w:r>
            <w:r>
              <w:t>用餐费用</w:t>
            </w:r>
          </w:p>
        </w:tc>
        <w:tc>
          <w:tcPr>
            <w:tcW w:w="2343" w:type="dxa"/>
          </w:tcPr>
          <w:p w14:paraId="517DE35B" w14:textId="77777777" w:rsidR="000D305B" w:rsidRDefault="000D305B" w:rsidP="00401507">
            <w:r>
              <w:rPr>
                <w:rFonts w:hint="eastAsia"/>
              </w:rPr>
              <w:t>因为</w:t>
            </w:r>
            <w:r>
              <w:t>可以快速浏览和分享食堂信息，</w:t>
            </w:r>
            <w:r>
              <w:rPr>
                <w:rFonts w:hint="eastAsia"/>
              </w:rPr>
              <w:t>对</w:t>
            </w:r>
            <w:r>
              <w:t>就餐有帮助，</w:t>
            </w:r>
            <w:r>
              <w:rPr>
                <w:rFonts w:hint="eastAsia"/>
              </w:rPr>
              <w:t>所以</w:t>
            </w:r>
            <w:r>
              <w:t>积极支持该系统，</w:t>
            </w:r>
            <w:r>
              <w:rPr>
                <w:rFonts w:hint="eastAsia"/>
              </w:rPr>
              <w:t>但是</w:t>
            </w:r>
            <w:r>
              <w:t>使用系统的次数可能没有期望的次数</w:t>
            </w:r>
            <w:r>
              <w:rPr>
                <w:rFonts w:hint="eastAsia"/>
              </w:rPr>
              <w:t>多</w:t>
            </w:r>
          </w:p>
        </w:tc>
        <w:tc>
          <w:tcPr>
            <w:tcW w:w="1559" w:type="dxa"/>
          </w:tcPr>
          <w:p w14:paraId="6587EB21" w14:textId="77777777" w:rsidR="000D305B" w:rsidRDefault="000D305B" w:rsidP="00401507">
            <w:r>
              <w:t>使用简单</w:t>
            </w:r>
            <w:r>
              <w:rPr>
                <w:rFonts w:hint="eastAsia"/>
              </w:rPr>
              <w:t>；响应流畅</w:t>
            </w:r>
            <w:r>
              <w:t>；信息能够及时、</w:t>
            </w:r>
            <w:r>
              <w:rPr>
                <w:rFonts w:hint="eastAsia"/>
              </w:rPr>
              <w:t>准确地</w:t>
            </w:r>
            <w:r>
              <w:t>更新</w:t>
            </w:r>
          </w:p>
        </w:tc>
        <w:tc>
          <w:tcPr>
            <w:tcW w:w="992" w:type="dxa"/>
          </w:tcPr>
          <w:p w14:paraId="2A543F5C" w14:textId="77777777" w:rsidR="000D305B" w:rsidRDefault="000D305B" w:rsidP="00401507">
            <w:r>
              <w:t>需要访问公司的内部</w:t>
            </w:r>
            <w:r>
              <w:rPr>
                <w:rFonts w:hint="eastAsia"/>
              </w:rPr>
              <w:t>网络</w:t>
            </w:r>
          </w:p>
          <w:p w14:paraId="7D0F7540" w14:textId="77777777" w:rsidR="000D305B" w:rsidRDefault="000D305B" w:rsidP="00401507"/>
        </w:tc>
        <w:tc>
          <w:tcPr>
            <w:tcW w:w="992" w:type="dxa"/>
          </w:tcPr>
          <w:p w14:paraId="5512075E" w14:textId="77777777" w:rsidR="000D305B" w:rsidRDefault="000D305B" w:rsidP="00401507">
            <w:r>
              <w:t>获得更好</w:t>
            </w:r>
            <w:r>
              <w:rPr>
                <w:rFonts w:hint="eastAsia"/>
              </w:rPr>
              <w:t>的</w:t>
            </w:r>
            <w:r>
              <w:t>用餐体验</w:t>
            </w:r>
          </w:p>
        </w:tc>
        <w:tc>
          <w:tcPr>
            <w:tcW w:w="993" w:type="dxa"/>
          </w:tcPr>
          <w:p w14:paraId="2FB18960" w14:textId="77777777" w:rsidR="000D305B" w:rsidRDefault="000D305B" w:rsidP="00401507">
            <w:r>
              <w:t>用餐</w:t>
            </w:r>
            <w:r>
              <w:rPr>
                <w:rFonts w:hint="eastAsia"/>
              </w:rPr>
              <w:t>体验</w:t>
            </w:r>
            <w:r>
              <w:t>没有任何提升</w:t>
            </w:r>
          </w:p>
        </w:tc>
        <w:tc>
          <w:tcPr>
            <w:tcW w:w="1300" w:type="dxa"/>
          </w:tcPr>
          <w:p w14:paraId="48EFF4C0" w14:textId="77777777" w:rsidR="000D305B" w:rsidRDefault="000D305B" w:rsidP="00401507">
            <w:r>
              <w:rPr>
                <w:rFonts w:hint="eastAsia"/>
              </w:rPr>
              <w:t>消费者</w:t>
            </w:r>
            <w:r>
              <w:t>意见影响论坛使用规则</w:t>
            </w:r>
          </w:p>
        </w:tc>
      </w:tr>
      <w:tr w:rsidR="000D305B" w14:paraId="774A6533" w14:textId="77777777" w:rsidTr="00401507">
        <w:trPr>
          <w:trHeight w:val="472"/>
        </w:trPr>
        <w:tc>
          <w:tcPr>
            <w:tcW w:w="939" w:type="dxa"/>
          </w:tcPr>
          <w:p w14:paraId="207D717A" w14:textId="77777777" w:rsidR="000D305B" w:rsidRDefault="000D305B" w:rsidP="00401507">
            <w:r>
              <w:t>食堂经理</w:t>
            </w:r>
          </w:p>
        </w:tc>
        <w:tc>
          <w:tcPr>
            <w:tcW w:w="1675" w:type="dxa"/>
          </w:tcPr>
          <w:p w14:paraId="07770919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提升销售额</w:t>
            </w:r>
          </w:p>
        </w:tc>
        <w:tc>
          <w:tcPr>
            <w:tcW w:w="2343" w:type="dxa"/>
          </w:tcPr>
          <w:p w14:paraId="7CA4CB43" w14:textId="77777777" w:rsidR="000D305B" w:rsidRDefault="000D305B" w:rsidP="00401507">
            <w:r>
              <w:t>能够接受，</w:t>
            </w:r>
            <w:r>
              <w:rPr>
                <w:rFonts w:hint="eastAsia"/>
              </w:rPr>
              <w:t>但比较谨慎</w:t>
            </w:r>
          </w:p>
        </w:tc>
        <w:tc>
          <w:tcPr>
            <w:tcW w:w="1559" w:type="dxa"/>
          </w:tcPr>
          <w:p w14:paraId="5916B89B" w14:textId="77777777" w:rsidR="000D305B" w:rsidRDefault="000D305B" w:rsidP="00401507">
            <w:r>
              <w:t>使用</w:t>
            </w:r>
            <w:r>
              <w:rPr>
                <w:rFonts w:hint="eastAsia"/>
              </w:rPr>
              <w:t>系统所获得</w:t>
            </w:r>
            <w:r>
              <w:t>的收益必须超过开发和使用此系统的费用；</w:t>
            </w:r>
          </w:p>
        </w:tc>
        <w:tc>
          <w:tcPr>
            <w:tcW w:w="992" w:type="dxa"/>
          </w:tcPr>
          <w:p w14:paraId="57B50878" w14:textId="77777777" w:rsidR="000D305B" w:rsidRDefault="000D305B" w:rsidP="00401507">
            <w:r>
              <w:rPr>
                <w:rFonts w:hint="eastAsia"/>
              </w:rPr>
              <w:t>需要</w:t>
            </w:r>
            <w:r>
              <w:t>得到</w:t>
            </w:r>
            <w:r>
              <w:t>Internet</w:t>
            </w:r>
            <w:r>
              <w:t>的访问权</w:t>
            </w:r>
          </w:p>
        </w:tc>
        <w:tc>
          <w:tcPr>
            <w:tcW w:w="992" w:type="dxa"/>
          </w:tcPr>
          <w:p w14:paraId="5712CE97" w14:textId="77777777" w:rsidR="000D305B" w:rsidRDefault="000D305B" w:rsidP="00401507">
            <w:r>
              <w:t>食堂的管理比之前更加</w:t>
            </w:r>
            <w:r>
              <w:rPr>
                <w:rFonts w:hint="eastAsia"/>
              </w:rPr>
              <w:t>方便</w:t>
            </w:r>
          </w:p>
        </w:tc>
        <w:tc>
          <w:tcPr>
            <w:tcW w:w="993" w:type="dxa"/>
          </w:tcPr>
          <w:p w14:paraId="078C5F62" w14:textId="77777777" w:rsidR="000D305B" w:rsidRDefault="000D305B" w:rsidP="00401507">
            <w:r>
              <w:rPr>
                <w:rFonts w:hint="eastAsia"/>
              </w:rPr>
              <w:t>食堂</w:t>
            </w:r>
            <w:r>
              <w:t>管理比之前更加困难</w:t>
            </w:r>
          </w:p>
        </w:tc>
        <w:tc>
          <w:tcPr>
            <w:tcW w:w="1300" w:type="dxa"/>
          </w:tcPr>
          <w:p w14:paraId="2F33F4FD" w14:textId="77777777" w:rsidR="000D305B" w:rsidRDefault="000D305B" w:rsidP="00401507">
            <w:r>
              <w:t>食堂经理在</w:t>
            </w:r>
            <w:r>
              <w:rPr>
                <w:rFonts w:hint="eastAsia"/>
              </w:rPr>
              <w:t>系统</w:t>
            </w:r>
            <w:r>
              <w:t>整个开发过程都会参与</w:t>
            </w:r>
            <w:r>
              <w:rPr>
                <w:rFonts w:hint="eastAsia"/>
              </w:rPr>
              <w:t>决策</w:t>
            </w:r>
          </w:p>
        </w:tc>
      </w:tr>
      <w:tr w:rsidR="000D305B" w14:paraId="2096D853" w14:textId="77777777" w:rsidTr="00401507">
        <w:trPr>
          <w:trHeight w:val="472"/>
        </w:trPr>
        <w:tc>
          <w:tcPr>
            <w:tcW w:w="939" w:type="dxa"/>
          </w:tcPr>
          <w:p w14:paraId="7C1946D1" w14:textId="77777777" w:rsidR="000D305B" w:rsidRDefault="000D305B" w:rsidP="00401507">
            <w:r>
              <w:t>厨师</w:t>
            </w:r>
          </w:p>
        </w:tc>
        <w:tc>
          <w:tcPr>
            <w:tcW w:w="1675" w:type="dxa"/>
          </w:tcPr>
          <w:p w14:paraId="70BEB257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提高</w:t>
            </w:r>
            <w:r>
              <w:t>饭菜品质</w:t>
            </w:r>
          </w:p>
        </w:tc>
        <w:tc>
          <w:tcPr>
            <w:tcW w:w="2343" w:type="dxa"/>
          </w:tcPr>
          <w:p w14:paraId="5ECC9B88" w14:textId="77777777" w:rsidR="000D305B" w:rsidRDefault="000D305B" w:rsidP="00401507">
            <w:r>
              <w:t>不愿意使用该系统，</w:t>
            </w:r>
            <w:r>
              <w:rPr>
                <w:rFonts w:hint="eastAsia"/>
              </w:rPr>
              <w:t>但</w:t>
            </w:r>
            <w:r>
              <w:t>能够明白系统对于食堂质量提升的意义所在</w:t>
            </w:r>
          </w:p>
        </w:tc>
        <w:tc>
          <w:tcPr>
            <w:tcW w:w="1559" w:type="dxa"/>
          </w:tcPr>
          <w:p w14:paraId="6A7787D8" w14:textId="77777777" w:rsidR="000D305B" w:rsidRDefault="000D305B" w:rsidP="00401507">
            <w:r>
              <w:t>操作不要过于复杂</w:t>
            </w:r>
          </w:p>
        </w:tc>
        <w:tc>
          <w:tcPr>
            <w:tcW w:w="992" w:type="dxa"/>
          </w:tcPr>
          <w:p w14:paraId="06A368B3" w14:textId="77777777" w:rsidR="000D305B" w:rsidRDefault="000D305B" w:rsidP="00401507">
            <w:r>
              <w:t>培训</w:t>
            </w:r>
            <w:r>
              <w:rPr>
                <w:rFonts w:hint="eastAsia"/>
              </w:rPr>
              <w:t>厨师</w:t>
            </w:r>
            <w:r>
              <w:t>使用</w:t>
            </w:r>
            <w:r>
              <w:t>Internet</w:t>
            </w:r>
            <w:r>
              <w:t>的技能</w:t>
            </w:r>
          </w:p>
        </w:tc>
        <w:tc>
          <w:tcPr>
            <w:tcW w:w="992" w:type="dxa"/>
          </w:tcPr>
          <w:p w14:paraId="45F45ED6" w14:textId="77777777" w:rsidR="000D305B" w:rsidRDefault="000D305B" w:rsidP="00401507">
            <w:r>
              <w:t>所做菜品质量</w:t>
            </w:r>
            <w:r>
              <w:rPr>
                <w:rFonts w:hint="eastAsia"/>
              </w:rPr>
              <w:t>迅速</w:t>
            </w:r>
            <w:r>
              <w:t>地提升</w:t>
            </w:r>
          </w:p>
        </w:tc>
        <w:tc>
          <w:tcPr>
            <w:tcW w:w="993" w:type="dxa"/>
          </w:tcPr>
          <w:p w14:paraId="4AE72057" w14:textId="77777777" w:rsidR="000D305B" w:rsidRDefault="000D305B" w:rsidP="00401507">
            <w:r w:rsidRPr="00CA47EF">
              <w:rPr>
                <w:color w:val="FF0000"/>
              </w:rPr>
              <w:t>菜品得到</w:t>
            </w:r>
            <w:r w:rsidRPr="00CA47EF">
              <w:rPr>
                <w:rFonts w:hint="eastAsia"/>
                <w:color w:val="FF0000"/>
              </w:rPr>
              <w:t>过多</w:t>
            </w:r>
            <w:r w:rsidRPr="00CA47EF">
              <w:rPr>
                <w:color w:val="FF0000"/>
              </w:rPr>
              <w:t>负面评论，</w:t>
            </w:r>
            <w:r w:rsidRPr="00CA47EF">
              <w:rPr>
                <w:rFonts w:hint="eastAsia"/>
                <w:color w:val="FF0000"/>
              </w:rPr>
              <w:t>丧失</w:t>
            </w:r>
            <w:r w:rsidRPr="00CA47EF">
              <w:rPr>
                <w:rFonts w:hint="eastAsia"/>
                <w:color w:val="FF0000"/>
              </w:rPr>
              <w:lastRenderedPageBreak/>
              <w:t>信心</w:t>
            </w:r>
          </w:p>
        </w:tc>
        <w:tc>
          <w:tcPr>
            <w:tcW w:w="1300" w:type="dxa"/>
          </w:tcPr>
          <w:p w14:paraId="1FD09953" w14:textId="77777777" w:rsidR="000D305B" w:rsidRDefault="000D305B" w:rsidP="00401507">
            <w:r>
              <w:lastRenderedPageBreak/>
              <w:t>无</w:t>
            </w:r>
          </w:p>
        </w:tc>
      </w:tr>
      <w:tr w:rsidR="000D305B" w14:paraId="162FF064" w14:textId="77777777" w:rsidTr="00401507">
        <w:trPr>
          <w:trHeight w:val="498"/>
        </w:trPr>
        <w:tc>
          <w:tcPr>
            <w:tcW w:w="939" w:type="dxa"/>
          </w:tcPr>
          <w:p w14:paraId="55F5B374" w14:textId="77777777" w:rsidR="000D305B" w:rsidRDefault="000D305B" w:rsidP="00401507">
            <w:r>
              <w:lastRenderedPageBreak/>
              <w:t>销售人员</w:t>
            </w:r>
          </w:p>
        </w:tc>
        <w:tc>
          <w:tcPr>
            <w:tcW w:w="1675" w:type="dxa"/>
          </w:tcPr>
          <w:p w14:paraId="4DF25809" w14:textId="77777777" w:rsidR="000D305B" w:rsidRDefault="000D305B" w:rsidP="00401507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及时</w:t>
            </w:r>
            <w:r>
              <w:t>改进，</w:t>
            </w:r>
            <w:r>
              <w:rPr>
                <w:rFonts w:hint="eastAsia"/>
              </w:rPr>
              <w:t>增大</w:t>
            </w:r>
            <w:r>
              <w:t>销量</w:t>
            </w:r>
          </w:p>
        </w:tc>
        <w:tc>
          <w:tcPr>
            <w:tcW w:w="2343" w:type="dxa"/>
          </w:tcPr>
          <w:p w14:paraId="65282483" w14:textId="77777777" w:rsidR="000D305B" w:rsidRDefault="000D305B" w:rsidP="00401507">
            <w:r>
              <w:t>担心消费者的反馈</w:t>
            </w:r>
            <w:r>
              <w:rPr>
                <w:rFonts w:hint="eastAsia"/>
              </w:rPr>
              <w:t>与</w:t>
            </w:r>
            <w:r>
              <w:t>自己的工作评级和工资有关，</w:t>
            </w:r>
            <w:r>
              <w:rPr>
                <w:rFonts w:hint="eastAsia"/>
              </w:rPr>
              <w:t>否则愿意</w:t>
            </w:r>
            <w:r>
              <w:t>使用该系统</w:t>
            </w:r>
          </w:p>
        </w:tc>
        <w:tc>
          <w:tcPr>
            <w:tcW w:w="1559" w:type="dxa"/>
          </w:tcPr>
          <w:p w14:paraId="500DAE39" w14:textId="77777777" w:rsidR="000D305B" w:rsidRDefault="000D305B" w:rsidP="00401507">
            <w:r>
              <w:t>保证工作和收入</w:t>
            </w:r>
          </w:p>
        </w:tc>
        <w:tc>
          <w:tcPr>
            <w:tcW w:w="992" w:type="dxa"/>
          </w:tcPr>
          <w:p w14:paraId="37E1AB7B" w14:textId="77777777" w:rsidR="000D305B" w:rsidRDefault="000D305B" w:rsidP="00401507">
            <w:r>
              <w:t>培训销售人员使用</w:t>
            </w:r>
            <w:r>
              <w:t>Internet</w:t>
            </w:r>
            <w:r>
              <w:t>的技能</w:t>
            </w:r>
          </w:p>
        </w:tc>
        <w:tc>
          <w:tcPr>
            <w:tcW w:w="992" w:type="dxa"/>
          </w:tcPr>
          <w:p w14:paraId="677C614D" w14:textId="77777777" w:rsidR="000D305B" w:rsidRDefault="000D305B" w:rsidP="00401507">
            <w:r>
              <w:t>在</w:t>
            </w:r>
            <w:r>
              <w:rPr>
                <w:rFonts w:hint="eastAsia"/>
              </w:rPr>
              <w:t>不增加</w:t>
            </w:r>
            <w:r>
              <w:t>太多工作量的基础上工资有所提升</w:t>
            </w:r>
          </w:p>
        </w:tc>
        <w:tc>
          <w:tcPr>
            <w:tcW w:w="993" w:type="dxa"/>
          </w:tcPr>
          <w:p w14:paraId="29ADBC16" w14:textId="77777777" w:rsidR="000D305B" w:rsidRDefault="000D305B" w:rsidP="00401507">
            <w:r>
              <w:t>工作量大幅提升</w:t>
            </w:r>
          </w:p>
        </w:tc>
        <w:tc>
          <w:tcPr>
            <w:tcW w:w="1300" w:type="dxa"/>
          </w:tcPr>
          <w:p w14:paraId="09156E2A" w14:textId="77777777" w:rsidR="000D305B" w:rsidRDefault="000D305B" w:rsidP="00401507">
            <w:r>
              <w:rPr>
                <w:rFonts w:hint="eastAsia"/>
              </w:rPr>
              <w:t>系统</w:t>
            </w:r>
            <w:r>
              <w:t>需</w:t>
            </w:r>
            <w:r>
              <w:rPr>
                <w:rFonts w:hint="eastAsia"/>
              </w:rPr>
              <w:t>制定</w:t>
            </w:r>
            <w:r>
              <w:t>便于销售人员使用的录入菜品方式和配套硬件</w:t>
            </w:r>
          </w:p>
        </w:tc>
      </w:tr>
    </w:tbl>
    <w:p w14:paraId="7EF3D11B" w14:textId="77777777" w:rsidR="0070009C" w:rsidRDefault="0070009C" w:rsidP="00202F76">
      <w:pPr>
        <w:rPr>
          <w:rFonts w:hint="eastAsia"/>
        </w:rPr>
      </w:pPr>
    </w:p>
    <w:p w14:paraId="6AAA07EC" w14:textId="77777777" w:rsidR="0070009C" w:rsidRPr="00202F76" w:rsidRDefault="0070009C" w:rsidP="00202F76">
      <w:pPr>
        <w:rPr>
          <w:rFonts w:hint="eastAsia"/>
        </w:rPr>
      </w:pPr>
    </w:p>
    <w:p w14:paraId="4988840E" w14:textId="77777777" w:rsidR="00DB4A33" w:rsidRDefault="00DB4A33" w:rsidP="00B61718">
      <w:pPr>
        <w:pStyle w:val="2"/>
        <w:numPr>
          <w:ilvl w:val="1"/>
          <w:numId w:val="3"/>
        </w:numPr>
      </w:pPr>
      <w:bookmarkStart w:id="3" w:name="_Toc432947857"/>
      <w:r>
        <w:rPr>
          <w:rFonts w:hint="eastAsia"/>
        </w:rPr>
        <w:t>项目属性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4A33" w14:paraId="6B6DE8E3" w14:textId="77777777" w:rsidTr="008257ED">
        <w:tc>
          <w:tcPr>
            <w:tcW w:w="2074" w:type="dxa"/>
          </w:tcPr>
          <w:p w14:paraId="153EF71D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2B9AC7D6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6BF12E56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1E8B9207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可调整因素</w:t>
            </w:r>
          </w:p>
        </w:tc>
      </w:tr>
      <w:tr w:rsidR="00DB4A33" w14:paraId="00345F63" w14:textId="77777777" w:rsidTr="008257ED">
        <w:tc>
          <w:tcPr>
            <w:tcW w:w="2074" w:type="dxa"/>
          </w:tcPr>
          <w:p w14:paraId="728C3E34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93B46E8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421BE90E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43C88F75" w14:textId="77777777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  <w:bookmarkStart w:id="4" w:name="_GoBack"/>
        <w:bookmarkEnd w:id="4"/>
      </w:tr>
      <w:tr w:rsidR="00DB4A33" w14:paraId="5EE871FC" w14:textId="77777777" w:rsidTr="008257ED">
        <w:tc>
          <w:tcPr>
            <w:tcW w:w="2074" w:type="dxa"/>
          </w:tcPr>
          <w:p w14:paraId="743C114F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3F70F451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6B59AFF3" w14:textId="77777777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版中必须完成所要求的必备要求</w:t>
            </w:r>
          </w:p>
        </w:tc>
        <w:tc>
          <w:tcPr>
            <w:tcW w:w="2074" w:type="dxa"/>
          </w:tcPr>
          <w:p w14:paraId="6ABFE606" w14:textId="77777777" w:rsidR="00DB4A33" w:rsidRDefault="00DB4A33" w:rsidP="00401507">
            <w:pPr>
              <w:ind w:firstLine="560"/>
            </w:pPr>
          </w:p>
        </w:tc>
      </w:tr>
      <w:tr w:rsidR="00DB4A33" w14:paraId="5FDB4EB9" w14:textId="77777777" w:rsidTr="008257ED">
        <w:tc>
          <w:tcPr>
            <w:tcW w:w="2074" w:type="dxa"/>
          </w:tcPr>
          <w:p w14:paraId="1669A96A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14:paraId="6E950B51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66E00B06" w14:textId="77777777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3C13D4E6" w14:textId="77777777" w:rsidR="00DB4A33" w:rsidRDefault="00DB4A33" w:rsidP="00401507">
            <w:pPr>
              <w:ind w:firstLine="560"/>
            </w:pPr>
          </w:p>
        </w:tc>
      </w:tr>
      <w:tr w:rsidR="00DB4A33" w14:paraId="3238ECD6" w14:textId="77777777" w:rsidTr="008257ED">
        <w:tc>
          <w:tcPr>
            <w:tcW w:w="2074" w:type="dxa"/>
          </w:tcPr>
          <w:p w14:paraId="7B6800DF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5FF659E7" w14:textId="77777777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08E3EC88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2AF5C951" w14:textId="77777777" w:rsidR="00DB4A33" w:rsidRDefault="00DB4A33" w:rsidP="00401507">
            <w:pPr>
              <w:ind w:firstLine="560"/>
            </w:pPr>
          </w:p>
        </w:tc>
      </w:tr>
      <w:tr w:rsidR="00DB4A33" w14:paraId="25C63EB8" w14:textId="77777777" w:rsidTr="008257ED">
        <w:tc>
          <w:tcPr>
            <w:tcW w:w="2074" w:type="dxa"/>
          </w:tcPr>
          <w:p w14:paraId="4CE2A15D" w14:textId="77777777" w:rsidR="00DB4A33" w:rsidRDefault="00DB4A33" w:rsidP="00401507">
            <w:pPr>
              <w:ind w:firstLine="56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2D553B89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39D9CCF0" w14:textId="77777777" w:rsidR="00DB4A33" w:rsidRDefault="00DB4A33" w:rsidP="00401507">
            <w:pPr>
              <w:ind w:firstLine="560"/>
            </w:pPr>
          </w:p>
        </w:tc>
        <w:tc>
          <w:tcPr>
            <w:tcW w:w="2074" w:type="dxa"/>
          </w:tcPr>
          <w:p w14:paraId="7397E8AE" w14:textId="77777777" w:rsidR="00DB4A33" w:rsidRDefault="00DB4A33" w:rsidP="00401507">
            <w:pPr>
              <w:ind w:firstLine="56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40CE3AAC" w14:textId="77777777" w:rsidR="003C126A" w:rsidRDefault="003C126A"/>
    <w:sectPr w:rsidR="003C126A" w:rsidSect="000D305B">
      <w:pgSz w:w="11900" w:h="16840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D8"/>
    <w:rsid w:val="000C564D"/>
    <w:rsid w:val="000D305B"/>
    <w:rsid w:val="000F20D8"/>
    <w:rsid w:val="000F3349"/>
    <w:rsid w:val="000F6BD9"/>
    <w:rsid w:val="00154F15"/>
    <w:rsid w:val="00202F76"/>
    <w:rsid w:val="002032E8"/>
    <w:rsid w:val="00371460"/>
    <w:rsid w:val="003C126A"/>
    <w:rsid w:val="003E693A"/>
    <w:rsid w:val="00583DC9"/>
    <w:rsid w:val="00596FDC"/>
    <w:rsid w:val="0070009C"/>
    <w:rsid w:val="008257ED"/>
    <w:rsid w:val="009F5FC7"/>
    <w:rsid w:val="00B61718"/>
    <w:rsid w:val="00DB4A33"/>
    <w:rsid w:val="00E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6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A33"/>
    <w:pPr>
      <w:widowControl w:val="0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4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B4A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B4A3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11">
    <w:name w:val="网格表 4 - 着色 11"/>
    <w:basedOn w:val="a1"/>
    <w:uiPriority w:val="49"/>
    <w:rsid w:val="00DB4A33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DB4A33"/>
    <w:pPr>
      <w:ind w:firstLineChars="200" w:firstLine="420"/>
    </w:pPr>
  </w:style>
  <w:style w:type="table" w:styleId="a4">
    <w:name w:val="Table Grid"/>
    <w:basedOn w:val="a1"/>
    <w:uiPriority w:val="39"/>
    <w:rsid w:val="000D3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143</Words>
  <Characters>819</Characters>
  <Application>Microsoft Macintosh Word</Application>
  <DocSecurity>0</DocSecurity>
  <Lines>6</Lines>
  <Paragraphs>1</Paragraphs>
  <ScaleCrop>false</ScaleCrop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孟</dc:creator>
  <cp:keywords/>
  <dc:description/>
  <cp:lastModifiedBy>鑫 孟</cp:lastModifiedBy>
  <cp:revision>13</cp:revision>
  <dcterms:created xsi:type="dcterms:W3CDTF">2016-10-11T10:50:00Z</dcterms:created>
  <dcterms:modified xsi:type="dcterms:W3CDTF">2016-10-12T07:09:00Z</dcterms:modified>
</cp:coreProperties>
</file>