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65842" w14:textId="5C7D8E0B" w:rsidR="00315E7D" w:rsidRPr="00AA2637" w:rsidRDefault="00315E7D" w:rsidP="00315E7D">
      <w:pPr>
        <w:pStyle w:val="2"/>
        <w:rPr>
          <w:rFonts w:asciiTheme="minorEastAsia" w:eastAsiaTheme="minorEastAsia" w:hAnsiTheme="minorEastAsia"/>
        </w:rPr>
      </w:pPr>
      <w:bookmarkStart w:id="0" w:name="_Toc434519632"/>
      <w:r w:rsidRPr="00AA2637">
        <w:rPr>
          <w:rFonts w:asciiTheme="minorEastAsia" w:eastAsiaTheme="minorEastAsia" w:hAnsiTheme="minorEastAsia" w:hint="eastAsia"/>
        </w:rPr>
        <w:t>2.1 第</w:t>
      </w:r>
      <w:r w:rsidR="00237246">
        <w:rPr>
          <w:rFonts w:asciiTheme="minorEastAsia" w:eastAsiaTheme="minorEastAsia" w:hAnsiTheme="minorEastAsia" w:hint="eastAsia"/>
        </w:rPr>
        <w:t>五</w:t>
      </w:r>
      <w:r w:rsidRPr="00AA2637">
        <w:rPr>
          <w:rFonts w:asciiTheme="minorEastAsia" w:eastAsiaTheme="minorEastAsia" w:hAnsiTheme="minorEastAsia" w:hint="eastAsia"/>
        </w:rPr>
        <w:t>次面谈</w:t>
      </w:r>
      <w:bookmarkEnd w:id="0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96"/>
        <w:gridCol w:w="1664"/>
        <w:gridCol w:w="741"/>
        <w:gridCol w:w="91"/>
        <w:gridCol w:w="2102"/>
        <w:gridCol w:w="2792"/>
      </w:tblGrid>
      <w:tr w:rsidR="00315E7D" w:rsidRPr="00AA2637" w14:paraId="321BFB6B" w14:textId="77777777" w:rsidTr="004E7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6"/>
            <w:vAlign w:val="center"/>
          </w:tcPr>
          <w:p w14:paraId="2ED4BB23" w14:textId="76BD96B3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面谈ID：M</w:t>
            </w:r>
            <w:r w:rsidR="00DD75F8">
              <w:rPr>
                <w:rFonts w:asciiTheme="minorEastAsia" w:eastAsiaTheme="minorEastAsia" w:hAnsiTheme="minorEastAsia"/>
                <w:b w:val="0"/>
              </w:rPr>
              <w:t>5</w:t>
            </w:r>
          </w:p>
        </w:tc>
      </w:tr>
      <w:tr w:rsidR="00315E7D" w:rsidRPr="00AA2637" w14:paraId="7FCD4F13" w14:textId="7777777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6"/>
            <w:vAlign w:val="center"/>
          </w:tcPr>
          <w:p w14:paraId="7688F935" w14:textId="77777777" w:rsidR="00315E7D" w:rsidRPr="00AA2637" w:rsidRDefault="008D68BA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面谈目标：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>
              <w:rPr>
                <w:rFonts w:asciiTheme="minorEastAsia" w:eastAsiaTheme="minorEastAsia" w:hAnsiTheme="minorEastAsia"/>
                <w:b w:val="0"/>
              </w:rPr>
              <w:t>用例的扩展流程进行明确</w:t>
            </w:r>
          </w:p>
        </w:tc>
      </w:tr>
      <w:tr w:rsidR="00315E7D" w:rsidRPr="00AA2637" w14:paraId="273B31CC" w14:textId="7777777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6"/>
            <w:vAlign w:val="center"/>
          </w:tcPr>
          <w:p w14:paraId="025F909B" w14:textId="77777777"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面谈时间：201</w:t>
            </w:r>
            <w:r w:rsidR="004E765F">
              <w:rPr>
                <w:rFonts w:asciiTheme="minorEastAsia" w:eastAsiaTheme="minorEastAsia" w:hAnsiTheme="minorEastAsia" w:hint="eastAsia"/>
                <w:b w:val="0"/>
              </w:rPr>
              <w:t>6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-</w:t>
            </w:r>
            <w:r w:rsidR="008D68BA">
              <w:rPr>
                <w:rFonts w:asciiTheme="minorEastAsia" w:eastAsiaTheme="minorEastAsia" w:hAnsiTheme="minorEastAsia"/>
                <w:b w:val="0"/>
              </w:rPr>
              <w:t>11-01</w:t>
            </w:r>
          </w:p>
        </w:tc>
      </w:tr>
      <w:tr w:rsidR="00315E7D" w:rsidRPr="00AA2637" w14:paraId="6CCF012C" w14:textId="7777777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6"/>
            <w:vAlign w:val="center"/>
          </w:tcPr>
          <w:p w14:paraId="24F22E63" w14:textId="77777777"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14:paraId="79EA5D2F" w14:textId="77777777" w:rsidR="00315E7D" w:rsidRDefault="00315E7D" w:rsidP="009F43EB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="008D68BA">
              <w:rPr>
                <w:rFonts w:asciiTheme="minorEastAsia" w:eastAsiaTheme="minorEastAsia" w:hAnsiTheme="minorEastAsia"/>
                <w:b w:val="0"/>
              </w:rPr>
              <w:t>不明确的扩展流程进行讨论</w:t>
            </w:r>
            <w:r w:rsidR="001111EA">
              <w:rPr>
                <w:rFonts w:asciiTheme="minorEastAsia" w:eastAsiaTheme="minorEastAsia" w:hAnsiTheme="minorEastAsia"/>
                <w:b w:val="0"/>
              </w:rPr>
              <w:t>，</w:t>
            </w:r>
            <w:r w:rsidR="000555E5">
              <w:rPr>
                <w:rFonts w:asciiTheme="minorEastAsia" w:eastAsiaTheme="minorEastAsia" w:hAnsiTheme="minorEastAsia"/>
                <w:b w:val="0"/>
              </w:rPr>
              <w:t xml:space="preserve"> </w:t>
            </w:r>
          </w:p>
          <w:p w14:paraId="2F05D062" w14:textId="77777777" w:rsidR="000555E5" w:rsidRDefault="000555E5" w:rsidP="009F43EB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发现现有流程中存在问题，进行完善</w:t>
            </w:r>
          </w:p>
          <w:p w14:paraId="0D180045" w14:textId="77777777" w:rsidR="000555E5" w:rsidRPr="00AA2637" w:rsidRDefault="000555E5" w:rsidP="009F43EB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记录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E9761B" w:rsidRPr="00AA2637" w14:paraId="439E7096" w14:textId="7777777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  <w:vAlign w:val="center"/>
          </w:tcPr>
          <w:p w14:paraId="5C6CF855" w14:textId="77777777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664" w:type="dxa"/>
            <w:vMerge w:val="restart"/>
            <w:vAlign w:val="center"/>
          </w:tcPr>
          <w:p w14:paraId="5B7FBEC0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2934" w:type="dxa"/>
            <w:gridSpan w:val="3"/>
            <w:vAlign w:val="center"/>
          </w:tcPr>
          <w:p w14:paraId="4EC5BED7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792" w:type="dxa"/>
            <w:vMerge w:val="restart"/>
            <w:vAlign w:val="center"/>
          </w:tcPr>
          <w:p w14:paraId="133717F3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3D0D0D" w:rsidRPr="00AA2637" w14:paraId="28D8D242" w14:textId="7777777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14:paraId="305203E2" w14:textId="77777777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14:paraId="556BC353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22313945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193" w:type="dxa"/>
            <w:gridSpan w:val="2"/>
            <w:vAlign w:val="center"/>
          </w:tcPr>
          <w:p w14:paraId="556ED80B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792" w:type="dxa"/>
            <w:vMerge/>
            <w:vAlign w:val="center"/>
          </w:tcPr>
          <w:p w14:paraId="1862FEE2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D0D0D" w:rsidRPr="00AA2637" w14:paraId="72A7AAA9" w14:textId="7777777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2107039F" w14:textId="51EFEB2C" w:rsidR="001111EA" w:rsidRPr="00AA2637" w:rsidRDefault="00237246" w:rsidP="001111EA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="001111EA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1111EA">
              <w:rPr>
                <w:rFonts w:asciiTheme="minorEastAsia" w:eastAsiaTheme="minorEastAsia" w:hAnsiTheme="minorEastAsia" w:hint="eastAsia"/>
                <w:b w:val="0"/>
              </w:rPr>
              <w:t>1</w:t>
            </w:r>
          </w:p>
        </w:tc>
        <w:tc>
          <w:tcPr>
            <w:tcW w:w="1664" w:type="dxa"/>
            <w:vAlign w:val="center"/>
          </w:tcPr>
          <w:p w14:paraId="2522B5D8" w14:textId="77777777" w:rsidR="001111EA" w:rsidRPr="00AA2637" w:rsidRDefault="001111EA" w:rsidP="00111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窗口推荐流程中，如果用户没有消费记录</w:t>
            </w:r>
            <w:r w:rsidR="00E9761B">
              <w:rPr>
                <w:rFonts w:asciiTheme="minorEastAsia" w:hAnsiTheme="minorEastAsia" w:hint="eastAsia"/>
              </w:rPr>
              <w:t>亦没有口味偏好设置，希望系统怎样处理？</w:t>
            </w:r>
          </w:p>
        </w:tc>
        <w:tc>
          <w:tcPr>
            <w:tcW w:w="2934" w:type="dxa"/>
            <w:gridSpan w:val="3"/>
            <w:vAlign w:val="center"/>
          </w:tcPr>
          <w:p w14:paraId="3FA6D318" w14:textId="77777777" w:rsidR="001111EA" w:rsidRPr="00AA2637" w:rsidRDefault="001111EA" w:rsidP="00111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  <w:vAlign w:val="center"/>
          </w:tcPr>
          <w:p w14:paraId="7DFD1F53" w14:textId="77777777" w:rsidR="001111EA" w:rsidRPr="00AA2637" w:rsidRDefault="00E9761B" w:rsidP="00BE58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1" w:name="OLE_LINK9"/>
            <w:bookmarkStart w:id="2" w:name="OLE_LINK10"/>
            <w:r>
              <w:rPr>
                <w:rFonts w:asciiTheme="minorEastAsia" w:hAnsiTheme="minorEastAsia" w:hint="eastAsia"/>
              </w:rPr>
              <w:t>系统</w:t>
            </w:r>
            <w:r w:rsidR="00BE58D0">
              <w:rPr>
                <w:rFonts w:asciiTheme="minorEastAsia" w:hAnsiTheme="minorEastAsia" w:hint="eastAsia"/>
              </w:rPr>
              <w:t>推荐热销</w:t>
            </w:r>
            <w:r w:rsidR="00BE58D0">
              <w:rPr>
                <w:rFonts w:asciiTheme="minorEastAsia" w:hAnsiTheme="minorEastAsia"/>
              </w:rPr>
              <w:t>窗口</w:t>
            </w:r>
            <w:bookmarkEnd w:id="1"/>
            <w:bookmarkEnd w:id="2"/>
          </w:p>
        </w:tc>
      </w:tr>
      <w:tr w:rsidR="00723F2B" w:rsidRPr="00AA2637" w14:paraId="02EBA0DB" w14:textId="77777777" w:rsidTr="00723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</w:tcPr>
          <w:p w14:paraId="254B0ACF" w14:textId="12FFC4D6" w:rsidR="00723F2B" w:rsidRPr="00AA2637" w:rsidRDefault="00237246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="00723F2B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723F2B">
              <w:rPr>
                <w:rFonts w:asciiTheme="minorEastAsia" w:eastAsiaTheme="minorEastAsia" w:hAnsiTheme="minorEastAsia" w:hint="eastAsia"/>
                <w:b w:val="0"/>
              </w:rPr>
              <w:t>2</w:t>
            </w:r>
          </w:p>
        </w:tc>
        <w:tc>
          <w:tcPr>
            <w:tcW w:w="1664" w:type="dxa"/>
            <w:vMerge w:val="restart"/>
          </w:tcPr>
          <w:p w14:paraId="4AEA72F4" w14:textId="77777777" w:rsidR="00723F2B" w:rsidRPr="00AA2637" w:rsidRDefault="00723F2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消费者可否选择忽视页面上的广告信息？</w:t>
            </w:r>
          </w:p>
        </w:tc>
        <w:tc>
          <w:tcPr>
            <w:tcW w:w="832" w:type="dxa"/>
            <w:gridSpan w:val="2"/>
          </w:tcPr>
          <w:p w14:paraId="1F48C69F" w14:textId="77777777" w:rsidR="00723F2B" w:rsidRPr="00AA2637" w:rsidRDefault="00723F2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P2.S1</w:t>
            </w:r>
          </w:p>
        </w:tc>
        <w:tc>
          <w:tcPr>
            <w:tcW w:w="2102" w:type="dxa"/>
          </w:tcPr>
          <w:p w14:paraId="45F87C48" w14:textId="77777777" w:rsidR="00723F2B" w:rsidRPr="00AA2637" w:rsidRDefault="00723F2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可以</w:t>
            </w:r>
          </w:p>
        </w:tc>
        <w:tc>
          <w:tcPr>
            <w:tcW w:w="2792" w:type="dxa"/>
            <w:vMerge w:val="restart"/>
          </w:tcPr>
          <w:p w14:paraId="68C4AAAC" w14:textId="77777777" w:rsidR="00723F2B" w:rsidRDefault="00723F2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P2.S1</w:t>
            </w:r>
          </w:p>
          <w:p w14:paraId="5BD4847D" w14:textId="77777777" w:rsidR="00723F2B" w:rsidRPr="00AA2637" w:rsidRDefault="00723F2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可以选择忽视</w:t>
            </w:r>
          </w:p>
        </w:tc>
      </w:tr>
      <w:tr w:rsidR="00723F2B" w:rsidRPr="00AA2637" w14:paraId="09A40E67" w14:textId="77777777" w:rsidTr="00723F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14:paraId="2486A530" w14:textId="77777777" w:rsidR="00723F2B" w:rsidRDefault="00723F2B" w:rsidP="00D52AB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4" w:type="dxa"/>
            <w:vMerge/>
          </w:tcPr>
          <w:p w14:paraId="5C7BDBAF" w14:textId="77777777" w:rsidR="00723F2B" w:rsidRDefault="00723F2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32" w:type="dxa"/>
            <w:gridSpan w:val="2"/>
          </w:tcPr>
          <w:p w14:paraId="16A7B0BA" w14:textId="77777777" w:rsidR="00723F2B" w:rsidRDefault="00723F2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P2.S2</w:t>
            </w:r>
          </w:p>
        </w:tc>
        <w:tc>
          <w:tcPr>
            <w:tcW w:w="2102" w:type="dxa"/>
          </w:tcPr>
          <w:p w14:paraId="3A33957B" w14:textId="77777777" w:rsidR="00723F2B" w:rsidRDefault="00723F2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不可以</w:t>
            </w:r>
          </w:p>
        </w:tc>
        <w:tc>
          <w:tcPr>
            <w:tcW w:w="2792" w:type="dxa"/>
            <w:vMerge/>
          </w:tcPr>
          <w:p w14:paraId="67FA5537" w14:textId="77777777" w:rsidR="00723F2B" w:rsidRDefault="00723F2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D0D0D" w:rsidRPr="00AA2637" w14:paraId="06F1365E" w14:textId="77777777" w:rsidTr="00E97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75C93CB6" w14:textId="17024D47" w:rsidR="00E9761B" w:rsidRPr="00AA2637" w:rsidRDefault="00237246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="00E9761B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E9761B">
              <w:rPr>
                <w:rFonts w:asciiTheme="minorEastAsia" w:eastAsiaTheme="minorEastAsia" w:hAnsiTheme="minorEastAsia" w:hint="eastAsia"/>
                <w:b w:val="0"/>
              </w:rPr>
              <w:t>3</w:t>
            </w:r>
          </w:p>
        </w:tc>
        <w:tc>
          <w:tcPr>
            <w:tcW w:w="1664" w:type="dxa"/>
          </w:tcPr>
          <w:p w14:paraId="442B1445" w14:textId="77777777" w:rsidR="00E9761B" w:rsidRPr="00AA2637" w:rsidRDefault="00E9761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制定消费计划时，月消费上限是否需要最低限制，如果有，是多少？</w:t>
            </w:r>
          </w:p>
        </w:tc>
        <w:tc>
          <w:tcPr>
            <w:tcW w:w="2934" w:type="dxa"/>
            <w:gridSpan w:val="3"/>
          </w:tcPr>
          <w:p w14:paraId="43B5622C" w14:textId="77777777" w:rsidR="00E9761B" w:rsidRPr="00AA2637" w:rsidRDefault="00E9761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14:paraId="20841A49" w14:textId="77777777" w:rsidR="00E9761B" w:rsidRPr="00AA2637" w:rsidRDefault="00E9761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需要最低限制，100人民币</w:t>
            </w:r>
          </w:p>
        </w:tc>
      </w:tr>
      <w:tr w:rsidR="00723F2B" w:rsidRPr="00AA2637" w14:paraId="1308F114" w14:textId="77777777" w:rsidTr="00723F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</w:tcPr>
          <w:p w14:paraId="6EBF7170" w14:textId="50A74FA3" w:rsidR="00723F2B" w:rsidRPr="00AA2637" w:rsidRDefault="00237246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="00723F2B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723F2B">
              <w:rPr>
                <w:rFonts w:asciiTheme="minorEastAsia" w:eastAsiaTheme="minorEastAsia" w:hAnsiTheme="minorEastAsia" w:hint="eastAsia"/>
                <w:b w:val="0"/>
              </w:rPr>
              <w:t>4</w:t>
            </w:r>
          </w:p>
        </w:tc>
        <w:tc>
          <w:tcPr>
            <w:tcW w:w="1664" w:type="dxa"/>
            <w:vMerge w:val="restart"/>
          </w:tcPr>
          <w:p w14:paraId="416FC5DB" w14:textId="77777777" w:rsidR="00723F2B" w:rsidRPr="00AA2637" w:rsidRDefault="00723F2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新用户注册流程中，可否跳过口味信息填写?</w:t>
            </w:r>
          </w:p>
        </w:tc>
        <w:tc>
          <w:tcPr>
            <w:tcW w:w="832" w:type="dxa"/>
            <w:gridSpan w:val="2"/>
          </w:tcPr>
          <w:p w14:paraId="7806393F" w14:textId="77777777" w:rsidR="00723F2B" w:rsidRPr="00AA2637" w:rsidRDefault="00723F2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P4.S1</w:t>
            </w:r>
          </w:p>
        </w:tc>
        <w:tc>
          <w:tcPr>
            <w:tcW w:w="2102" w:type="dxa"/>
          </w:tcPr>
          <w:p w14:paraId="21CF2C29" w14:textId="77777777" w:rsidR="00723F2B" w:rsidRPr="00AA2637" w:rsidRDefault="00723F2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可以跳过</w:t>
            </w:r>
          </w:p>
        </w:tc>
        <w:tc>
          <w:tcPr>
            <w:tcW w:w="2792" w:type="dxa"/>
            <w:vMerge w:val="restart"/>
          </w:tcPr>
          <w:p w14:paraId="23DDE78E" w14:textId="77777777" w:rsidR="00723F2B" w:rsidRPr="00AA2637" w:rsidRDefault="00723F2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可以跳过</w:t>
            </w:r>
          </w:p>
        </w:tc>
      </w:tr>
      <w:tr w:rsidR="00723F2B" w:rsidRPr="00AA2637" w14:paraId="35DE9641" w14:textId="77777777" w:rsidTr="00723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14:paraId="59155279" w14:textId="77777777" w:rsidR="00723F2B" w:rsidRDefault="00723F2B" w:rsidP="00D52AB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4" w:type="dxa"/>
            <w:vMerge/>
          </w:tcPr>
          <w:p w14:paraId="2209CD5E" w14:textId="77777777" w:rsidR="00723F2B" w:rsidRDefault="00723F2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32" w:type="dxa"/>
            <w:gridSpan w:val="2"/>
          </w:tcPr>
          <w:p w14:paraId="6D1847B8" w14:textId="77777777" w:rsidR="00723F2B" w:rsidRPr="00AA2637" w:rsidRDefault="00723F2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P4.S2</w:t>
            </w:r>
          </w:p>
        </w:tc>
        <w:tc>
          <w:tcPr>
            <w:tcW w:w="2102" w:type="dxa"/>
          </w:tcPr>
          <w:p w14:paraId="57843D00" w14:textId="77777777" w:rsidR="00723F2B" w:rsidRPr="00AA2637" w:rsidRDefault="00723F2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不可以</w:t>
            </w:r>
          </w:p>
        </w:tc>
        <w:tc>
          <w:tcPr>
            <w:tcW w:w="2792" w:type="dxa"/>
            <w:vMerge/>
          </w:tcPr>
          <w:p w14:paraId="07251D38" w14:textId="77777777" w:rsidR="00723F2B" w:rsidRDefault="00723F2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D0D0D" w:rsidRPr="00AA2637" w14:paraId="7AFA359B" w14:textId="77777777" w:rsidTr="003D0D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37371C32" w14:textId="04A184B5" w:rsidR="003D0D0D" w:rsidRPr="00AA2637" w:rsidRDefault="00237246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="003D0D0D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3D0D0D">
              <w:rPr>
                <w:rFonts w:asciiTheme="minorEastAsia" w:eastAsiaTheme="minorEastAsia" w:hAnsiTheme="minorEastAsia" w:hint="eastAsia"/>
                <w:b w:val="0"/>
              </w:rPr>
              <w:t>5</w:t>
            </w:r>
          </w:p>
        </w:tc>
        <w:tc>
          <w:tcPr>
            <w:tcW w:w="1664" w:type="dxa"/>
          </w:tcPr>
          <w:p w14:paraId="5841892C" w14:textId="77777777" w:rsidR="003D0D0D" w:rsidRPr="00AA2637" w:rsidRDefault="003D0D0D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总经理销售分析流程中，默认的统计数据为1周，假如数据不足一周，是否要显示分析？</w:t>
            </w:r>
            <w:r w:rsidR="00723F2B">
              <w:rPr>
                <w:rFonts w:asciiTheme="minorEastAsia" w:hAnsiTheme="minorEastAsia" w:hint="eastAsia"/>
              </w:rPr>
              <w:t>如何展示？</w:t>
            </w:r>
          </w:p>
        </w:tc>
        <w:tc>
          <w:tcPr>
            <w:tcW w:w="2934" w:type="dxa"/>
            <w:gridSpan w:val="3"/>
          </w:tcPr>
          <w:p w14:paraId="6538431C" w14:textId="77777777" w:rsidR="003D0D0D" w:rsidRPr="00AA2637" w:rsidRDefault="003D0D0D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14:paraId="3A73791E" w14:textId="77777777" w:rsidR="003D0D0D" w:rsidRPr="00AA2637" w:rsidRDefault="003D0D0D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展示分析，用当前所有信息进行分析展示</w:t>
            </w:r>
          </w:p>
        </w:tc>
      </w:tr>
      <w:tr w:rsidR="003D0D0D" w:rsidRPr="00AA2637" w14:paraId="3948FAFF" w14:textId="77777777" w:rsidTr="003D0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6BE786F9" w14:textId="06937C61" w:rsidR="003D0D0D" w:rsidRPr="00AA2637" w:rsidRDefault="00237246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="003D0D0D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3D0D0D">
              <w:rPr>
                <w:rFonts w:asciiTheme="minorEastAsia" w:eastAsiaTheme="minorEastAsia" w:hAnsiTheme="minorEastAsia" w:hint="eastAsia"/>
                <w:b w:val="0"/>
              </w:rPr>
              <w:t>6</w:t>
            </w:r>
          </w:p>
        </w:tc>
        <w:tc>
          <w:tcPr>
            <w:tcW w:w="1664" w:type="dxa"/>
          </w:tcPr>
          <w:p w14:paraId="2C31EE7A" w14:textId="77777777" w:rsidR="003D0D0D" w:rsidRPr="00AA2637" w:rsidRDefault="003D0D0D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总经理制定促销策略流程中，如果新的</w:t>
            </w:r>
            <w:r>
              <w:rPr>
                <w:rFonts w:asciiTheme="minorEastAsia" w:hAnsiTheme="minorEastAsia" w:hint="eastAsia"/>
              </w:rPr>
              <w:lastRenderedPageBreak/>
              <w:t>策略和已有策略发生冲突如何处理？</w:t>
            </w:r>
          </w:p>
        </w:tc>
        <w:tc>
          <w:tcPr>
            <w:tcW w:w="2934" w:type="dxa"/>
            <w:gridSpan w:val="3"/>
          </w:tcPr>
          <w:p w14:paraId="12968714" w14:textId="77777777" w:rsidR="003D0D0D" w:rsidRPr="00AA2637" w:rsidRDefault="003D0D0D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无</w:t>
            </w:r>
          </w:p>
        </w:tc>
        <w:tc>
          <w:tcPr>
            <w:tcW w:w="2792" w:type="dxa"/>
          </w:tcPr>
          <w:p w14:paraId="33C8CC0E" w14:textId="77777777" w:rsidR="003D0D0D" w:rsidRPr="00AA2637" w:rsidRDefault="003D0D0D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应该给总经理做出提示，要求总经理进行选择保留</w:t>
            </w:r>
          </w:p>
        </w:tc>
      </w:tr>
      <w:tr w:rsidR="003D0D0D" w:rsidRPr="00AA2637" w14:paraId="24CF0D0B" w14:textId="77777777" w:rsidTr="003D0D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3FD1CE2C" w14:textId="10059A5E" w:rsidR="003D0D0D" w:rsidRPr="00AA2637" w:rsidRDefault="00237246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="003D0D0D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3D0D0D">
              <w:rPr>
                <w:rFonts w:asciiTheme="minorEastAsia" w:eastAsiaTheme="minorEastAsia" w:hAnsiTheme="minorEastAsia" w:hint="eastAsia"/>
                <w:b w:val="0"/>
              </w:rPr>
              <w:t>7</w:t>
            </w:r>
          </w:p>
        </w:tc>
        <w:tc>
          <w:tcPr>
            <w:tcW w:w="1664" w:type="dxa"/>
          </w:tcPr>
          <w:p w14:paraId="6EDF3709" w14:textId="77777777" w:rsidR="003D0D0D" w:rsidRPr="00AA2637" w:rsidRDefault="003D0D0D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销售人员进行销售过程中，如果菜品需要称重，流程是怎样的？</w:t>
            </w:r>
          </w:p>
        </w:tc>
        <w:tc>
          <w:tcPr>
            <w:tcW w:w="2934" w:type="dxa"/>
            <w:gridSpan w:val="3"/>
          </w:tcPr>
          <w:p w14:paraId="044F584C" w14:textId="77777777" w:rsidR="003D0D0D" w:rsidRPr="00AA2637" w:rsidRDefault="003D0D0D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14:paraId="72FB112E" w14:textId="77777777" w:rsidR="003D0D0D" w:rsidRPr="00AA2637" w:rsidRDefault="003D0D0D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选择某样菜品，称重，系统显示价格，销售人员进行确认</w:t>
            </w:r>
          </w:p>
        </w:tc>
      </w:tr>
      <w:tr w:rsidR="003D0D0D" w:rsidRPr="00AA2637" w14:paraId="448E1475" w14:textId="77777777" w:rsidTr="003D0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3634383D" w14:textId="71FDB683" w:rsidR="003D0D0D" w:rsidRPr="00AA2637" w:rsidRDefault="00237246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="003D0D0D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723F2B">
              <w:rPr>
                <w:rFonts w:asciiTheme="minorEastAsia" w:eastAsiaTheme="minorEastAsia" w:hAnsiTheme="minorEastAsia" w:hint="eastAsia"/>
                <w:b w:val="0"/>
              </w:rPr>
              <w:t>8</w:t>
            </w:r>
          </w:p>
        </w:tc>
        <w:tc>
          <w:tcPr>
            <w:tcW w:w="1664" w:type="dxa"/>
          </w:tcPr>
          <w:p w14:paraId="0C5E3C74" w14:textId="77777777" w:rsidR="003D0D0D" w:rsidRPr="00AA2637" w:rsidRDefault="003D0D0D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销售时，消费者没有携带校园卡怎样处理？</w:t>
            </w:r>
          </w:p>
        </w:tc>
        <w:tc>
          <w:tcPr>
            <w:tcW w:w="2934" w:type="dxa"/>
            <w:gridSpan w:val="3"/>
          </w:tcPr>
          <w:p w14:paraId="1641DBC6" w14:textId="77777777" w:rsidR="003D0D0D" w:rsidRPr="00AA2637" w:rsidRDefault="003D0D0D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14:paraId="77990628" w14:textId="77777777" w:rsidR="003D0D0D" w:rsidRPr="00AA2637" w:rsidRDefault="003D0D0D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销售人员可以手动输入校园卡号码</w:t>
            </w:r>
          </w:p>
        </w:tc>
      </w:tr>
    </w:tbl>
    <w:p w14:paraId="19B3A3F3" w14:textId="77777777" w:rsidR="00315E7D" w:rsidRPr="003D0D0D" w:rsidRDefault="00315E7D" w:rsidP="00315E7D">
      <w:pPr>
        <w:rPr>
          <w:rFonts w:asciiTheme="minorEastAsia" w:hAnsiTheme="minorEastAsia"/>
        </w:rPr>
      </w:pPr>
    </w:p>
    <w:p w14:paraId="1BA553C8" w14:textId="77777777" w:rsidR="001805F7" w:rsidRDefault="001805F7" w:rsidP="00315E7D">
      <w:pPr>
        <w:rPr>
          <w:rFonts w:asciiTheme="minorEastAsia" w:hAnsiTheme="minorEastAsia"/>
        </w:rPr>
      </w:pPr>
    </w:p>
    <w:p w14:paraId="308BE378" w14:textId="77777777" w:rsidR="001805F7" w:rsidRDefault="001805F7" w:rsidP="001805F7">
      <w:pPr>
        <w:pStyle w:val="1"/>
      </w:pPr>
      <w:r>
        <w:t>面谈报告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36"/>
        <w:gridCol w:w="4150"/>
      </w:tblGrid>
      <w:tr w:rsidR="001805F7" w:rsidRPr="006E3000" w14:paraId="46D198BC" w14:textId="77777777" w:rsidTr="00ED6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01A234D6" w14:textId="5C18FC49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 w:rsidR="00987048">
              <w:rPr>
                <w:rFonts w:asciiTheme="minorEastAsia" w:eastAsiaTheme="minorEastAsia" w:hAnsiTheme="minorEastAsia" w:hint="eastAsia"/>
                <w:b w:val="0"/>
              </w:rPr>
              <w:t>M</w:t>
            </w:r>
            <w:r w:rsidR="00E546B6">
              <w:rPr>
                <w:rFonts w:asciiTheme="minorEastAsia" w:eastAsiaTheme="minorEastAsia" w:hAnsiTheme="minorEastAsia" w:hint="eastAsia"/>
                <w:b w:val="0"/>
              </w:rPr>
              <w:t>5</w:t>
            </w:r>
          </w:p>
        </w:tc>
      </w:tr>
      <w:tr w:rsidR="001805F7" w:rsidRPr="006E3000" w14:paraId="4EA5CD5C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71DD3777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王嘉琛，王梦麟，余旻晨，孟鑫</w:t>
            </w:r>
          </w:p>
        </w:tc>
      </w:tr>
      <w:tr w:rsidR="001805F7" w:rsidRPr="006E3000" w14:paraId="0576F141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49C42973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熊凯奇，王泽</w:t>
            </w:r>
            <w:r w:rsidR="00ED6E1F" w:rsidRP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霖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，王家玮，杨关</w:t>
            </w:r>
          </w:p>
        </w:tc>
      </w:tr>
      <w:tr w:rsidR="001805F7" w:rsidRPr="006E3000" w14:paraId="30C64499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3F12013D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201</w:t>
            </w:r>
            <w:r w:rsidR="00ED6E1F">
              <w:rPr>
                <w:rFonts w:asciiTheme="minorEastAsia" w:eastAsiaTheme="minorEastAsia" w:hAnsiTheme="minorEastAsia" w:hint="eastAsia"/>
                <w:b w:val="0"/>
              </w:rPr>
              <w:t>6</w:t>
            </w:r>
            <w:r>
              <w:rPr>
                <w:rFonts w:asciiTheme="minorEastAsia" w:eastAsiaTheme="minorEastAsia" w:hAnsiTheme="minorEastAsia" w:hint="eastAsia"/>
                <w:b w:val="0"/>
              </w:rPr>
              <w:t>-</w:t>
            </w:r>
            <w:r w:rsidR="000555E5">
              <w:rPr>
                <w:rFonts w:asciiTheme="minorEastAsia" w:eastAsiaTheme="minorEastAsia" w:hAnsiTheme="minorEastAsia" w:hint="eastAsia"/>
                <w:b w:val="0"/>
              </w:rPr>
              <w:t>11</w:t>
            </w:r>
            <w:r w:rsidR="00ED6E1F">
              <w:rPr>
                <w:rFonts w:asciiTheme="minorEastAsia" w:eastAsiaTheme="minorEastAsia" w:hAnsiTheme="minorEastAsia" w:hint="eastAsia"/>
                <w:b w:val="0"/>
              </w:rPr>
              <w:t>-</w:t>
            </w:r>
            <w:r w:rsidR="000555E5">
              <w:rPr>
                <w:rFonts w:asciiTheme="minorEastAsia" w:eastAsiaTheme="minorEastAsia" w:hAnsiTheme="minorEastAsia" w:hint="eastAsia"/>
                <w:b w:val="0"/>
              </w:rPr>
              <w:t>01</w:t>
            </w:r>
          </w:p>
        </w:tc>
      </w:tr>
      <w:tr w:rsidR="001805F7" w:rsidRPr="006E3000" w14:paraId="2B835291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41426757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面谈主题：</w:t>
            </w:r>
            <w:r w:rsidR="000555E5"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="000555E5">
              <w:rPr>
                <w:rFonts w:asciiTheme="minorEastAsia" w:eastAsiaTheme="minorEastAsia" w:hAnsiTheme="minorEastAsia"/>
                <w:b w:val="0"/>
              </w:rPr>
              <w:t>用例的扩展流程进行明确</w:t>
            </w:r>
          </w:p>
        </w:tc>
      </w:tr>
      <w:tr w:rsidR="001805F7" w:rsidRPr="006E3000" w14:paraId="64FBAC8C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680355F9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14:paraId="63060E5E" w14:textId="72D8D946" w:rsidR="000555E5" w:rsidRDefault="003C5930" w:rsidP="000555E5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明确用例的流程细节</w:t>
            </w:r>
            <w:r w:rsidR="000555E5">
              <w:rPr>
                <w:rFonts w:asciiTheme="minorEastAsia" w:eastAsiaTheme="minorEastAsia" w:hAnsiTheme="minorEastAsia"/>
                <w:b w:val="0"/>
              </w:rPr>
              <w:t xml:space="preserve"> </w:t>
            </w:r>
          </w:p>
          <w:p w14:paraId="1EE57D11" w14:textId="041454F5" w:rsidR="001805F7" w:rsidRPr="006E3000" w:rsidRDefault="000555E5" w:rsidP="003C5930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发现现有流程中</w:t>
            </w:r>
            <w:bookmarkStart w:id="3" w:name="_GoBack"/>
            <w:bookmarkEnd w:id="3"/>
            <w:r>
              <w:rPr>
                <w:rFonts w:asciiTheme="minorEastAsia" w:eastAsiaTheme="minorEastAsia" w:hAnsiTheme="minorEastAsia"/>
                <w:b w:val="0"/>
              </w:rPr>
              <w:t>存在问题，进行完善</w:t>
            </w:r>
          </w:p>
        </w:tc>
      </w:tr>
      <w:tr w:rsidR="001805F7" w:rsidRPr="006E3000" w14:paraId="6BFF4967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2617599E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150" w:type="dxa"/>
          </w:tcPr>
          <w:p w14:paraId="68D5C54F" w14:textId="77777777" w:rsidR="001805F7" w:rsidRPr="006E3000" w:rsidRDefault="001805F7" w:rsidP="00E73A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0555E5" w:rsidRPr="006E3000" w14:paraId="346B1875" w14:textId="77777777" w:rsidTr="00E63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  <w:vAlign w:val="center"/>
          </w:tcPr>
          <w:p w14:paraId="3BAFEF3A" w14:textId="77777777"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窗口推荐流程中，如果用户没有消费记录亦没有口味偏好设置，希望系统怎样处理？</w:t>
            </w:r>
          </w:p>
        </w:tc>
        <w:tc>
          <w:tcPr>
            <w:tcW w:w="4150" w:type="dxa"/>
            <w:vAlign w:val="center"/>
          </w:tcPr>
          <w:p w14:paraId="677952D1" w14:textId="1B6DAD69" w:rsidR="000555E5" w:rsidRPr="00AA2637" w:rsidRDefault="009F357E" w:rsidP="00055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357E">
              <w:rPr>
                <w:rFonts w:asciiTheme="minorEastAsia" w:hAnsiTheme="minorEastAsia" w:hint="eastAsia"/>
              </w:rPr>
              <w:t>系统推荐热销</w:t>
            </w:r>
            <w:r w:rsidRPr="009F357E">
              <w:rPr>
                <w:rFonts w:asciiTheme="minorEastAsia" w:hAnsiTheme="minorEastAsia"/>
              </w:rPr>
              <w:t>窗口</w:t>
            </w:r>
          </w:p>
        </w:tc>
      </w:tr>
      <w:tr w:rsidR="000555E5" w:rsidRPr="006E3000" w14:paraId="23D63650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0B961600" w14:textId="77777777"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消费者可否选择忽视页面上的广告信息？</w:t>
            </w:r>
          </w:p>
        </w:tc>
        <w:tc>
          <w:tcPr>
            <w:tcW w:w="4150" w:type="dxa"/>
          </w:tcPr>
          <w:p w14:paraId="17D6BB25" w14:textId="77777777" w:rsidR="000555E5" w:rsidRPr="00AA2637" w:rsidRDefault="000555E5" w:rsidP="000555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可以选择忽视</w:t>
            </w:r>
          </w:p>
        </w:tc>
      </w:tr>
      <w:tr w:rsidR="000555E5" w:rsidRPr="006E3000" w14:paraId="2B4FCFFA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6BEE538E" w14:textId="77777777"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制定消费计划时，月消费上限是否需要最低限制，如果有，是多少？</w:t>
            </w:r>
          </w:p>
        </w:tc>
        <w:tc>
          <w:tcPr>
            <w:tcW w:w="4150" w:type="dxa"/>
          </w:tcPr>
          <w:p w14:paraId="31086D24" w14:textId="77777777" w:rsidR="000555E5" w:rsidRPr="00AA2637" w:rsidRDefault="000555E5" w:rsidP="00055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需要最低限制，100人民币</w:t>
            </w:r>
          </w:p>
        </w:tc>
      </w:tr>
      <w:tr w:rsidR="000555E5" w:rsidRPr="006E3000" w14:paraId="2C83D5B3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2FEA71C1" w14:textId="77777777"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新用户注册流程中，可否跳过口味信息填写?</w:t>
            </w:r>
          </w:p>
        </w:tc>
        <w:tc>
          <w:tcPr>
            <w:tcW w:w="4150" w:type="dxa"/>
          </w:tcPr>
          <w:p w14:paraId="501ABAF9" w14:textId="77777777" w:rsidR="000555E5" w:rsidRPr="00AA2637" w:rsidRDefault="000555E5" w:rsidP="000555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可以跳过</w:t>
            </w:r>
          </w:p>
        </w:tc>
      </w:tr>
      <w:tr w:rsidR="000555E5" w:rsidRPr="006E3000" w14:paraId="408D7DD3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58A9F570" w14:textId="77777777"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总经理销售分析流程中，默认的统计数据为1周，假如数据不足一周，是否要显示分析？</w:t>
            </w:r>
          </w:p>
        </w:tc>
        <w:tc>
          <w:tcPr>
            <w:tcW w:w="4150" w:type="dxa"/>
          </w:tcPr>
          <w:p w14:paraId="0B39B97C" w14:textId="77777777" w:rsidR="000555E5" w:rsidRPr="00AA2637" w:rsidRDefault="000555E5" w:rsidP="00055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展示分析，用当前所有信息进行分析展示</w:t>
            </w:r>
          </w:p>
        </w:tc>
      </w:tr>
      <w:tr w:rsidR="000555E5" w:rsidRPr="00650F71" w14:paraId="6DA4A007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0F20CED6" w14:textId="77777777"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总经理制定促销策略流程中，如果新的策略和已有策略发生冲突如何处理？</w:t>
            </w:r>
          </w:p>
        </w:tc>
        <w:tc>
          <w:tcPr>
            <w:tcW w:w="4150" w:type="dxa"/>
          </w:tcPr>
          <w:p w14:paraId="78ABB0A5" w14:textId="77777777" w:rsidR="000555E5" w:rsidRPr="00AA2637" w:rsidRDefault="000555E5" w:rsidP="000555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应该给总经理做出提示，要求总经理进行选择保留</w:t>
            </w:r>
          </w:p>
        </w:tc>
      </w:tr>
      <w:tr w:rsidR="000555E5" w:rsidRPr="00650F71" w14:paraId="5A950AD2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5F9C1092" w14:textId="77777777"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销售人员进行销售过程中，如果菜品需要称重，流程是怎样的？</w:t>
            </w:r>
          </w:p>
        </w:tc>
        <w:tc>
          <w:tcPr>
            <w:tcW w:w="4150" w:type="dxa"/>
          </w:tcPr>
          <w:p w14:paraId="01349DC4" w14:textId="77777777" w:rsidR="000555E5" w:rsidRPr="00AA2637" w:rsidRDefault="000555E5" w:rsidP="00055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选择某样菜品，称重，系统显示价格，销售人员进行确认</w:t>
            </w:r>
          </w:p>
        </w:tc>
      </w:tr>
      <w:tr w:rsidR="000555E5" w:rsidRPr="00650F71" w14:paraId="2CC60497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22CCF0FC" w14:textId="77777777"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销售时，消费者没有携带校园卡怎样处理？</w:t>
            </w:r>
          </w:p>
        </w:tc>
        <w:tc>
          <w:tcPr>
            <w:tcW w:w="4150" w:type="dxa"/>
          </w:tcPr>
          <w:p w14:paraId="2B45B88F" w14:textId="77777777" w:rsidR="000555E5" w:rsidRPr="00AA2637" w:rsidRDefault="000555E5" w:rsidP="000555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销售人员可以手动输入校园卡号码</w:t>
            </w:r>
          </w:p>
        </w:tc>
      </w:tr>
    </w:tbl>
    <w:p w14:paraId="43AAE900" w14:textId="77777777" w:rsidR="001805F7" w:rsidRPr="001805F7" w:rsidRDefault="001805F7" w:rsidP="001805F7"/>
    <w:sectPr w:rsidR="001805F7" w:rsidRPr="001805F7" w:rsidSect="007E774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9CCD24" w14:textId="77777777" w:rsidR="0013527A" w:rsidRDefault="0013527A" w:rsidP="00315E7D">
      <w:r>
        <w:separator/>
      </w:r>
    </w:p>
  </w:endnote>
  <w:endnote w:type="continuationSeparator" w:id="0">
    <w:p w14:paraId="1AED7EDF" w14:textId="77777777" w:rsidR="0013527A" w:rsidRDefault="0013527A" w:rsidP="00315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6E9CE" w14:textId="77777777" w:rsidR="0013527A" w:rsidRDefault="0013527A" w:rsidP="00315E7D">
      <w:r>
        <w:separator/>
      </w:r>
    </w:p>
  </w:footnote>
  <w:footnote w:type="continuationSeparator" w:id="0">
    <w:p w14:paraId="1DA1D134" w14:textId="77777777" w:rsidR="0013527A" w:rsidRDefault="0013527A" w:rsidP="00315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82E42"/>
    <w:multiLevelType w:val="hybridMultilevel"/>
    <w:tmpl w:val="2908871E"/>
    <w:lvl w:ilvl="0" w:tplc="EF8C7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327529"/>
    <w:multiLevelType w:val="hybridMultilevel"/>
    <w:tmpl w:val="C8ACEF2A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712C18"/>
    <w:multiLevelType w:val="hybridMultilevel"/>
    <w:tmpl w:val="34201FEA"/>
    <w:lvl w:ilvl="0" w:tplc="56D23A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DD6606"/>
    <w:multiLevelType w:val="hybridMultilevel"/>
    <w:tmpl w:val="CDCCB64E"/>
    <w:lvl w:ilvl="0" w:tplc="67709D0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E7688C"/>
    <w:multiLevelType w:val="hybridMultilevel"/>
    <w:tmpl w:val="37ECBFFA"/>
    <w:lvl w:ilvl="0" w:tplc="66624C7C">
      <w:start w:val="1"/>
      <w:numFmt w:val="decimal"/>
      <w:lvlText w:val="%1）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0C"/>
    <w:rsid w:val="00037E4B"/>
    <w:rsid w:val="000555E5"/>
    <w:rsid w:val="001111EA"/>
    <w:rsid w:val="0013527A"/>
    <w:rsid w:val="001805F7"/>
    <w:rsid w:val="00202745"/>
    <w:rsid w:val="00237246"/>
    <w:rsid w:val="00295A2C"/>
    <w:rsid w:val="00315E7D"/>
    <w:rsid w:val="003A58AD"/>
    <w:rsid w:val="003C5930"/>
    <w:rsid w:val="003D0D0D"/>
    <w:rsid w:val="004E765F"/>
    <w:rsid w:val="005A6765"/>
    <w:rsid w:val="006A0705"/>
    <w:rsid w:val="00723F2B"/>
    <w:rsid w:val="007A6CFA"/>
    <w:rsid w:val="0083002F"/>
    <w:rsid w:val="008D68BA"/>
    <w:rsid w:val="00987048"/>
    <w:rsid w:val="009F357E"/>
    <w:rsid w:val="00A07A59"/>
    <w:rsid w:val="00AE2ADD"/>
    <w:rsid w:val="00BE58D0"/>
    <w:rsid w:val="00C06457"/>
    <w:rsid w:val="00C42D7B"/>
    <w:rsid w:val="00DD75F8"/>
    <w:rsid w:val="00E546B6"/>
    <w:rsid w:val="00E7210C"/>
    <w:rsid w:val="00E9761B"/>
    <w:rsid w:val="00ED6E1F"/>
    <w:rsid w:val="00EF7F85"/>
    <w:rsid w:val="00F50656"/>
    <w:rsid w:val="00FF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CD665"/>
  <w15:chartTrackingRefBased/>
  <w15:docId w15:val="{4BC0095B-2420-43BC-9C7B-8A3ECA92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E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5E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5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5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5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5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5E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5E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5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15E7D"/>
    <w:pPr>
      <w:ind w:firstLineChars="200" w:firstLine="420"/>
    </w:pPr>
  </w:style>
  <w:style w:type="table" w:styleId="-5">
    <w:name w:val="Light Grid Accent 5"/>
    <w:basedOn w:val="a1"/>
    <w:uiPriority w:val="62"/>
    <w:rsid w:val="00315E7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6">
    <w:name w:val="No Spacing"/>
    <w:link w:val="Char1"/>
    <w:uiPriority w:val="1"/>
    <w:qFormat/>
    <w:rsid w:val="00315E7D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315E7D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315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15E7D"/>
  </w:style>
  <w:style w:type="paragraph" w:styleId="20">
    <w:name w:val="toc 2"/>
    <w:basedOn w:val="a"/>
    <w:next w:val="a"/>
    <w:autoRedefine/>
    <w:uiPriority w:val="39"/>
    <w:unhideWhenUsed/>
    <w:rsid w:val="00315E7D"/>
    <w:pPr>
      <w:ind w:leftChars="200" w:left="420"/>
    </w:pPr>
  </w:style>
  <w:style w:type="character" w:styleId="a7">
    <w:name w:val="Hyperlink"/>
    <w:basedOn w:val="a0"/>
    <w:uiPriority w:val="99"/>
    <w:unhideWhenUsed/>
    <w:rsid w:val="00315E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面谈问题列表</dc:title>
  <dc:subject>南小二</dc:subject>
  <dc:creator>陈云龙</dc:creator>
  <cp:keywords/>
  <dc:description/>
  <cp:lastModifiedBy>JiachenWang</cp:lastModifiedBy>
  <cp:revision>14</cp:revision>
  <dcterms:created xsi:type="dcterms:W3CDTF">2015-11-13T18:43:00Z</dcterms:created>
  <dcterms:modified xsi:type="dcterms:W3CDTF">2016-11-08T13:31:00Z</dcterms:modified>
</cp:coreProperties>
</file>