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81491" w:rsidRDefault="00E81491" w:rsidP="0049694E">
      <w:pPr>
        <w:ind w:left="-1440"/>
        <w:jc w:val="center"/>
        <w:rPr>
          <w:b/>
          <w:sz w:val="42"/>
        </w:rPr>
      </w:pPr>
      <w:r w:rsidRPr="00F700AF">
        <w:rPr>
          <w:b/>
          <w:sz w:val="42"/>
        </w:rPr>
        <w:t>Tr8n Cheat Sheet</w:t>
      </w:r>
    </w:p>
    <w:p w:rsidR="00E81491" w:rsidRDefault="00E81491" w:rsidP="00F700AF"/>
    <w:p w:rsidR="00E81491" w:rsidRPr="0049694E" w:rsidRDefault="00E81491" w:rsidP="006D20B0">
      <w:pPr>
        <w:ind w:hanging="1440"/>
        <w:rPr>
          <w:b/>
          <w:sz w:val="28"/>
        </w:rPr>
      </w:pPr>
      <w:r w:rsidRPr="0049694E">
        <w:rPr>
          <w:b/>
          <w:sz w:val="28"/>
        </w:rPr>
        <w:t>Label Internationalization</w:t>
      </w:r>
    </w:p>
    <w:p w:rsidR="00E81491" w:rsidRPr="0049694E" w:rsidRDefault="00E81491" w:rsidP="006D20B0">
      <w:pPr>
        <w:ind w:hanging="1440"/>
        <w:rPr>
          <w:b/>
          <w:sz w:val="28"/>
        </w:rPr>
      </w:pP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LABEL, DESCRIPTION, TOKENS, OPTIONS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trl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LABEL, DESCRIPTION, TOKENS, OPTIONS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LABEL</w:t>
      </w:r>
      <w:r w:rsidRPr="00F700AF">
        <w:rPr>
          <w:rFonts w:ascii="Monaco" w:hAnsi="Monaco" w:cs="Monaco"/>
          <w:color w:val="000000"/>
          <w:sz w:val="16"/>
          <w:highlight w:val="white"/>
        </w:rPr>
        <w:t>.translate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DESCRIPTION, TOKENS, OPTIONS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</w:p>
    <w:p w:rsidR="00E81491" w:rsidRPr="0049694E" w:rsidRDefault="00E81491" w:rsidP="000345F3">
      <w:pPr>
        <w:ind w:hanging="1440"/>
        <w:rPr>
          <w:b/>
          <w:sz w:val="28"/>
        </w:rPr>
      </w:pPr>
    </w:p>
    <w:p w:rsidR="00E81491" w:rsidRPr="0049694E" w:rsidRDefault="00E81491" w:rsidP="006D20B0">
      <w:pPr>
        <w:widowControl w:val="0"/>
        <w:autoSpaceDE w:val="0"/>
        <w:autoSpaceDN w:val="0"/>
        <w:adjustRightInd w:val="0"/>
        <w:ind w:left="-1440"/>
        <w:rPr>
          <w:b/>
          <w:sz w:val="28"/>
        </w:rPr>
      </w:pPr>
      <w:r w:rsidRPr="0049694E">
        <w:rPr>
          <w:rFonts w:ascii="Monaco" w:hAnsi="Monaco" w:cs="Monaco"/>
          <w:sz w:val="20"/>
        </w:rPr>
        <w:t>Examples: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Hello World</w:t>
      </w:r>
      <w:r w:rsidRPr="00F700AF">
        <w:rPr>
          <w:rFonts w:ascii="Monaco" w:hAnsi="Monaco" w:cs="Monaco"/>
          <w:color w:val="0000FF"/>
          <w:sz w:val="16"/>
          <w:highlight w:val="white"/>
        </w:rPr>
        <w:t>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Hello World</w:t>
      </w:r>
      <w:r w:rsidRPr="00F700AF">
        <w:rPr>
          <w:rFonts w:ascii="Monaco" w:hAnsi="Monaco" w:cs="Monaco"/>
          <w:color w:val="0000FF"/>
          <w:sz w:val="16"/>
          <w:highlight w:val="white"/>
        </w:rPr>
        <w:t>”</w:t>
      </w:r>
      <w:r w:rsidRPr="00F700AF">
        <w:rPr>
          <w:rFonts w:ascii="Monaco" w:hAnsi="Monaco" w:cs="Monaco"/>
          <w:color w:val="404040"/>
          <w:sz w:val="16"/>
          <w:highlight w:val="white"/>
        </w:rPr>
        <w:t>.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translate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Invite</w:t>
      </w:r>
      <w:r w:rsidRPr="00F700AF">
        <w:rPr>
          <w:rFonts w:ascii="Monaco" w:hAnsi="Monaco" w:cs="Monaco"/>
          <w:color w:val="0000FF"/>
          <w:sz w:val="16"/>
          <w:highlight w:val="white"/>
        </w:rPr>
        <w:t>”, “Invitation button label”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Invite</w:t>
      </w:r>
      <w:r w:rsidRPr="00F700AF">
        <w:rPr>
          <w:rFonts w:ascii="Monaco" w:hAnsi="Monaco" w:cs="Monaco"/>
          <w:color w:val="0000FF"/>
          <w:sz w:val="16"/>
          <w:highlight w:val="white"/>
        </w:rPr>
        <w:t>”, “Invitation received by the user”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00"/>
          <w:sz w:val="16"/>
        </w:rPr>
      </w:pPr>
      <w:r w:rsidRPr="00F700AF">
        <w:rPr>
          <w:rFonts w:ascii="Monaco" w:hAnsi="Monaco" w:cs="Monaco"/>
          <w:color w:val="0000FF"/>
          <w:sz w:val="16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FF"/>
          <w:sz w:val="16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image_tag(“</w:t>
      </w:r>
      <w:r w:rsidRPr="00F700AF">
        <w:rPr>
          <w:rFonts w:ascii="Monaco" w:hAnsi="Monaco" w:cs="Monaco"/>
          <w:color w:val="000000"/>
          <w:sz w:val="16"/>
        </w:rPr>
        <w:t>pixel.gif”, :</w:t>
      </w:r>
      <w:r w:rsidRPr="006D20B0">
        <w:rPr>
          <w:rFonts w:ascii="Monaco" w:hAnsi="Monaco" w:cs="Monaco"/>
          <w:b/>
          <w:bCs/>
          <w:color w:val="FF4040"/>
          <w:sz w:val="16"/>
          <w:highlight w:val="white"/>
        </w:rPr>
        <w:t>label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</w:rPr>
        <w:t>=&gt; trl(“</w:t>
      </w:r>
      <w:r w:rsidRPr="00F700AF">
        <w:rPr>
          <w:rFonts w:ascii="Monaco" w:hAnsi="Monaco" w:cs="Monaco"/>
          <w:color w:val="0000FF"/>
          <w:sz w:val="16"/>
        </w:rPr>
        <w:t>Image label</w:t>
      </w:r>
      <w:r w:rsidRPr="00F700AF">
        <w:rPr>
          <w:rFonts w:ascii="Monaco" w:hAnsi="Monaco" w:cs="Monaco"/>
          <w:color w:val="000000"/>
          <w:sz w:val="16"/>
        </w:rPr>
        <w:t>”))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</w:p>
    <w:p w:rsidR="00E81491" w:rsidRPr="0049694E" w:rsidRDefault="00E81491" w:rsidP="000345F3">
      <w:pPr>
        <w:ind w:hanging="1440"/>
        <w:rPr>
          <w:b/>
          <w:sz w:val="28"/>
        </w:rPr>
      </w:pPr>
    </w:p>
    <w:p w:rsidR="00E81491" w:rsidRPr="0049694E" w:rsidRDefault="00E81491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Data Tokens</w:t>
      </w:r>
    </w:p>
    <w:p w:rsidR="00E81491" w:rsidRPr="0049694E" w:rsidRDefault="00E81491" w:rsidP="000345F3">
      <w:pPr>
        <w:ind w:hanging="1440"/>
        <w:rPr>
          <w:b/>
          <w:sz w:val="28"/>
        </w:rPr>
      </w:pPr>
    </w:p>
    <w:p w:rsidR="00E81491" w:rsidRPr="0049694E" w:rsidRDefault="00E81491" w:rsidP="000345F3">
      <w:pPr>
        <w:ind w:hanging="1440"/>
        <w:rPr>
          <w:b/>
          <w:sz w:val="28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>: any element within curly brackets is considered a token.</w:t>
      </w:r>
    </w:p>
    <w:p w:rsidR="00E81491" w:rsidRPr="0049694E" w:rsidRDefault="00E81491" w:rsidP="000345F3">
      <w:pPr>
        <w:ind w:hanging="1440"/>
        <w:rPr>
          <w:b/>
          <w:sz w:val="28"/>
        </w:rPr>
      </w:pP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Hello {name}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”, “Greeting message”,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:name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=&gt; “Michael”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49694E" w:rsidRDefault="00E81491" w:rsidP="000345F3">
      <w:pPr>
        <w:ind w:hanging="1440"/>
        <w:rPr>
          <w:b/>
          <w:sz w:val="28"/>
        </w:rPr>
      </w:pPr>
    </w:p>
    <w:p w:rsidR="00E81491" w:rsidRPr="0049694E" w:rsidRDefault="00E81491" w:rsidP="000345F3">
      <w:pPr>
        <w:ind w:hanging="1440"/>
        <w:rPr>
          <w:b/>
          <w:sz w:val="28"/>
        </w:rPr>
      </w:pPr>
      <w:r w:rsidRPr="0049694E">
        <w:rPr>
          <w:b/>
          <w:sz w:val="28"/>
        </w:rPr>
        <w:t>Numeric Data Token</w:t>
      </w:r>
    </w:p>
    <w:p w:rsidR="00E81491" w:rsidRPr="00F700AF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49694E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>: numeric values that affect the translations in other languages</w:t>
      </w:r>
    </w:p>
    <w:p w:rsidR="00E81491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AC4FD0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"numeric_token"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      </w:t>
      </w:r>
    </w:p>
    <w:p w:rsidR="00E81491" w:rsidRPr="00AC4FD0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"suffixes"</w:t>
      </w:r>
      <w:r w:rsidRPr="00AC4FD0">
        <w:rPr>
          <w:rFonts w:ascii="Monaco" w:hAnsi="Monaco" w:cs="Monaco"/>
          <w:color w:val="000000"/>
          <w:sz w:val="16"/>
          <w:highlight w:val="white"/>
        </w:rPr>
        <w:t>:</w:t>
      </w:r>
      <w:r>
        <w:rPr>
          <w:rFonts w:ascii="Monaco" w:hAnsi="Monaco" w:cs="Monaco"/>
          <w:color w:val="000000"/>
          <w:sz w:val="16"/>
          <w:highlight w:val="white"/>
        </w:rPr>
        <w:t xml:space="preserve"> 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[</w:t>
      </w:r>
      <w:r w:rsidRPr="00AC4FD0">
        <w:rPr>
          <w:rFonts w:ascii="Monaco" w:hAnsi="Monaco" w:cs="Monaco"/>
          <w:color w:val="0055AA"/>
          <w:sz w:val="16"/>
          <w:highlight w:val="white"/>
        </w:rPr>
        <w:t>"count"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"num"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"age"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"hours"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"minutes"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"years"</w:t>
      </w:r>
      <w:r w:rsidRPr="00AC4FD0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AC4FD0">
        <w:rPr>
          <w:rFonts w:ascii="Monaco" w:hAnsi="Monaco" w:cs="Monaco"/>
          <w:color w:val="0055AA"/>
          <w:sz w:val="16"/>
          <w:highlight w:val="white"/>
        </w:rPr>
        <w:t>"seconds"</w:t>
      </w: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]</w:t>
      </w:r>
      <w:r w:rsidRPr="00AC4FD0">
        <w:rPr>
          <w:rFonts w:ascii="Monaco" w:hAnsi="Monaco" w:cs="Monaco"/>
          <w:color w:val="000000"/>
          <w:sz w:val="16"/>
          <w:highlight w:val="white"/>
        </w:rPr>
        <w:t>,</w:t>
      </w:r>
    </w:p>
    <w:p w:rsidR="00E81491" w:rsidRPr="00AC4FD0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AC4FD0">
        <w:rPr>
          <w:rFonts w:ascii="Monaco" w:hAnsi="Monaco" w:cs="Monaco"/>
          <w:b/>
          <w:bCs/>
          <w:color w:val="5889A7"/>
          <w:sz w:val="16"/>
          <w:highlight w:val="white"/>
        </w:rPr>
        <w:t>"method"</w:t>
      </w:r>
      <w:r w:rsidRPr="00AC4FD0">
        <w:rPr>
          <w:rFonts w:ascii="Monaco" w:hAnsi="Monaco" w:cs="Monaco"/>
          <w:color w:val="000000"/>
          <w:sz w:val="16"/>
          <w:highlight w:val="white"/>
        </w:rPr>
        <w:t>:</w:t>
      </w:r>
      <w:r>
        <w:rPr>
          <w:rFonts w:ascii="Monaco" w:hAnsi="Monaco" w:cs="Monaco"/>
          <w:color w:val="000000"/>
          <w:sz w:val="16"/>
          <w:highlight w:val="white"/>
        </w:rPr>
        <w:t xml:space="preserve">   </w:t>
      </w:r>
      <w:r w:rsidRPr="00AC4FD0">
        <w:rPr>
          <w:rFonts w:ascii="Monaco" w:hAnsi="Monaco" w:cs="Monaco"/>
          <w:color w:val="0055AA"/>
          <w:sz w:val="16"/>
          <w:highlight w:val="white"/>
        </w:rPr>
        <w:t>"to_i"</w:t>
      </w:r>
    </w:p>
    <w:p w:rsidR="00E81491" w:rsidRPr="00AC4FD0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AC4FD0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E81491" w:rsidRPr="0049694E" w:rsidRDefault="00E81491" w:rsidP="006D20B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</w:rPr>
      </w:pPr>
    </w:p>
    <w:p w:rsidR="00E81491" w:rsidRPr="0049694E" w:rsidRDefault="00E81491" w:rsidP="006D20B0">
      <w:pPr>
        <w:widowControl w:val="0"/>
        <w:autoSpaceDE w:val="0"/>
        <w:autoSpaceDN w:val="0"/>
        <w:adjustRightInd w:val="0"/>
        <w:ind w:left="-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Examples: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 have {count || friend}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“Sample message”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5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sz w:val="16"/>
        </w:rPr>
        <w:t>Results in:  “You have 5 friends”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Your {count | friend}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“Sample message”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5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sz w:val="16"/>
        </w:rPr>
        <w:t>Results in:  “Your friends”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Invite {count | this person, those people}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“Sample message”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5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sz w:val="16"/>
        </w:rPr>
        <w:t>Results in:  “Invite those people”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Invite {count | this person, those people}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“Sample message”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1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sz w:val="16"/>
        </w:rPr>
        <w:t>Results in:  “Invite this person”</w:t>
      </w: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Default="00E81491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E81491" w:rsidRDefault="00E81491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E81491" w:rsidRDefault="00E81491" w:rsidP="00F700AF">
      <w:pPr>
        <w:ind w:hanging="1440"/>
        <w:rPr>
          <w:rFonts w:ascii="Monaco" w:hAnsi="Monaco" w:cs="Monaco"/>
          <w:color w:val="0000FF"/>
          <w:sz w:val="16"/>
        </w:rPr>
      </w:pPr>
    </w:p>
    <w:p w:rsidR="00E81491" w:rsidRPr="0049694E" w:rsidRDefault="00E81491" w:rsidP="00F700AF">
      <w:pPr>
        <w:ind w:hanging="1440"/>
        <w:rPr>
          <w:b/>
          <w:sz w:val="28"/>
        </w:rPr>
      </w:pPr>
    </w:p>
    <w:p w:rsidR="00E81491" w:rsidRPr="0049694E" w:rsidRDefault="00E81491" w:rsidP="006D20B0">
      <w:pPr>
        <w:ind w:left="-1440"/>
        <w:jc w:val="center"/>
        <w:rPr>
          <w:b/>
          <w:sz w:val="28"/>
        </w:rPr>
      </w:pPr>
      <w:r w:rsidRPr="0049694E">
        <w:rPr>
          <w:b/>
          <w:sz w:val="28"/>
        </w:rPr>
        <w:br w:type="page"/>
      </w:r>
    </w:p>
    <w:p w:rsidR="00E81491" w:rsidRPr="0049694E" w:rsidRDefault="00E81491" w:rsidP="00F700AF">
      <w:pPr>
        <w:ind w:hanging="1440"/>
        <w:rPr>
          <w:b/>
          <w:sz w:val="28"/>
        </w:rPr>
      </w:pPr>
      <w:r w:rsidRPr="0049694E">
        <w:rPr>
          <w:b/>
          <w:sz w:val="28"/>
        </w:rPr>
        <w:t>Gender Based Data Tokens</w:t>
      </w:r>
    </w:p>
    <w:p w:rsidR="00E81491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49694E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>: tokens that represent an entity that has a gender and affect the translation</w:t>
      </w:r>
    </w:p>
    <w:p w:rsidR="00E81491" w:rsidRPr="0049694E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"gender_token"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       </w:t>
      </w: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"suffixes"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[</w:t>
      </w:r>
      <w:r w:rsidRPr="00F700AF">
        <w:rPr>
          <w:rFonts w:ascii="Monaco" w:hAnsi="Monaco" w:cs="Monaco"/>
          <w:color w:val="0055AA"/>
          <w:sz w:val="16"/>
          <w:highlight w:val="white"/>
        </w:rPr>
        <w:t>"user"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"profile"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"actor"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"target"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"partner"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"parent"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"child"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color w:val="0055AA"/>
          <w:sz w:val="16"/>
          <w:highlight w:val="white"/>
        </w:rPr>
        <w:t>"sibling"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]</w:t>
      </w:r>
      <w:r w:rsidRPr="00F700AF">
        <w:rPr>
          <w:rFonts w:ascii="Monaco" w:hAnsi="Monaco" w:cs="Monaco"/>
          <w:color w:val="000000"/>
          <w:sz w:val="16"/>
          <w:highlight w:val="white"/>
        </w:rPr>
        <w:t>,</w:t>
      </w: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"method"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  </w:t>
      </w:r>
      <w:r w:rsidRPr="00F700AF">
        <w:rPr>
          <w:rFonts w:ascii="Monaco" w:hAnsi="Monaco" w:cs="Monaco"/>
          <w:color w:val="0055AA"/>
          <w:sz w:val="16"/>
          <w:highlight w:val="white"/>
        </w:rPr>
        <w:t>"gender"</w:t>
      </w:r>
      <w:r w:rsidRPr="00F700AF">
        <w:rPr>
          <w:rFonts w:ascii="Monaco" w:hAnsi="Monaco" w:cs="Monaco"/>
          <w:color w:val="000000"/>
          <w:sz w:val="16"/>
          <w:highlight w:val="white"/>
        </w:rPr>
        <w:t>,</w:t>
      </w: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"values"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  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{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"unknown"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"u"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"neutral"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"n"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"female"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"f"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, </w:t>
      </w:r>
      <w:r w:rsidRPr="00F700AF">
        <w:rPr>
          <w:rFonts w:ascii="Monaco" w:hAnsi="Monaco" w:cs="Monaco"/>
          <w:b/>
          <w:bCs/>
          <w:color w:val="5889A7"/>
          <w:sz w:val="16"/>
          <w:highlight w:val="white"/>
        </w:rPr>
        <w:t>"male"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: </w:t>
      </w:r>
      <w:r w:rsidRPr="00F700AF">
        <w:rPr>
          <w:rFonts w:ascii="Monaco" w:hAnsi="Monaco" w:cs="Monaco"/>
          <w:color w:val="0055AA"/>
          <w:sz w:val="16"/>
          <w:highlight w:val="white"/>
        </w:rPr>
        <w:t>"m"</w:t>
      </w: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b/>
          <w:bCs/>
          <w:color w:val="008000"/>
          <w:sz w:val="16"/>
          <w:highlight w:val="white"/>
        </w:rPr>
        <w:t>}</w:t>
      </w:r>
    </w:p>
    <w:p w:rsidR="00E81491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Simple token:</w:t>
      </w:r>
    </w:p>
    <w:p w:rsidR="00E81491" w:rsidRPr="0049694E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Dear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substitution:</w:t>
      </w:r>
    </w:p>
    <w:p w:rsidR="00E81491" w:rsidRPr="0049694E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display_profile(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>
        <w:rPr>
          <w:rFonts w:ascii="Monaco" w:hAnsi="Monaco" w:cs="Monaco"/>
          <w:color w:val="000000"/>
          <w:sz w:val="16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E81491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symbol method call:</w:t>
      </w:r>
    </w:p>
    <w:p w:rsidR="00E81491" w:rsidRPr="0049694E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:first_name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E81491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symbol method call with parameters:</w:t>
      </w:r>
    </w:p>
    <w:p w:rsidR="00E81491" w:rsidRPr="0049694E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F700AF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FF"/>
          <w:sz w:val="16"/>
          <w:highlight w:val="white"/>
        </w:rPr>
        <w:t>&lt;</w:t>
      </w:r>
      <w:r w:rsidRPr="00F700AF">
        <w:rPr>
          <w:rFonts w:ascii="Monaco" w:hAnsi="Monaco" w:cs="Monaco"/>
          <w:color w:val="0000FF"/>
          <w:sz w:val="16"/>
          <w:highlight w:val="white"/>
        </w:rPr>
        <w:t>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:some_method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"value"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E81491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lambda method call:</w:t>
      </w:r>
    </w:p>
    <w:p w:rsidR="00E81491" w:rsidRPr="0049694E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0345F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html_for(val)</w:t>
      </w:r>
      <w:r w:rsidRPr="00F700AF">
        <w:rPr>
          <w:rFonts w:ascii="Monaco" w:hAnsi="Monaco" w:cs="Monaco"/>
          <w:color w:val="404040"/>
          <w:sz w:val="16"/>
          <w:highlight w:val="white"/>
        </w:rPr>
        <w:t>}])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E81491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Token with decorative substitution using lambda method call with parameters:</w:t>
      </w:r>
    </w:p>
    <w:p w:rsidR="00E81491" w:rsidRPr="0049694E" w:rsidRDefault="00E81491" w:rsidP="000345F3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0345F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Dear </w:t>
      </w:r>
      <w:r w:rsidRPr="00F700AF">
        <w:rPr>
          <w:rFonts w:ascii="Monaco" w:hAnsi="Monaco" w:cs="Monaco"/>
          <w:color w:val="0000FF"/>
          <w:sz w:val="16"/>
          <w:highlight w:val="white"/>
        </w:rPr>
        <w:t>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 w:rsidRPr="00F700AF">
        <w:rPr>
          <w:rFonts w:ascii="Monaco" w:hAnsi="Monaco" w:cs="Monaco"/>
          <w:color w:val="000000"/>
          <w:sz w:val="16"/>
          <w:highlight w:val="white"/>
        </w:rPr>
        <w:t>val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test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 xml:space="preserve">html_for(val, </w:t>
      </w:r>
      <w:r w:rsidRPr="00F700AF">
        <w:rPr>
          <w:rFonts w:ascii="Monaco" w:hAnsi="Monaco" w:cs="Monaco"/>
          <w:color w:val="000000"/>
          <w:sz w:val="16"/>
          <w:highlight w:val="white"/>
        </w:rPr>
        <w:t>test</w:t>
      </w:r>
      <w:r>
        <w:rPr>
          <w:rFonts w:ascii="Monaco" w:hAnsi="Monaco" w:cs="Monaco"/>
          <w:color w:val="000000"/>
          <w:sz w:val="16"/>
          <w:highlight w:val="white"/>
        </w:rPr>
        <w:t>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  <w:r>
        <w:rPr>
          <w:rFonts w:ascii="Monaco" w:hAnsi="Monaco" w:cs="Monaco"/>
          <w:color w:val="404040"/>
          <w:sz w:val="16"/>
          <w:highlight w:val="white"/>
        </w:rPr>
        <w:t>]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"test"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F700AF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color w:val="0000FF"/>
          <w:sz w:val="16"/>
        </w:rPr>
      </w:pPr>
    </w:p>
    <w:p w:rsidR="00E81491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sz w:val="20"/>
        </w:rPr>
        <w:t>Gender based sentence with a transform token:</w:t>
      </w:r>
    </w:p>
    <w:p w:rsidR="00E81491" w:rsidRPr="0049694E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</w:p>
    <w:p w:rsidR="00E81491" w:rsidRPr="00F700AF" w:rsidRDefault="00E81491" w:rsidP="00AC4FD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</w:t>
      </w:r>
      <w:r>
        <w:rPr>
          <w:rFonts w:ascii="Monaco" w:hAnsi="Monaco" w:cs="Monaco"/>
          <w:color w:val="0000FF"/>
          <w:sz w:val="16"/>
          <w:highlight w:val="white"/>
        </w:rPr>
        <w:t xml:space="preserve"> changed {user| his, her} name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:name</w:t>
      </w:r>
      <w:r w:rsidRPr="00F700AF">
        <w:rPr>
          <w:rFonts w:ascii="Monaco" w:hAnsi="Monaco" w:cs="Monaco"/>
          <w:color w:val="404040"/>
          <w:sz w:val="16"/>
          <w:highlight w:val="white"/>
        </w:rPr>
        <w:t>])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130F54">
      <w:pPr>
        <w:rPr>
          <w:b/>
        </w:rPr>
      </w:pPr>
    </w:p>
    <w:p w:rsidR="00E81491" w:rsidRDefault="00E81491" w:rsidP="00045CB7">
      <w:pPr>
        <w:ind w:left="-1440"/>
        <w:rPr>
          <w:b/>
          <w:sz w:val="42"/>
        </w:rPr>
      </w:pPr>
    </w:p>
    <w:p w:rsidR="00E81491" w:rsidRDefault="00E81491" w:rsidP="006D20B0">
      <w:pPr>
        <w:rPr>
          <w:rFonts w:ascii="Monaco" w:hAnsi="Monaco" w:cs="Monaco"/>
          <w:color w:val="0000FF"/>
          <w:sz w:val="16"/>
        </w:rPr>
      </w:pPr>
    </w:p>
    <w:p w:rsidR="00E81491" w:rsidRDefault="00E81491" w:rsidP="006D20B0">
      <w:pPr>
        <w:ind w:left="-1440"/>
        <w:jc w:val="center"/>
        <w:rPr>
          <w:rFonts w:ascii="Monaco" w:hAnsi="Monaco" w:cs="Monaco"/>
          <w:color w:val="0000FF"/>
          <w:sz w:val="16"/>
        </w:rPr>
      </w:pPr>
      <w:r w:rsidRPr="00F700AF">
        <w:rPr>
          <w:b/>
          <w:sz w:val="42"/>
        </w:rPr>
        <w:br w:type="page"/>
      </w:r>
    </w:p>
    <w:p w:rsidR="00E81491" w:rsidRPr="0049694E" w:rsidRDefault="00E81491" w:rsidP="00AC4FD0">
      <w:pPr>
        <w:ind w:hanging="1440"/>
        <w:rPr>
          <w:b/>
          <w:sz w:val="28"/>
        </w:rPr>
      </w:pPr>
      <w:r w:rsidRPr="0049694E">
        <w:rPr>
          <w:b/>
          <w:sz w:val="28"/>
        </w:rPr>
        <w:t>Decoration Tokens</w:t>
      </w:r>
    </w:p>
    <w:p w:rsidR="00E81491" w:rsidRPr="00F700AF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49694E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20"/>
        </w:rPr>
      </w:pPr>
      <w:r w:rsidRPr="0049694E">
        <w:rPr>
          <w:rFonts w:ascii="Monaco" w:hAnsi="Monaco" w:cs="Monaco"/>
          <w:b/>
          <w:sz w:val="20"/>
        </w:rPr>
        <w:t>Definition</w:t>
      </w:r>
      <w:r w:rsidRPr="0049694E">
        <w:rPr>
          <w:rFonts w:ascii="Monaco" w:hAnsi="Monaco" w:cs="Monaco"/>
          <w:sz w:val="20"/>
        </w:rPr>
        <w:t>: tokens for embedding html or other meta tags into translations</w:t>
      </w:r>
    </w:p>
    <w:p w:rsidR="00E81491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49694E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b/>
          <w:bCs/>
          <w:color w:val="008000"/>
          <w:sz w:val="16"/>
        </w:rPr>
        <w:t>{</w:t>
      </w:r>
    </w:p>
    <w:p w:rsidR="00E81491" w:rsidRPr="0049694E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"bold"</w:t>
      </w:r>
      <w:r w:rsidRPr="0049694E">
        <w:rPr>
          <w:rFonts w:ascii="Monaco" w:hAnsi="Monaco" w:cs="Monaco"/>
          <w:color w:val="000000"/>
          <w:sz w:val="16"/>
        </w:rPr>
        <w:t xml:space="preserve">:       </w:t>
      </w:r>
      <w:r w:rsidRPr="0049694E">
        <w:rPr>
          <w:rFonts w:ascii="Monaco" w:hAnsi="Monaco" w:cs="Monaco"/>
          <w:color w:val="0055AA"/>
          <w:sz w:val="16"/>
        </w:rPr>
        <w:t>"&lt;strong&gt;{$0}&lt;/strong&gt;"</w:t>
      </w:r>
      <w:r w:rsidRPr="0049694E">
        <w:rPr>
          <w:rFonts w:ascii="Monaco" w:hAnsi="Monaco" w:cs="Monaco"/>
          <w:color w:val="000000"/>
          <w:sz w:val="16"/>
        </w:rPr>
        <w:t xml:space="preserve">, </w:t>
      </w:r>
    </w:p>
    <w:p w:rsidR="00E81491" w:rsidRPr="0049694E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"italic"</w:t>
      </w:r>
      <w:r w:rsidRPr="0049694E">
        <w:rPr>
          <w:rFonts w:ascii="Monaco" w:hAnsi="Monaco" w:cs="Monaco"/>
          <w:color w:val="000000"/>
          <w:sz w:val="16"/>
        </w:rPr>
        <w:t xml:space="preserve">:     </w:t>
      </w:r>
      <w:r w:rsidRPr="0049694E">
        <w:rPr>
          <w:rFonts w:ascii="Monaco" w:hAnsi="Monaco" w:cs="Monaco"/>
          <w:color w:val="0055AA"/>
          <w:sz w:val="16"/>
        </w:rPr>
        <w:t>"&lt;i&gt;{$0}&lt;/i&gt;"</w:t>
      </w:r>
      <w:r w:rsidRPr="0049694E">
        <w:rPr>
          <w:rFonts w:ascii="Monaco" w:hAnsi="Monaco" w:cs="Monaco"/>
          <w:color w:val="000000"/>
          <w:sz w:val="16"/>
        </w:rPr>
        <w:t xml:space="preserve">, </w:t>
      </w:r>
    </w:p>
    <w:p w:rsidR="00E81491" w:rsidRPr="0049694E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color w:val="000000"/>
          <w:sz w:val="16"/>
        </w:rPr>
        <w:t xml:space="preserve">  </w:t>
      </w:r>
      <w:r w:rsidRPr="0049694E">
        <w:rPr>
          <w:rFonts w:ascii="Monaco" w:hAnsi="Monaco" w:cs="Monaco"/>
          <w:b/>
          <w:bCs/>
          <w:color w:val="5889A7"/>
          <w:sz w:val="16"/>
        </w:rPr>
        <w:t>"link"</w:t>
      </w:r>
      <w:r w:rsidRPr="0049694E">
        <w:rPr>
          <w:rFonts w:ascii="Monaco" w:hAnsi="Monaco" w:cs="Monaco"/>
          <w:color w:val="000000"/>
          <w:sz w:val="16"/>
        </w:rPr>
        <w:t xml:space="preserve">:       </w:t>
      </w:r>
      <w:r w:rsidRPr="0049694E">
        <w:rPr>
          <w:rFonts w:ascii="Monaco" w:hAnsi="Monaco" w:cs="Monaco"/>
          <w:color w:val="0055AA"/>
          <w:sz w:val="16"/>
        </w:rPr>
        <w:t>"&lt;a href='{$1}' style='{$2}'&gt;{$0}&lt;/a&gt;"</w:t>
      </w:r>
      <w:r w:rsidRPr="0049694E">
        <w:rPr>
          <w:rFonts w:ascii="Monaco" w:hAnsi="Monaco" w:cs="Monaco"/>
          <w:color w:val="000000"/>
          <w:sz w:val="16"/>
        </w:rPr>
        <w:t xml:space="preserve"> </w:t>
      </w:r>
    </w:p>
    <w:p w:rsidR="00E81491" w:rsidRPr="0049694E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49694E">
        <w:rPr>
          <w:rFonts w:ascii="Monaco" w:hAnsi="Monaco" w:cs="Monaco"/>
          <w:b/>
          <w:bCs/>
          <w:color w:val="008000"/>
          <w:sz w:val="16"/>
        </w:rPr>
        <w:t>}</w:t>
      </w:r>
    </w:p>
    <w:p w:rsidR="00E81491" w:rsidRDefault="00E81491" w:rsidP="00F700AF">
      <w:pPr>
        <w:ind w:hanging="1440"/>
        <w:rPr>
          <w:sz w:val="16"/>
        </w:rPr>
      </w:pPr>
    </w:p>
    <w:p w:rsidR="00E81491" w:rsidRPr="0049694E" w:rsidRDefault="00E81491" w:rsidP="00F700AF">
      <w:pPr>
        <w:ind w:hanging="1440"/>
        <w:rPr>
          <w:rFonts w:ascii="Monaco" w:hAnsi="Monaco"/>
          <w:i/>
          <w:sz w:val="20"/>
        </w:rPr>
      </w:pPr>
      <w:r w:rsidRPr="0049694E">
        <w:rPr>
          <w:rFonts w:ascii="Monaco" w:hAnsi="Monaco"/>
          <w:i/>
          <w:sz w:val="20"/>
        </w:rPr>
        <w:t>Note: $0 parameter is always the translated value of the lambda</w:t>
      </w:r>
    </w:p>
    <w:p w:rsidR="00E81491" w:rsidRDefault="00E81491" w:rsidP="00F700AF">
      <w:pPr>
        <w:ind w:hanging="1440"/>
        <w:rPr>
          <w:sz w:val="16"/>
        </w:rPr>
      </w:pPr>
    </w:p>
    <w:p w:rsidR="00E81491" w:rsidRDefault="00E81491" w:rsidP="00F700AF">
      <w:pPr>
        <w:ind w:hanging="1440"/>
        <w:rPr>
          <w:sz w:val="16"/>
        </w:rPr>
      </w:pPr>
    </w:p>
    <w:p w:rsidR="00E81491" w:rsidRPr="0049694E" w:rsidRDefault="00E81491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 with default docarator:</w:t>
      </w:r>
    </w:p>
    <w:p w:rsidR="00E81491" w:rsidRDefault="00E81491" w:rsidP="00AC4FD0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E81491" w:rsidRPr="00F700AF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"[bold: </w:t>
      </w:r>
      <w:r>
        <w:rPr>
          <w:rFonts w:ascii="Monaco" w:hAnsi="Monaco" w:cs="Monaco"/>
          <w:color w:val="0000FF"/>
          <w:sz w:val="16"/>
          <w:highlight w:val="white"/>
        </w:rPr>
        <w:t>Hello World]”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49694E" w:rsidRDefault="00E81491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style using default decorator:</w:t>
      </w:r>
    </w:p>
    <w:p w:rsidR="00E81491" w:rsidRDefault="00E81491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E81491" w:rsidRPr="00F700AF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"[</w:t>
      </w:r>
      <w:r>
        <w:rPr>
          <w:rFonts w:ascii="Monaco" w:hAnsi="Monaco" w:cs="Monaco"/>
          <w:color w:val="0000FF"/>
          <w:sz w:val="16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[“http://www.google.com”, “text-decoration:none”]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49694E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</w:p>
    <w:p w:rsidR="00E81491" w:rsidRPr="0049694E" w:rsidRDefault="00E81491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Bold decoration with custom string substitution:</w:t>
      </w:r>
    </w:p>
    <w:p w:rsidR="00E81491" w:rsidRDefault="00E81491" w:rsidP="0049694E">
      <w:pPr>
        <w:widowControl w:val="0"/>
        <w:autoSpaceDE w:val="0"/>
        <w:autoSpaceDN w:val="0"/>
        <w:adjustRightInd w:val="0"/>
        <w:ind w:hanging="1440"/>
        <w:rPr>
          <w:sz w:val="16"/>
        </w:rPr>
      </w:pPr>
    </w:p>
    <w:p w:rsidR="00E81491" w:rsidRPr="00F700AF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"[</w:t>
      </w:r>
      <w:r>
        <w:rPr>
          <w:rFonts w:ascii="Monaco" w:hAnsi="Monaco" w:cs="Monaco"/>
          <w:color w:val="0000FF"/>
          <w:sz w:val="16"/>
          <w:highlight w:val="white"/>
        </w:rPr>
        <w:t>bold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: </w:t>
      </w:r>
      <w:r>
        <w:rPr>
          <w:rFonts w:ascii="Monaco" w:hAnsi="Monaco" w:cs="Monaco"/>
          <w:color w:val="0000FF"/>
          <w:sz w:val="16"/>
          <w:highlight w:val="white"/>
        </w:rPr>
        <w:t xml:space="preserve">Hello World]”, nil,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bold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"&lt;strong&gt;{$0}&lt;/strong&gt;"</w:t>
      </w: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49694E">
      <w:pPr>
        <w:ind w:hanging="1440"/>
        <w:rPr>
          <w:rFonts w:ascii="Monaco" w:hAnsi="Monaco"/>
          <w:sz w:val="20"/>
        </w:rPr>
      </w:pPr>
    </w:p>
    <w:p w:rsidR="00E81491" w:rsidRDefault="00E81491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gender dependent tokens and lambda decoration:</w:t>
      </w:r>
    </w:p>
    <w:p w:rsidR="00E81491" w:rsidRDefault="00E81491" w:rsidP="0049694E">
      <w:pPr>
        <w:ind w:hanging="1440"/>
        <w:rPr>
          <w:rFonts w:ascii="Monaco" w:hAnsi="Monaco"/>
          <w:sz w:val="20"/>
        </w:rPr>
      </w:pPr>
    </w:p>
    <w:p w:rsidR="00E81491" w:rsidRDefault="00E81491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"{</w:t>
      </w:r>
      <w:r>
        <w:rPr>
          <w:rFonts w:ascii="Monaco" w:hAnsi="Monaco" w:cs="Monaco"/>
          <w:color w:val="0000FF"/>
          <w:sz w:val="16"/>
          <w:highlight w:val="white"/>
        </w:rPr>
        <w:t>user</w:t>
      </w:r>
      <w:r w:rsidRPr="00F700AF">
        <w:rPr>
          <w:rFonts w:ascii="Monaco" w:hAnsi="Monaco" w:cs="Monaco"/>
          <w:color w:val="0000FF"/>
          <w:sz w:val="16"/>
          <w:highlight w:val="white"/>
        </w:rPr>
        <w:t>}</w:t>
      </w:r>
      <w:r>
        <w:rPr>
          <w:rFonts w:ascii="Monaco" w:hAnsi="Monaco" w:cs="Monaco"/>
          <w:color w:val="0000FF"/>
          <w:sz w:val="16"/>
          <w:highlight w:val="white"/>
        </w:rPr>
        <w:t xml:space="preserve"> updated [link: {user| his, her} profile]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E81491" w:rsidRDefault="00E81491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 [</w:t>
      </w:r>
      <w:r w:rsidRPr="00F700AF">
        <w:rPr>
          <w:rFonts w:ascii="Monaco" w:hAnsi="Monaco" w:cs="Monaco"/>
          <w:color w:val="000000"/>
          <w:sz w:val="16"/>
          <w:highlight w:val="white"/>
        </w:rPr>
        <w:t>current_user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display_profile(current_user)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E81491" w:rsidRDefault="00E81491" w:rsidP="006D20B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 w:firstLine="720"/>
        <w:rPr>
          <w:rFonts w:ascii="Monaco" w:hAnsi="Monaco" w:cs="Monaco"/>
          <w:color w:val="000000"/>
          <w:sz w:val="16"/>
          <w:highlight w:val="white"/>
        </w:rPr>
      </w:pP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display_profile(value)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E81491" w:rsidRPr="00F700AF" w:rsidRDefault="00E81491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2726C3">
      <w:pPr>
        <w:rPr>
          <w:rFonts w:ascii="Monaco" w:hAnsi="Monaco"/>
          <w:sz w:val="20"/>
        </w:rPr>
      </w:pPr>
    </w:p>
    <w:p w:rsidR="00E81491" w:rsidRDefault="00E81491" w:rsidP="002726C3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Link with number dependent tokens and lambda decoration:</w:t>
      </w:r>
    </w:p>
    <w:p w:rsidR="00E81491" w:rsidRDefault="00E81491" w:rsidP="002726C3">
      <w:pPr>
        <w:ind w:hanging="1440"/>
        <w:rPr>
          <w:rFonts w:ascii="Monaco" w:hAnsi="Monaco"/>
          <w:sz w:val="20"/>
        </w:rPr>
      </w:pPr>
    </w:p>
    <w:p w:rsidR="00E81491" w:rsidRDefault="00E81491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>You have [link: {count || message}]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E81491" w:rsidRDefault="00E81491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b/>
          <w:bCs/>
          <w:color w:val="FF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i,</w:t>
      </w:r>
    </w:p>
    <w:p w:rsidR="00E81491" w:rsidRDefault="00E81491" w:rsidP="006D20B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 w:firstLine="720"/>
        <w:rPr>
          <w:rFonts w:ascii="Monaco" w:hAnsi="Monaco" w:cs="Monaco"/>
          <w:color w:val="000000"/>
          <w:sz w:val="16"/>
          <w:highlight w:val="white"/>
        </w:rPr>
      </w:pP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link_to(value, “/inbox”)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E81491" w:rsidRPr="00F700AF" w:rsidRDefault="00E81491" w:rsidP="002726C3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 w:rsidRPr="00F700AF">
        <w:rPr>
          <w:rFonts w:ascii="Monaco" w:hAnsi="Monaco" w:cs="Monaco"/>
          <w:sz w:val="16"/>
          <w:highlight w:val="white"/>
        </w:rPr>
        <w:t xml:space="preserve"> 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Default="00E81491" w:rsidP="00C4121B">
      <w:pPr>
        <w:rPr>
          <w:rFonts w:ascii="Monaco" w:hAnsi="Monaco"/>
          <w:sz w:val="20"/>
        </w:rPr>
      </w:pPr>
    </w:p>
    <w:p w:rsidR="00E81491" w:rsidRPr="0049694E" w:rsidRDefault="00E81491" w:rsidP="0049694E">
      <w:pPr>
        <w:ind w:hanging="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>Sentence with gender dependent and number dependent tokens and a link decoration:</w:t>
      </w:r>
    </w:p>
    <w:p w:rsidR="00E81491" w:rsidRPr="00F700AF" w:rsidRDefault="00E81491" w:rsidP="0049694E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</w:p>
    <w:p w:rsidR="00E81491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color w:val="0000FF"/>
          <w:sz w:val="16"/>
          <w:highlight w:val="white"/>
        </w:rPr>
        <w:t>&lt;%</w:t>
      </w:r>
      <w:r w:rsidRPr="00F700AF">
        <w:rPr>
          <w:rFonts w:ascii="Monaco" w:hAnsi="Monaco" w:cs="Monaco"/>
          <w:color w:val="A31515"/>
          <w:sz w:val="16"/>
          <w:highlight w:val="white"/>
        </w:rPr>
        <w:t>=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tr</w:t>
      </w:r>
      <w:r w:rsidRPr="00F700AF">
        <w:rPr>
          <w:rFonts w:ascii="Monaco" w:hAnsi="Monaco" w:cs="Monaco"/>
          <w:color w:val="404040"/>
          <w:sz w:val="16"/>
          <w:highlight w:val="white"/>
        </w:rPr>
        <w:t>(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>
        <w:rPr>
          <w:rFonts w:ascii="Monaco" w:hAnsi="Monaco" w:cs="Monaco"/>
          <w:color w:val="0000FF"/>
          <w:sz w:val="16"/>
          <w:highlight w:val="white"/>
        </w:rPr>
        <w:t xml:space="preserve">{user} added {user1}, {user2} and </w:t>
      </w:r>
      <w:r w:rsidRPr="00F700AF">
        <w:rPr>
          <w:rFonts w:ascii="Monaco" w:hAnsi="Monaco" w:cs="Monaco"/>
          <w:color w:val="0000FF"/>
          <w:sz w:val="16"/>
          <w:highlight w:val="white"/>
        </w:rPr>
        <w:t>[</w:t>
      </w:r>
      <w:r>
        <w:rPr>
          <w:rFonts w:ascii="Monaco" w:hAnsi="Monaco" w:cs="Monaco"/>
          <w:color w:val="0000FF"/>
          <w:sz w:val="16"/>
          <w:highlight w:val="white"/>
        </w:rPr>
        <w:t>link</w:t>
      </w:r>
      <w:r w:rsidRPr="00F700AF">
        <w:rPr>
          <w:rFonts w:ascii="Monaco" w:hAnsi="Monaco" w:cs="Monaco"/>
          <w:color w:val="0000FF"/>
          <w:sz w:val="16"/>
          <w:highlight w:val="white"/>
        </w:rPr>
        <w:t>:</w:t>
      </w:r>
      <w:r>
        <w:rPr>
          <w:rFonts w:ascii="Monaco" w:hAnsi="Monaco" w:cs="Monaco"/>
          <w:color w:val="0000FF"/>
          <w:sz w:val="16"/>
          <w:highlight w:val="white"/>
        </w:rPr>
        <w:t xml:space="preserve"> {count} other family {count| member}</w:t>
      </w:r>
      <w:r w:rsidRPr="00F700AF">
        <w:rPr>
          <w:rFonts w:ascii="Monaco" w:hAnsi="Monaco" w:cs="Monaco"/>
          <w:color w:val="0000FF"/>
          <w:sz w:val="16"/>
          <w:highlight w:val="white"/>
        </w:rPr>
        <w:t>]</w:t>
      </w:r>
      <w:r>
        <w:rPr>
          <w:rFonts w:ascii="Monaco" w:hAnsi="Monaco" w:cs="Monaco"/>
          <w:color w:val="0000FF"/>
          <w:sz w:val="16"/>
          <w:highlight w:val="white"/>
        </w:rPr>
        <w:t xml:space="preserve"> to {user| his, her} tree</w:t>
      </w:r>
      <w:r w:rsidRPr="00F700AF">
        <w:rPr>
          <w:rFonts w:ascii="Monaco" w:hAnsi="Monaco" w:cs="Monaco"/>
          <w:color w:val="0000FF"/>
          <w:sz w:val="16"/>
          <w:highlight w:val="white"/>
        </w:rPr>
        <w:t>"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FF"/>
          <w:sz w:val="16"/>
          <w:highlight w:val="white"/>
        </w:rPr>
        <w:t xml:space="preserve"> </w:t>
      </w:r>
      <w:r>
        <w:rPr>
          <w:rFonts w:ascii="Monaco" w:hAnsi="Monaco" w:cs="Monaco"/>
          <w:color w:val="0000FF"/>
          <w:sz w:val="16"/>
          <w:highlight w:val="white"/>
        </w:rPr>
        <w:t>nil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</w:t>
      </w:r>
    </w:p>
    <w:p w:rsidR="00E81491" w:rsidRDefault="00E81491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</w:t>
      </w: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user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 [</w:t>
      </w:r>
      <w:r>
        <w:rPr>
          <w:rFonts w:ascii="Monaco" w:hAnsi="Monaco" w:cs="Monaco"/>
          <w:color w:val="404040"/>
          <w:sz w:val="16"/>
          <w:highlight w:val="white"/>
        </w:rPr>
        <w:t>actor</w:t>
      </w:r>
      <w:r w:rsidRPr="00F700AF">
        <w:rPr>
          <w:rFonts w:ascii="Monaco" w:hAnsi="Monaco" w:cs="Monaco"/>
          <w:color w:val="404040"/>
          <w:sz w:val="16"/>
          <w:highlight w:val="white"/>
        </w:rPr>
        <w:t>,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>display_profile(actor)</w:t>
      </w:r>
      <w:r w:rsidRPr="00F700AF">
        <w:rPr>
          <w:rFonts w:ascii="Monaco" w:hAnsi="Monaco" w:cs="Monaco"/>
          <w:color w:val="404040"/>
          <w:sz w:val="16"/>
          <w:highlight w:val="white"/>
        </w:rPr>
        <w:t>]</w:t>
      </w:r>
      <w:r>
        <w:rPr>
          <w:rFonts w:ascii="Monaco" w:hAnsi="Monaco" w:cs="Monaco"/>
          <w:color w:val="404040"/>
          <w:sz w:val="16"/>
          <w:highlight w:val="white"/>
        </w:rPr>
        <w:t>,</w:t>
      </w:r>
    </w:p>
    <w:p w:rsidR="00E81491" w:rsidRDefault="00E81491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:user1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display_profile(user1),</w:t>
      </w:r>
    </w:p>
    <w:p w:rsidR="00E81491" w:rsidRDefault="00E81491" w:rsidP="00C4121B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/>
        <w:rPr>
          <w:rFonts w:ascii="Monaco" w:hAnsi="Monaco" w:cs="Monaco"/>
          <w:color w:val="404040"/>
          <w:sz w:val="16"/>
          <w:highlight w:val="white"/>
        </w:rPr>
      </w:pPr>
      <w:r>
        <w:rPr>
          <w:rFonts w:ascii="Monaco" w:hAnsi="Monaco" w:cs="Monaco"/>
          <w:b/>
          <w:bCs/>
          <w:color w:val="FF4040"/>
          <w:sz w:val="16"/>
          <w:highlight w:val="white"/>
        </w:rPr>
        <w:t xml:space="preserve">      :user2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display_profile(user2),</w:t>
      </w:r>
    </w:p>
    <w:p w:rsidR="00E81491" w:rsidRDefault="00E81491" w:rsidP="006D20B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 w:firstLine="720"/>
        <w:rPr>
          <w:rFonts w:ascii="Monaco" w:hAnsi="Monaco" w:cs="Monaco"/>
          <w:b/>
          <w:bCs/>
          <w:color w:val="FF4040"/>
          <w:sz w:val="16"/>
          <w:highlight w:val="white"/>
        </w:rPr>
      </w:pP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:count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i,</w:t>
      </w:r>
    </w:p>
    <w:p w:rsidR="00E81491" w:rsidRDefault="00E81491" w:rsidP="006D20B0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left="-1440" w:firstLine="720"/>
        <w:rPr>
          <w:rFonts w:ascii="Monaco" w:hAnsi="Monaco" w:cs="Monaco"/>
          <w:color w:val="000000"/>
          <w:sz w:val="16"/>
          <w:highlight w:val="white"/>
        </w:rPr>
      </w:pPr>
      <w:r w:rsidRPr="00F700AF">
        <w:rPr>
          <w:rFonts w:ascii="Monaco" w:hAnsi="Monaco" w:cs="Monaco"/>
          <w:b/>
          <w:bCs/>
          <w:color w:val="FF4040"/>
          <w:sz w:val="16"/>
          <w:highlight w:val="white"/>
        </w:rPr>
        <w:t>:</w:t>
      </w:r>
      <w:r>
        <w:rPr>
          <w:rFonts w:ascii="Monaco" w:hAnsi="Monaco" w:cs="Monaco"/>
          <w:b/>
          <w:bCs/>
          <w:color w:val="FF4040"/>
          <w:sz w:val="16"/>
          <w:highlight w:val="white"/>
        </w:rPr>
        <w:t>link</w:t>
      </w:r>
      <w:r w:rsidRPr="00F700AF">
        <w:rPr>
          <w:rFonts w:ascii="Monaco" w:hAnsi="Monaco" w:cs="Monaco"/>
          <w:color w:val="404040"/>
          <w:sz w:val="16"/>
          <w:highlight w:val="white"/>
        </w:rPr>
        <w:t xml:space="preserve"> </w:t>
      </w:r>
      <w:r>
        <w:rPr>
          <w:rFonts w:ascii="Monaco" w:hAnsi="Monaco" w:cs="Monaco"/>
          <w:color w:val="404040"/>
          <w:sz w:val="16"/>
          <w:highlight w:val="white"/>
        </w:rPr>
        <w:t xml:space="preserve">             </w:t>
      </w:r>
      <w:r w:rsidRPr="00F700AF">
        <w:rPr>
          <w:rFonts w:ascii="Monaco" w:hAnsi="Monaco" w:cs="Monaco"/>
          <w:color w:val="404040"/>
          <w:sz w:val="16"/>
          <w:highlight w:val="white"/>
        </w:rPr>
        <w:t>=&gt;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00"/>
          <w:sz w:val="16"/>
          <w:highlight w:val="white"/>
        </w:rPr>
        <w:t>lambda</w:t>
      </w:r>
      <w:r w:rsidRPr="00F700AF">
        <w:rPr>
          <w:rFonts w:ascii="Monaco" w:hAnsi="Monaco" w:cs="Monaco"/>
          <w:color w:val="404040"/>
          <w:sz w:val="16"/>
          <w:highlight w:val="white"/>
        </w:rPr>
        <w:t>{|</w:t>
      </w:r>
      <w:r>
        <w:rPr>
          <w:rFonts w:ascii="Monaco" w:hAnsi="Monaco" w:cs="Monaco"/>
          <w:color w:val="000000"/>
          <w:sz w:val="16"/>
          <w:highlight w:val="white"/>
        </w:rPr>
        <w:t>value</w:t>
      </w:r>
      <w:r w:rsidRPr="00F700AF">
        <w:rPr>
          <w:rFonts w:ascii="Monaco" w:hAnsi="Monaco" w:cs="Monaco"/>
          <w:color w:val="404040"/>
          <w:sz w:val="16"/>
          <w:highlight w:val="white"/>
        </w:rPr>
        <w:t>|</w:t>
      </w:r>
      <w:r w:rsidRPr="00F700AF">
        <w:rPr>
          <w:rFonts w:ascii="Monaco" w:hAnsi="Monaco" w:cs="Monaco"/>
          <w:color w:val="000000"/>
          <w:sz w:val="16"/>
          <w:highlight w:val="white"/>
        </w:rPr>
        <w:t xml:space="preserve"> </w:t>
      </w:r>
      <w:r>
        <w:rPr>
          <w:rFonts w:ascii="Monaco" w:hAnsi="Monaco" w:cs="Monaco"/>
          <w:color w:val="000000"/>
          <w:sz w:val="16"/>
          <w:highlight w:val="white"/>
        </w:rPr>
        <w:t>link_to(value, “/tree”)</w:t>
      </w:r>
      <w:r w:rsidRPr="00F700AF">
        <w:rPr>
          <w:rFonts w:ascii="Monaco" w:hAnsi="Monaco" w:cs="Monaco"/>
          <w:color w:val="404040"/>
          <w:sz w:val="16"/>
          <w:highlight w:val="white"/>
        </w:rPr>
        <w:t>}</w:t>
      </w:r>
    </w:p>
    <w:p w:rsidR="00E81491" w:rsidRPr="00F700AF" w:rsidRDefault="00E81491" w:rsidP="0049694E">
      <w:pPr>
        <w:widowControl w:val="0"/>
        <w:pBdr>
          <w:top w:val="single" w:sz="4" w:space="1" w:color="EEECE1"/>
          <w:left w:val="single" w:sz="4" w:space="4" w:color="EEECE1"/>
          <w:bottom w:val="single" w:sz="4" w:space="1" w:color="EEECE1"/>
          <w:right w:val="single" w:sz="4" w:space="4" w:color="EEECE1"/>
        </w:pBdr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404040"/>
          <w:sz w:val="16"/>
          <w:highlight w:val="white"/>
        </w:rPr>
        <w:t>)</w:t>
      </w:r>
      <w:r>
        <w:rPr>
          <w:rFonts w:ascii="Monaco" w:hAnsi="Monaco" w:cs="Monaco"/>
          <w:color w:val="404040"/>
          <w:sz w:val="16"/>
          <w:highlight w:val="white"/>
        </w:rPr>
        <w:t xml:space="preserve"> </w:t>
      </w:r>
      <w:r w:rsidRPr="00F700AF">
        <w:rPr>
          <w:rFonts w:ascii="Monaco" w:hAnsi="Monaco" w:cs="Monaco"/>
          <w:color w:val="0000FF"/>
          <w:sz w:val="16"/>
          <w:highlight w:val="white"/>
        </w:rPr>
        <w:t>%&gt;</w:t>
      </w:r>
    </w:p>
    <w:p w:rsidR="00E81491" w:rsidRPr="00F700AF" w:rsidRDefault="00E81491" w:rsidP="00AC4FD0">
      <w:pPr>
        <w:widowControl w:val="0"/>
        <w:autoSpaceDE w:val="0"/>
        <w:autoSpaceDN w:val="0"/>
        <w:adjustRightInd w:val="0"/>
        <w:ind w:hanging="1440"/>
        <w:rPr>
          <w:rFonts w:ascii="Monaco" w:hAnsi="Monaco" w:cs="Monaco"/>
          <w:sz w:val="16"/>
        </w:rPr>
      </w:pPr>
      <w:r w:rsidRPr="00F700AF">
        <w:rPr>
          <w:rFonts w:ascii="Monaco" w:hAnsi="Monaco" w:cs="Monaco"/>
          <w:color w:val="000000"/>
          <w:sz w:val="16"/>
          <w:highlight w:val="white"/>
        </w:rPr>
        <w:t xml:space="preserve">  </w:t>
      </w:r>
    </w:p>
    <w:p w:rsidR="00E81491" w:rsidRDefault="00E81491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Note: this sentence is an example of a complicated structure that would be translated into 9 variations in Russian language:  </w:t>
      </w:r>
    </w:p>
    <w:p w:rsidR="00E81491" w:rsidRDefault="00E81491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gender variation on {user} for “added” and “{user| his, her}”</w:t>
      </w:r>
    </w:p>
    <w:p w:rsidR="00E81491" w:rsidRDefault="00E81491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3 numeric variations on {count} for “{count| member}”</w:t>
      </w:r>
    </w:p>
    <w:p w:rsidR="00E81491" w:rsidRDefault="00E81491" w:rsidP="008B5BEE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</w:t>
      </w:r>
    </w:p>
    <w:p w:rsidR="00E81491" w:rsidRPr="00130F54" w:rsidRDefault="00E81491" w:rsidP="00130F54">
      <w:pPr>
        <w:ind w:left="-1440"/>
        <w:rPr>
          <w:rFonts w:ascii="Monaco" w:hAnsi="Monaco"/>
          <w:sz w:val="20"/>
        </w:rPr>
      </w:pPr>
      <w:r>
        <w:rPr>
          <w:rFonts w:ascii="Monaco" w:hAnsi="Monaco"/>
          <w:sz w:val="20"/>
        </w:rPr>
        <w:t xml:space="preserve">     total: 3 * 3 = 9 combinations</w:t>
      </w:r>
    </w:p>
    <w:sectPr w:rsidR="00E81491" w:rsidRPr="00130F54" w:rsidSect="00AC4FD0">
      <w:headerReference w:type="default" r:id="rId6"/>
      <w:pgSz w:w="12240" w:h="15840"/>
      <w:pgMar w:top="90" w:right="360" w:bottom="270" w:left="1800" w:gutter="0"/>
      <w:rtlGutter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81491" w:rsidRDefault="00E81491" w:rsidP="006A635D">
      <w:r>
        <w:separator/>
      </w:r>
    </w:p>
  </w:endnote>
  <w:endnote w:type="continuationSeparator" w:id="1">
    <w:p w:rsidR="00E81491" w:rsidRDefault="00E81491" w:rsidP="006A6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81491" w:rsidRDefault="00E81491" w:rsidP="006A635D">
      <w:r>
        <w:separator/>
      </w:r>
    </w:p>
  </w:footnote>
  <w:footnote w:type="continuationSeparator" w:id="1">
    <w:p w:rsidR="00E81491" w:rsidRDefault="00E81491" w:rsidP="006A635D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81491" w:rsidRDefault="00E81491" w:rsidP="00045CB7">
    <w:pPr>
      <w:pStyle w:val="Header"/>
      <w:tabs>
        <w:tab w:val="clear" w:pos="4320"/>
        <w:tab w:val="clear" w:pos="8640"/>
        <w:tab w:val="left" w:pos="5580"/>
      </w:tabs>
      <w:ind w:left="-360" w:hanging="1080"/>
    </w:pPr>
    <w:r>
      <w:t>Tr8n Cheat Sheet</w:t>
    </w:r>
    <w:fldSimple w:instr=" AUTHOR ">
      <w:r>
        <w:rPr>
          <w:noProof/>
        </w:rPr>
        <w:t>Michael Berkovich</w:t>
      </w:r>
    </w:fldSimple>
    <w:r>
      <w:tab/>
    </w:r>
    <w:r>
      <w:tab/>
    </w:r>
    <w:r>
      <w:tab/>
    </w:r>
    <w:r>
      <w:tab/>
    </w:r>
    <w:r>
      <w:tab/>
    </w:r>
    <w:r>
      <w:tab/>
      <w:t xml:space="preserve">Page </w:t>
    </w:r>
    <w:fldSimple w:instr=" PAGE ">
      <w:r>
        <w:rPr>
          <w:noProof/>
        </w:rPr>
        <w:t>3</w:t>
      </w:r>
    </w:fldSimple>
    <w:r>
      <w:t xml:space="preserve"> of </w:t>
    </w:r>
    <w:fldSimple w:instr=" NUMPAGES ">
      <w:r>
        <w:rPr>
          <w:noProof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F700AF"/>
    <w:rsid w:val="000345F3"/>
    <w:rsid w:val="00045CB7"/>
    <w:rsid w:val="00056C77"/>
    <w:rsid w:val="0011551D"/>
    <w:rsid w:val="00130F54"/>
    <w:rsid w:val="001471AF"/>
    <w:rsid w:val="00237A1D"/>
    <w:rsid w:val="002726C3"/>
    <w:rsid w:val="003B2BC4"/>
    <w:rsid w:val="0049694E"/>
    <w:rsid w:val="005E3104"/>
    <w:rsid w:val="006862A5"/>
    <w:rsid w:val="006A635D"/>
    <w:rsid w:val="006D20B0"/>
    <w:rsid w:val="007B1A14"/>
    <w:rsid w:val="008B5BEE"/>
    <w:rsid w:val="00AC4FD0"/>
    <w:rsid w:val="00C4121B"/>
    <w:rsid w:val="00D16ACD"/>
    <w:rsid w:val="00D2681F"/>
    <w:rsid w:val="00E81491"/>
    <w:rsid w:val="00F700A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00AF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00AF"/>
    <w:rPr>
      <w:rFonts w:ascii="Calibri" w:hAnsi="Calibri" w:cs="Times New Roman"/>
      <w:b/>
      <w:bCs/>
      <w:color w:val="345A8A"/>
      <w:sz w:val="32"/>
    </w:rPr>
  </w:style>
  <w:style w:type="character" w:styleId="Hyperlink">
    <w:name w:val="Hyperlink"/>
    <w:basedOn w:val="DefaultParagraphFont"/>
    <w:uiPriority w:val="99"/>
    <w:semiHidden/>
    <w:rsid w:val="0049694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45C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045C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593</Words>
  <Characters>3382</Characters>
  <Application>Microsoft Macintosh Word</Application>
  <DocSecurity>0</DocSecurity>
  <Lines>0</Lines>
  <Paragraphs>0</Paragraphs>
  <ScaleCrop>false</ScaleCrop>
  <Company>Geni.com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Berkovich</dc:creator>
  <cp:keywords/>
  <cp:lastModifiedBy>Michael Berkovich</cp:lastModifiedBy>
  <cp:revision>19</cp:revision>
  <cp:lastPrinted>2010-10-13T00:58:00Z</cp:lastPrinted>
  <dcterms:created xsi:type="dcterms:W3CDTF">2010-10-13T00:23:00Z</dcterms:created>
  <dcterms:modified xsi:type="dcterms:W3CDTF">2010-10-13T01:07:00Z</dcterms:modified>
</cp:coreProperties>
</file>