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Layout w:type="fixed"/>
        <w:tblLook w:val="0400"/>
      </w:tblPr>
      <w:tblGrid>
        <w:gridCol w:w="1588"/>
        <w:gridCol w:w="7408"/>
        <w:tblGridChange w:id="0">
          <w:tblGrid>
            <w:gridCol w:w="1588"/>
            <w:gridCol w:w="7408"/>
          </w:tblGrid>
        </w:tblGridChange>
      </w:tblGrid>
      <w:tr>
        <w:trPr>
          <w:cantSplit w:val="0"/>
          <w:trHeight w:val="1728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84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신명 견고딕" w:cs="신명 견고딕" w:eastAsia="신명 견고딕" w:hAnsi="신명 견고딕"/>
                <w:color w:val="000000"/>
                <w:sz w:val="40"/>
                <w:szCs w:val="40"/>
                <w:rtl w:val="0"/>
              </w:rPr>
              <w:t xml:space="preserve">『감염병 대응 빅데이터 활용 아이디어 공모전』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384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신명 견고딕" w:cs="신명 견고딕" w:eastAsia="신명 견고딕" w:hAnsi="신명 견고딕"/>
                <w:color w:val="000000"/>
                <w:sz w:val="56"/>
                <w:szCs w:val="56"/>
                <w:rtl w:val="0"/>
              </w:rPr>
              <w:t xml:space="preserve">아이디어 제안서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85.0" w:type="dxa"/>
              <w:bottom w:w="28.0" w:type="dxa"/>
              <w:right w:w="8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64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color w:val="000000"/>
                <w:sz w:val="26"/>
                <w:szCs w:val="26"/>
                <w:rtl w:val="0"/>
              </w:rPr>
              <w:t xml:space="preserve">① 제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85.0" w:type="dxa"/>
              <w:bottom w:w="28.0" w:type="dxa"/>
              <w:right w:w="8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64" w:lineRule="auto"/>
              <w:jc w:val="center"/>
              <w:rPr>
                <w:rFonts w:ascii="한컴바탕" w:cs="한컴바탕" w:eastAsia="한컴바탕" w:hAnsi="한컴바탕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113.0" w:type="dxa"/>
              <w:left w:w="85.0" w:type="dxa"/>
              <w:bottom w:w="113.0" w:type="dxa"/>
              <w:right w:w="85.0" w:type="dxa"/>
            </w:tcMar>
          </w:tcPr>
          <w:p w:rsidR="00000000" w:rsidDel="00000000" w:rsidP="00000000" w:rsidRDefault="00000000" w:rsidRPr="00000000" w14:paraId="00000007">
            <w:pPr>
              <w:spacing w:after="0" w:line="264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color w:val="000000"/>
                <w:sz w:val="26"/>
                <w:szCs w:val="26"/>
                <w:rtl w:val="0"/>
              </w:rPr>
              <w:t xml:space="preserve">② 추진배경 및 필요성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113.0" w:type="dxa"/>
              <w:left w:w="85.0" w:type="dxa"/>
              <w:bottom w:w="113.0" w:type="dxa"/>
              <w:right w:w="85.0" w:type="dxa"/>
            </w:tcMar>
          </w:tcPr>
          <w:p w:rsidR="00000000" w:rsidDel="00000000" w:rsidP="00000000" w:rsidRDefault="00000000" w:rsidRPr="00000000" w14:paraId="00000009">
            <w:pPr>
              <w:spacing w:after="0" w:line="264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color w:val="000000"/>
                <w:sz w:val="26"/>
                <w:szCs w:val="26"/>
                <w:rtl w:val="0"/>
              </w:rPr>
              <w:t xml:space="preserve">③ 분석내용(활용데이터)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113.0" w:type="dxa"/>
              <w:left w:w="85.0" w:type="dxa"/>
              <w:bottom w:w="113.0" w:type="dxa"/>
              <w:right w:w="85.0" w:type="dxa"/>
            </w:tcMar>
          </w:tcPr>
          <w:p w:rsidR="00000000" w:rsidDel="00000000" w:rsidP="00000000" w:rsidRDefault="00000000" w:rsidRPr="00000000" w14:paraId="0000000B">
            <w:pPr>
              <w:spacing w:after="0" w:line="264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color w:val="000000"/>
                <w:sz w:val="26"/>
                <w:szCs w:val="26"/>
                <w:rtl w:val="0"/>
              </w:rPr>
              <w:t xml:space="preserve">④ 개선방안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6.6162109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13.0" w:type="dxa"/>
              <w:left w:w="85.0" w:type="dxa"/>
              <w:bottom w:w="113.0" w:type="dxa"/>
              <w:right w:w="85.0" w:type="dxa"/>
            </w:tcMar>
          </w:tcPr>
          <w:p w:rsidR="00000000" w:rsidDel="00000000" w:rsidP="00000000" w:rsidRDefault="00000000" w:rsidRPr="00000000" w14:paraId="0000000D">
            <w:pPr>
              <w:spacing w:after="0" w:line="264" w:lineRule="auto"/>
              <w:rPr>
                <w:rFonts w:ascii="신명 중고딕" w:cs="신명 중고딕" w:eastAsia="신명 중고딕" w:hAnsi="신명 중고딕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color w:val="000000"/>
                <w:sz w:val="26"/>
                <w:szCs w:val="26"/>
                <w:rtl w:val="0"/>
              </w:rPr>
              <w:t xml:space="preserve">⑤ 기대효과</w:t>
            </w:r>
          </w:p>
          <w:p w:rsidR="00000000" w:rsidDel="00000000" w:rsidP="00000000" w:rsidRDefault="00000000" w:rsidRPr="00000000" w14:paraId="0000000E">
            <w:pPr>
              <w:spacing w:after="0" w:line="264" w:lineRule="auto"/>
              <w:rPr>
                <w:rFonts w:ascii="신명 중고딕" w:cs="신명 중고딕" w:eastAsia="신명 중고딕" w:hAnsi="신명 중고딕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64" w:lineRule="auto"/>
              <w:rPr>
                <w:rFonts w:ascii="신명 중고딕" w:cs="신명 중고딕" w:eastAsia="신명 중고딕" w:hAnsi="신명 중고딕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5e5e5" w:val="clear"/>
            <w:tcMar>
              <w:top w:w="28.0" w:type="dxa"/>
              <w:left w:w="85.0" w:type="dxa"/>
              <w:bottom w:w="28.0" w:type="dxa"/>
              <w:right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64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태고딕" w:cs="신명 태고딕" w:eastAsia="신명 태고딕" w:hAnsi="신명 태고딕"/>
                <w:sz w:val="22"/>
                <w:szCs w:val="22"/>
                <w:rtl w:val="0"/>
              </w:rPr>
              <w:t xml:space="preserve">작 성 방 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42.0" w:type="dxa"/>
              <w:bottom w:w="28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312" w:lineRule="auto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sz w:val="22"/>
                <w:szCs w:val="22"/>
                <w:rtl w:val="0"/>
              </w:rPr>
              <w:t xml:space="preserve">① 제목 : 제출하려는 아이디어의 내용을 함축적으로 요약한 제목을 적습니다.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312" w:lineRule="auto"/>
              <w:ind w:left="280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sz w:val="22"/>
                <w:szCs w:val="22"/>
                <w:rtl w:val="0"/>
              </w:rPr>
              <w:t xml:space="preserve">② 추진배경 및 필요성 : 아이디어 내용과 관련된 용산구의 현황과 문제점, 데이터 분석 필요성을 합리적이고 구체적으로 적습니다.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312" w:lineRule="auto"/>
              <w:ind w:left="280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sz w:val="22"/>
                <w:szCs w:val="22"/>
                <w:rtl w:val="0"/>
              </w:rPr>
              <w:t xml:space="preserve">③ 분석내용(활용데이터) : 분석에 활용한 데이터의 목록과 출처를 명시하고 분석 결과에 대한 해석을 적습니다.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12" w:lineRule="auto"/>
              <w:ind w:left="280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sz w:val="22"/>
                <w:szCs w:val="22"/>
                <w:rtl w:val="0"/>
              </w:rPr>
              <w:t xml:space="preserve">④ 개선방안 : 데이터 분석을 통한 아이디어의 논리적인 도출과정과 스마트 기술을 활용하여 문제점을 해결할 수 있는 창의적인 방안의 기술적 특징ㆍ적용대상ㆍ장소ㆍ시기ㆍ추진방법 등을 구체적으로 적습니다.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12" w:lineRule="auto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중고딕" w:cs="신명 중고딕" w:eastAsia="신명 중고딕" w:hAnsi="신명 중고딕"/>
                <w:sz w:val="22"/>
                <w:szCs w:val="22"/>
                <w:rtl w:val="0"/>
              </w:rPr>
              <w:t xml:space="preserve">⑤ 기대효과 : 개선방안을 적용했을 때 공공이익 증진 등 예상되는 사회적ㆍ경제적 파급효과를 적습니다.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312" w:lineRule="auto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태고딕" w:cs="신명 태고딕" w:eastAsia="신명 태고딕" w:hAnsi="신명 태고딕"/>
                <w:sz w:val="22"/>
                <w:szCs w:val="22"/>
                <w:rtl w:val="0"/>
              </w:rPr>
              <w:t xml:space="preserve">※ 제안내용은 20매 이내로 작성하며, 상세 설명을 위하여 사진, 도면 등이 있을 경우 따로 붙여 제출합니다.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12" w:lineRule="auto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신명 태고딕" w:cs="신명 태고딕" w:eastAsia="신명 태고딕" w:hAnsi="신명 태고딕"/>
                <w:sz w:val="22"/>
                <w:szCs w:val="22"/>
                <w:rtl w:val="0"/>
              </w:rPr>
              <w:t xml:space="preserve">※ PPT 등 다른 양식을 사용하여도 무방하나 </w:t>
            </w:r>
            <w:r w:rsidDel="00000000" w:rsidR="00000000" w:rsidRPr="00000000">
              <w:rPr>
                <w:rFonts w:ascii="신명 태고딕" w:cs="신명 태고딕" w:eastAsia="신명 태고딕" w:hAnsi="신명 태고딕"/>
                <w:color w:val="0000ff"/>
                <w:sz w:val="22"/>
                <w:szCs w:val="22"/>
                <w:rtl w:val="0"/>
              </w:rPr>
              <w:t xml:space="preserve">본 양식의 각 작성항목이 모두 포함되어야 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한컴바탕"/>
  <w:font w:name="신명 태고딕"/>
  <w:font w:name="신명 중고딕"/>
  <w:font w:name="신명 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