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636812F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proofErr w:type="gramStart"/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6514F2">
        <w:rPr>
          <w:b/>
          <w:spacing w:val="-10"/>
          <w:szCs w:val="20"/>
        </w:rPr>
        <w:t>08</w:t>
      </w:r>
      <w:proofErr w:type="gramEnd"/>
      <w:r w:rsidR="006514F2">
        <w:rPr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 </w:t>
      </w:r>
      <w:r w:rsidR="006514F2">
        <w:rPr>
          <w:b/>
          <w:spacing w:val="-10"/>
          <w:szCs w:val="20"/>
        </w:rPr>
        <w:t xml:space="preserve">09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데이터 사이언스/엔지니어링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269A1BD3" w:rsidR="00987247" w:rsidRPr="008B1F39" w:rsidRDefault="0075289C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삼 </w:t>
            </w:r>
            <w:r w:rsidR="008B7879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2A2287B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김용호</w:t>
            </w:r>
          </w:p>
          <w:p w14:paraId="1F32EAC5" w14:textId="1B52DCE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F0154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권성구</w:t>
            </w:r>
            <w:proofErr w:type="spellEnd"/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F0154F" w:rsidRPr="00F0154F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김진주,</w:t>
            </w:r>
            <w:r w:rsidR="00F0154F" w:rsidRPr="00F0154F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이대경</w:t>
            </w:r>
            <w:proofErr w:type="spellEnd"/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F0154F" w:rsidRPr="00F0154F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황수빈</w:t>
            </w:r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2D9C0D66" w:rsidR="00987247" w:rsidRPr="006514F2" w:rsidRDefault="006514F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코로나 백신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접종률에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따른 소비내역의 변화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F0427F3" w14:textId="2DB09B82" w:rsidR="00C67007" w:rsidRPr="00C67007" w:rsidRDefault="00C67007" w:rsidP="00C6700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  <w:r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310A13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데이터 </w:t>
            </w:r>
            <w:proofErr w:type="gramStart"/>
            <w:r w:rsidR="00310A13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설명</w:t>
            </w:r>
            <w:r w:rsidR="00E3345F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E3345F" w:rsidRPr="00C67007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:</w:t>
            </w:r>
            <w:proofErr w:type="gramEnd"/>
            <w:r w:rsidR="00E3345F" w:rsidRPr="00C67007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</w:p>
          <w:p w14:paraId="628FB06B" w14:textId="6B4A8A4A" w:rsidR="00F0154F" w:rsidRPr="00C67007" w:rsidRDefault="0020219D" w:rsidP="0020219D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(1 )</w:t>
            </w:r>
            <w:r w:rsidR="00C67007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영화관 매출,</w:t>
            </w:r>
            <w:r w:rsidR="00C67007" w:rsidRPr="00C67007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 w:rsidR="00C67007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관람객수,</w:t>
            </w:r>
            <w:r w:rsidR="00C67007" w:rsidRPr="00C67007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 w:rsidR="00C67007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상영편수</w:t>
            </w:r>
          </w:p>
          <w:p w14:paraId="5D46297E" w14:textId="47FE4046" w:rsidR="00C67007" w:rsidRPr="0020219D" w:rsidRDefault="0020219D" w:rsidP="0020219D">
            <w:pPr>
              <w:widowControl/>
              <w:wordWrap/>
              <w:autoSpaceDE/>
              <w:autoSpaceDN/>
              <w:ind w:firstLineChars="6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12"/>
                <w:szCs w:val="12"/>
              </w:rPr>
            </w:pPr>
            <w:hyperlink r:id="rId8" w:history="1">
              <w:r w:rsidRPr="0020219D">
                <w:rPr>
                  <w:rStyle w:val="a9"/>
                  <w:rFonts w:asciiTheme="minorHAnsi" w:eastAsiaTheme="minorHAnsi" w:hAnsiTheme="minorHAnsi" w:cs="Helvetica"/>
                  <w:sz w:val="12"/>
                  <w:szCs w:val="12"/>
                  <w:shd w:val="clear" w:color="auto" w:fill="FFFFFF"/>
                </w:rPr>
                <w:t>https://www.kobis.or.kr/kobis/business/stat/them/findMonthlyTotalList.do</w:t>
              </w:r>
            </w:hyperlink>
          </w:p>
          <w:p w14:paraId="216FEAF8" w14:textId="4D74D247" w:rsidR="00C67007" w:rsidRDefault="0020219D" w:rsidP="0020219D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2) </w:t>
            </w:r>
            <w:r w:rsidR="00C67007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항공 통계</w:t>
            </w:r>
          </w:p>
          <w:p w14:paraId="5F2EE07A" w14:textId="764697DF" w:rsidR="00C67007" w:rsidRPr="00C67007" w:rsidRDefault="0020219D" w:rsidP="0020219D">
            <w:pPr>
              <w:widowControl/>
              <w:wordWrap/>
              <w:autoSpaceDE/>
              <w:autoSpaceDN/>
              <w:ind w:firstLineChars="6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  <w:hyperlink r:id="rId9" w:history="1">
              <w:r w:rsidRPr="00660BF8">
                <w:rPr>
                  <w:rStyle w:val="a9"/>
                  <w:rFonts w:asciiTheme="minorEastAsia" w:eastAsiaTheme="minorEastAsia" w:hAnsiTheme="minorEastAsia"/>
                  <w:sz w:val="12"/>
                  <w:szCs w:val="12"/>
                </w:rPr>
                <w:t>https://www.airportal.go.kr/knowledge/statsnew/air/general.jsp</w:t>
              </w:r>
            </w:hyperlink>
          </w:p>
          <w:p w14:paraId="1C318C32" w14:textId="564CB1EC" w:rsidR="00F0154F" w:rsidRPr="00C67007" w:rsidRDefault="0020219D" w:rsidP="0020219D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3)</w:t>
            </w:r>
            <w:r w:rsidR="00C67007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철도 </w:t>
            </w:r>
            <w:proofErr w:type="spellStart"/>
            <w:r w:rsidR="00C67007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여객수</w:t>
            </w:r>
            <w:proofErr w:type="spellEnd"/>
          </w:p>
          <w:p w14:paraId="31801F8D" w14:textId="244AF360" w:rsidR="00C67007" w:rsidRPr="0020219D" w:rsidRDefault="0020219D" w:rsidP="0020219D">
            <w:pPr>
              <w:widowControl/>
              <w:wordWrap/>
              <w:autoSpaceDE/>
              <w:autoSpaceDN/>
              <w:ind w:firstLineChars="6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 w:val="12"/>
                <w:szCs w:val="12"/>
              </w:rPr>
            </w:pPr>
            <w:hyperlink r:id="rId10" w:history="1">
              <w:r w:rsidRPr="0020219D">
                <w:rPr>
                  <w:rStyle w:val="a9"/>
                  <w:rFonts w:ascii="Helvetica" w:hAnsi="Helvetica" w:cs="Helvetica"/>
                  <w:color w:val="4183C4"/>
                  <w:sz w:val="12"/>
                  <w:szCs w:val="12"/>
                  <w:shd w:val="clear" w:color="auto" w:fill="FFFFFF"/>
                </w:rPr>
                <w:t>https://www.index.go.kr/potal/main/EachDtlPageDetail.do?idx_cd=1252</w:t>
              </w:r>
            </w:hyperlink>
          </w:p>
          <w:p w14:paraId="15E5BA3B" w14:textId="6A676105" w:rsidR="00C67007" w:rsidRDefault="0020219D" w:rsidP="0020219D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4) </w:t>
            </w:r>
            <w:r w:rsidR="00C67007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온라인 쇼핑몰 </w:t>
            </w:r>
            <w:proofErr w:type="spellStart"/>
            <w:r w:rsidR="00C67007" w:rsidRPr="00C67007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거래액</w:t>
            </w:r>
            <w:proofErr w:type="spellEnd"/>
          </w:p>
          <w:p w14:paraId="1B01F108" w14:textId="0A8896D9" w:rsidR="0020219D" w:rsidRPr="0020219D" w:rsidRDefault="0020219D" w:rsidP="0020219D">
            <w:pPr>
              <w:widowControl/>
              <w:wordWrap/>
              <w:autoSpaceDE/>
              <w:autoSpaceDN/>
              <w:ind w:firstLineChars="6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2"/>
                <w:szCs w:val="12"/>
              </w:rPr>
            </w:pPr>
            <w:hyperlink r:id="rId11" w:history="1">
              <w:r w:rsidRPr="00660BF8">
                <w:rPr>
                  <w:rStyle w:val="a9"/>
                  <w:rFonts w:asciiTheme="minorEastAsia" w:eastAsiaTheme="minorEastAsia" w:hAnsiTheme="minorEastAsia"/>
                  <w:sz w:val="12"/>
                  <w:szCs w:val="12"/>
                </w:rPr>
                <w:t>https://kosis.kr/statHtml/statHtml.do?orgId=101&amp;tblId=DT_1KE10051&amp;vw_cd=MT_TM2_TITLE</w:t>
              </w:r>
            </w:hyperlink>
          </w:p>
          <w:p w14:paraId="527F0D9A" w14:textId="77777777" w:rsidR="0020219D" w:rsidRPr="0020219D" w:rsidRDefault="0020219D" w:rsidP="0020219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</w:p>
          <w:p w14:paraId="1CD6CE1A" w14:textId="78B34118" w:rsidR="00310A13" w:rsidRPr="0020219D" w:rsidRDefault="0020219D" w:rsidP="0020219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310A13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주요분석 </w:t>
            </w:r>
            <w:proofErr w:type="gramStart"/>
            <w:r w:rsidR="00310A13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내용</w:t>
            </w:r>
            <w:r w:rsidR="00E3345F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E3345F" w:rsidRPr="0020219D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:</w:t>
            </w:r>
            <w:proofErr w:type="gramEnd"/>
            <w:r w:rsidR="00E3345F" w:rsidRPr="0020219D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 w:rsidR="00E3345F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백신 접종 현황 및 소비내역 변화 확인</w:t>
            </w:r>
          </w:p>
          <w:p w14:paraId="6FDA4A8D" w14:textId="77777777" w:rsidR="006512F3" w:rsidRPr="0020219D" w:rsidRDefault="006512F3" w:rsidP="006512F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  <w:p w14:paraId="0171E016" w14:textId="31E4D843" w:rsidR="006514F2" w:rsidRPr="0020219D" w:rsidRDefault="0020219D" w:rsidP="0020219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310A13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기대 </w:t>
            </w:r>
            <w:proofErr w:type="gramStart"/>
            <w:r w:rsidR="00310A13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효과</w:t>
            </w:r>
            <w:r w:rsidR="006514F2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6514F2" w:rsidRPr="0020219D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:</w:t>
            </w:r>
            <w:proofErr w:type="gramEnd"/>
            <w:r w:rsidR="006514F2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E3345F" w:rsidRPr="0020219D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백신</w:t>
            </w:r>
            <w:r w:rsidR="00E3345F" w:rsidRPr="0020219D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접종에 따른 경제적인 효과 확인</w:t>
            </w:r>
            <w:bookmarkStart w:id="0" w:name="_GoBack"/>
            <w:bookmarkEnd w:id="0"/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8218C26" w14:textId="73014EB8" w:rsidR="00A42C3A" w:rsidRPr="007147A3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권성구</w:t>
            </w:r>
            <w:proofErr w:type="spellEnd"/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</w:t>
            </w:r>
          </w:p>
          <w:p w14:paraId="3A0A8B9C" w14:textId="712BB3F7" w:rsidR="00A42C3A" w:rsidRPr="007147A3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김용호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419AB89D" w14:textId="688EB907" w:rsidR="00A42C3A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김진주: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시각확</w:t>
            </w:r>
            <w:proofErr w:type="spellEnd"/>
          </w:p>
          <w:p w14:paraId="703E3CAA" w14:textId="2599AEEA" w:rsidR="006512F3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이대경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분석 및 결론 도출</w:t>
            </w:r>
          </w:p>
          <w:p w14:paraId="6FAD730F" w14:textId="370E8ADB" w:rsidR="006512F3" w:rsidRPr="007147A3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황수빈: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분석 및 결론 도출</w:t>
            </w:r>
          </w:p>
          <w:p w14:paraId="67A929D0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FB5F50A" w14:textId="489A86A3" w:rsidR="00A42C3A" w:rsidRPr="007147A3" w:rsidRDefault="008B787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 8/</w:t>
            </w:r>
            <w:r w:rsidR="00C6700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주제 선정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데이터 자료 찾기</w:t>
            </w:r>
          </w:p>
          <w:p w14:paraId="628670B9" w14:textId="21EFF3BD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C6700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12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0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C6700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C6700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분석 및 시각화 작업</w:t>
            </w:r>
          </w:p>
          <w:p w14:paraId="5A9F5F38" w14:textId="5227DBCC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C6700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0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22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C6700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결과 분석 및 </w:t>
            </w:r>
            <w:r w:rsidR="006512F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최종 결과물 작성</w:t>
            </w:r>
          </w:p>
          <w:p w14:paraId="2F14C468" w14:textId="1C160C3E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23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72FB7D23" w:rsidR="00227C74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310A1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수집기술 패키지</w:t>
            </w:r>
          </w:p>
          <w:p w14:paraId="34FC9AA8" w14:textId="1E334371" w:rsidR="00310A13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Open </w:t>
            </w:r>
            <w:proofErr w:type="gram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API ,</w:t>
            </w:r>
            <w:proofErr w:type="gram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2FAEFDCC" w14:textId="1DC8ECE9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E3345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BeautifulSoup</w:t>
            </w:r>
            <w:proofErr w:type="spellEnd"/>
          </w:p>
          <w:p w14:paraId="403559BF" w14:textId="77777777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905FF0" w14:textId="59C5EB1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분석기술 패키지</w:t>
            </w:r>
          </w:p>
          <w:p w14:paraId="18D86C7B" w14:textId="59C0C994" w:rsidR="00310A13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3345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scipy.stats</w:t>
            </w:r>
            <w:proofErr w:type="spellEnd"/>
            <w:proofErr w:type="gramEnd"/>
          </w:p>
          <w:p w14:paraId="540220C2" w14:textId="183274D6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numpy</w:t>
            </w:r>
            <w:proofErr w:type="spellEnd"/>
          </w:p>
          <w:p w14:paraId="62B8EE03" w14:textId="3D4B6254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pandas</w:t>
            </w:r>
          </w:p>
          <w:p w14:paraId="0AC34AF3" w14:textId="77777777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DA2E04" w14:textId="41C67B1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시각화 기술 패키지</w:t>
            </w:r>
          </w:p>
          <w:p w14:paraId="766CAAA5" w14:textId="6480AEF9" w:rsidR="00310A13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3345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selenium</w:t>
            </w:r>
          </w:p>
          <w:p w14:paraId="27CD3519" w14:textId="1007F42E" w:rsidR="00546510" w:rsidRPr="008B1F39" w:rsidRDefault="00E3345F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3345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matplotlib</w:t>
            </w: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12"/>
      <w:footerReference w:type="default" r:id="rId13"/>
      <w:footerReference w:type="first" r:id="rId14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F919A" w14:textId="77777777" w:rsidR="00F32F0C" w:rsidRDefault="00F32F0C" w:rsidP="00987247">
      <w:r>
        <w:separator/>
      </w:r>
    </w:p>
  </w:endnote>
  <w:endnote w:type="continuationSeparator" w:id="0">
    <w:p w14:paraId="527D6862" w14:textId="77777777" w:rsidR="00F32F0C" w:rsidRDefault="00F32F0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F32F0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F4F13" w14:textId="77777777" w:rsidR="00F32F0C" w:rsidRDefault="00F32F0C" w:rsidP="00987247">
      <w:r>
        <w:separator/>
      </w:r>
    </w:p>
  </w:footnote>
  <w:footnote w:type="continuationSeparator" w:id="0">
    <w:p w14:paraId="1E9F0A2F" w14:textId="77777777" w:rsidR="00F32F0C" w:rsidRDefault="00F32F0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1D49332F"/>
    <w:multiLevelType w:val="hybridMultilevel"/>
    <w:tmpl w:val="263E9A5A"/>
    <w:lvl w:ilvl="0" w:tplc="3EDE2A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849C8"/>
    <w:multiLevelType w:val="hybridMultilevel"/>
    <w:tmpl w:val="E1D0719C"/>
    <w:lvl w:ilvl="0" w:tplc="F93402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A2623"/>
    <w:multiLevelType w:val="hybridMultilevel"/>
    <w:tmpl w:val="EF12238A"/>
    <w:lvl w:ilvl="0" w:tplc="4E243C3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EF62CDC"/>
    <w:multiLevelType w:val="hybridMultilevel"/>
    <w:tmpl w:val="E3B42912"/>
    <w:lvl w:ilvl="0" w:tplc="7C0ECC9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2C535B"/>
    <w:multiLevelType w:val="hybridMultilevel"/>
    <w:tmpl w:val="C5D40CF4"/>
    <w:lvl w:ilvl="0" w:tplc="AD54025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9"/>
  </w:num>
  <w:num w:numId="5">
    <w:abstractNumId w:val="3"/>
  </w:num>
  <w:num w:numId="6">
    <w:abstractNumId w:val="15"/>
  </w:num>
  <w:num w:numId="7">
    <w:abstractNumId w:val="0"/>
  </w:num>
  <w:num w:numId="8">
    <w:abstractNumId w:val="24"/>
  </w:num>
  <w:num w:numId="9">
    <w:abstractNumId w:val="7"/>
  </w:num>
  <w:num w:numId="10">
    <w:abstractNumId w:val="16"/>
  </w:num>
  <w:num w:numId="11">
    <w:abstractNumId w:val="23"/>
  </w:num>
  <w:num w:numId="12">
    <w:abstractNumId w:val="22"/>
  </w:num>
  <w:num w:numId="13">
    <w:abstractNumId w:val="18"/>
  </w:num>
  <w:num w:numId="14">
    <w:abstractNumId w:val="14"/>
  </w:num>
  <w:num w:numId="15">
    <w:abstractNumId w:val="5"/>
  </w:num>
  <w:num w:numId="16">
    <w:abstractNumId w:val="20"/>
  </w:num>
  <w:num w:numId="17">
    <w:abstractNumId w:val="2"/>
  </w:num>
  <w:num w:numId="18">
    <w:abstractNumId w:val="12"/>
  </w:num>
  <w:num w:numId="19">
    <w:abstractNumId w:val="10"/>
  </w:num>
  <w:num w:numId="20">
    <w:abstractNumId w:val="11"/>
  </w:num>
  <w:num w:numId="21">
    <w:abstractNumId w:val="17"/>
  </w:num>
  <w:num w:numId="22">
    <w:abstractNumId w:val="4"/>
  </w:num>
  <w:num w:numId="23">
    <w:abstractNumId w:val="21"/>
  </w:num>
  <w:num w:numId="24">
    <w:abstractNumId w:val="9"/>
  </w:num>
  <w:num w:numId="25">
    <w:abstractNumId w:val="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3409F"/>
    <w:rsid w:val="001B6CD6"/>
    <w:rsid w:val="00201ECB"/>
    <w:rsid w:val="0020219D"/>
    <w:rsid w:val="00221F4B"/>
    <w:rsid w:val="00227C74"/>
    <w:rsid w:val="002303A0"/>
    <w:rsid w:val="00310A13"/>
    <w:rsid w:val="00397F82"/>
    <w:rsid w:val="003B71DB"/>
    <w:rsid w:val="003B7426"/>
    <w:rsid w:val="00465D19"/>
    <w:rsid w:val="004B4A80"/>
    <w:rsid w:val="00506594"/>
    <w:rsid w:val="00546510"/>
    <w:rsid w:val="00650CB7"/>
    <w:rsid w:val="006512F3"/>
    <w:rsid w:val="006514F2"/>
    <w:rsid w:val="006948A4"/>
    <w:rsid w:val="006E5E72"/>
    <w:rsid w:val="00706462"/>
    <w:rsid w:val="007147A3"/>
    <w:rsid w:val="0075180A"/>
    <w:rsid w:val="0075289C"/>
    <w:rsid w:val="00774CFD"/>
    <w:rsid w:val="00797AAB"/>
    <w:rsid w:val="007E7725"/>
    <w:rsid w:val="008A4E22"/>
    <w:rsid w:val="008A68F8"/>
    <w:rsid w:val="008B1F39"/>
    <w:rsid w:val="008B7879"/>
    <w:rsid w:val="009221AA"/>
    <w:rsid w:val="00987247"/>
    <w:rsid w:val="009B46FF"/>
    <w:rsid w:val="009E5652"/>
    <w:rsid w:val="00A30D7D"/>
    <w:rsid w:val="00A42C3A"/>
    <w:rsid w:val="00A4502A"/>
    <w:rsid w:val="00A81150"/>
    <w:rsid w:val="00AF0838"/>
    <w:rsid w:val="00B905D3"/>
    <w:rsid w:val="00BB375C"/>
    <w:rsid w:val="00C33708"/>
    <w:rsid w:val="00C634FA"/>
    <w:rsid w:val="00C67007"/>
    <w:rsid w:val="00DD07C1"/>
    <w:rsid w:val="00E3345F"/>
    <w:rsid w:val="00F0154F"/>
    <w:rsid w:val="00F3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AF8C700C-666F-4160-959B-3F06CD7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Hyperlink"/>
    <w:basedOn w:val="a0"/>
    <w:uiPriority w:val="99"/>
    <w:unhideWhenUsed/>
    <w:rsid w:val="00F0154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1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bis.or.kr/kobis/business/stat/them/findMonthlyTotalList.d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sis.kr/statHtml/statHtml.do?orgId=101&amp;tblId=DT_1KE10051&amp;vw_cd=MT_TM2_TIT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dex.go.kr/potal/main/EachDtlPageDetail.do?idx_cd=12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rportal.go.kr/knowledge/statsnew/air/general.jsp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6D952-036A-4A95-A57C-CF24D3D1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USER-PC</cp:lastModifiedBy>
  <cp:revision>5</cp:revision>
  <dcterms:created xsi:type="dcterms:W3CDTF">2021-08-06T08:16:00Z</dcterms:created>
  <dcterms:modified xsi:type="dcterms:W3CDTF">2021-08-12T09:08:00Z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