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Risikoanalyse: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Risiken für das Projekt sind stets Verzögerungen und unerwartete kosten. Dabei sind zu beachten: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Inkompatible oder beschädigte Bauteile.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-&gt; Nachbestellungen können lange dauern und sind teuer.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-&gt; alternative Teile verlangen möglicherweise Kompromisse und müssen neu getestet und verstanden werden.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u w:val="single"/>
          <w:rtl w:val="0"/>
        </w:rPr>
        <w:t xml:space="preserve">Fazit:</w:t>
      </w:r>
      <w:r w:rsidRPr="00000000" w:rsidR="00000000" w:rsidDel="00000000">
        <w:rPr>
          <w:rtl w:val="0"/>
        </w:rPr>
        <w:t xml:space="preserve"> frühe Zusammenstellung aller Komponenten und sorgfältiges Testen um Probleme früh zu erkennen.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Programmfehler.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-&gt; Debugging ist sehr Zeitaufwendig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-&gt; Fehler treten unerwartet auf und riskieren den Erfolg des Projektes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u w:val="single"/>
          <w:rtl w:val="0"/>
        </w:rPr>
        <w:t xml:space="preserve">Fazit:</w:t>
      </w:r>
      <w:r w:rsidRPr="00000000" w:rsidR="00000000" w:rsidDel="00000000">
        <w:rPr>
          <w:rtl w:val="0"/>
        </w:rPr>
        <w:t xml:space="preserve"> Alle Programme müssen gut vorbereitet werden, Arbeitsmittel müssen verstanden sein, enge Zusammenarbeit verhindert Probleme bei der Kommunikation der Programme/Programmteile.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Ausfälle/ Terminprobleme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-&gt; Besprechungen, Testphasen können nicht wahrgenommen werden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-&gt; Kollaboration mit anderem Team/Tutoren kommt schwer zustande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u w:val="single"/>
          <w:rtl w:val="0"/>
        </w:rPr>
        <w:t xml:space="preserve">Fazit:</w:t>
      </w:r>
      <w:r w:rsidRPr="00000000" w:rsidR="00000000" w:rsidDel="00000000">
        <w:rPr>
          <w:rtl w:val="0"/>
        </w:rPr>
        <w:t xml:space="preserve"> frühe und verbindliche Terminplanung um um den Arbeitsverlauf nicht zu verzögern.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Unbenanntes Dokument.docx</dc:title>
</cp:coreProperties>
</file>