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Noto Sans KR" w:hAnsi="Noto Sans KR" w:eastAsia="Noto Sans KR" w:cs="Noto Sans KR" w:hint="eastAsia"/>
          <w:b/>
          <w:color w:val="F39A3D"/>
          <w:sz w:val="22"/>
          <w:lang w:val="en-US" w:eastAsia="ko-KR"/>
        </w:rPr>
        <w:t>ARTIST ENABLEMENT PACK</w:t>
      </w:r>
    </w:p>
    <w:p>
      <w:pPr>
        <w:pStyle w:val="Title"/>
      </w:pPr>
      <w:r>
        <w:t>ICEBREAKER 아티스트 작업전달서</w:t>
      </w:r>
    </w:p>
    <w:p>
      <w:pPr>
        <w:pStyle w:val="Subtitle"/>
      </w:pPr>
      <w:r>
        <w:t>기획을 처음 보는 상태에서 오늘 바로 P0 아트를 시작하는 안내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0" w:type="dxa"/>
      </w:tblPr>
      <w:tblGrid>
        <w:gridCol w:w="1500"/>
        <w:gridCol w:w="3180"/>
        <w:gridCol w:w="1500"/>
        <w:gridCol w:w="3180"/>
      </w:tblGrid>
      <w:tr>
        <w:trPr>
          <w:cantSplit/>
        </w:trPr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 w:val="clear"/>
          </w:tcPr>
          <w:p>
            <w:pPr>
              <w:spacing w:after="0"/>
              <w:jc w:val="left"/>
            </w:pPr>
            <w:r>
              <w:rPr>
                <w:rFonts w:ascii="Noto Sans KR" w:hAnsi="Noto Sans KR" w:eastAsia="Noto Sans KR" w:cs="Noto Sans KR" w:hint="eastAsia"/>
                <w:b/>
                <w:color w:val="0B2545"/>
                <w:sz w:val="19"/>
                <w:lang w:val="en-US" w:eastAsia="ko-KR"/>
              </w:rPr>
              <w:t>역할</w:t>
            </w:r>
          </w:p>
        </w:tc>
        <w:tc>
          <w:tcPr>
            <w:tcW w:type="dxa" w:w="31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Noto Sans KR" w:hAnsi="Noto Sans KR" w:eastAsia="Noto Sans KR" w:cs="Noto Sans KR" w:hint="eastAsia"/>
                <w:b w:val="0"/>
                <w:color w:val="000000"/>
                <w:sz w:val="19"/>
                <w:lang w:val="en-US" w:eastAsia="ko-KR"/>
              </w:rPr>
              <w:t>2D 아티스트 · Clip Studio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 w:val="clear"/>
          </w:tcPr>
          <w:p>
            <w:pPr>
              <w:spacing w:after="0"/>
              <w:jc w:val="left"/>
            </w:pPr>
            <w:r>
              <w:rPr>
                <w:rFonts w:ascii="Noto Sans KR" w:hAnsi="Noto Sans KR" w:eastAsia="Noto Sans KR" w:cs="Noto Sans KR" w:hint="eastAsia"/>
                <w:b/>
                <w:color w:val="0B2545"/>
                <w:sz w:val="19"/>
                <w:lang w:val="en-US" w:eastAsia="ko-KR"/>
              </w:rPr>
              <w:t>기간</w:t>
            </w:r>
          </w:p>
        </w:tc>
        <w:tc>
          <w:tcPr>
            <w:tcW w:type="dxa" w:w="31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Noto Sans KR" w:hAnsi="Noto Sans KR" w:eastAsia="Noto Sans KR" w:cs="Noto Sans KR" w:hint="eastAsia"/>
                <w:b w:val="0"/>
                <w:color w:val="000000"/>
                <w:sz w:val="19"/>
                <w:lang w:val="en-US" w:eastAsia="ko-KR"/>
              </w:rPr>
              <w:t>7/19~7/24</w:t>
            </w:r>
          </w:p>
        </w:tc>
      </w:tr>
      <w:tr>
        <w:trPr>
          <w:cantSplit/>
        </w:trPr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 w:val="clear"/>
          </w:tcPr>
          <w:p>
            <w:pPr>
              <w:spacing w:after="0"/>
              <w:jc w:val="left"/>
            </w:pPr>
            <w:r>
              <w:rPr>
                <w:rFonts w:ascii="Noto Sans KR" w:hAnsi="Noto Sans KR" w:eastAsia="Noto Sans KR" w:cs="Noto Sans KR" w:hint="eastAsia"/>
                <w:b/>
                <w:color w:val="0B2545"/>
                <w:sz w:val="19"/>
                <w:lang w:val="en-US" w:eastAsia="ko-KR"/>
              </w:rPr>
              <w:t>첫 Task</w:t>
            </w:r>
          </w:p>
        </w:tc>
        <w:tc>
          <w:tcPr>
            <w:tcW w:type="dxa" w:w="31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Noto Sans KR" w:hAnsi="Noto Sans KR" w:eastAsia="Noto Sans KR" w:cs="Noto Sans KR" w:hint="eastAsia"/>
                <w:b w:val="0"/>
                <w:color w:val="000000"/>
                <w:sz w:val="19"/>
                <w:lang w:val="en-US" w:eastAsia="ko-KR"/>
              </w:rPr>
              <w:t>ART-00 기준 화면 2장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 w:val="clear"/>
          </w:tcPr>
          <w:p>
            <w:pPr>
              <w:spacing w:after="0"/>
              <w:jc w:val="left"/>
            </w:pPr>
            <w:r>
              <w:rPr>
                <w:rFonts w:ascii="Noto Sans KR" w:hAnsi="Noto Sans KR" w:eastAsia="Noto Sans KR" w:cs="Noto Sans KR" w:hint="eastAsia"/>
                <w:b/>
                <w:color w:val="0B2545"/>
                <w:sz w:val="19"/>
                <w:lang w:val="en-US" w:eastAsia="ko-KR"/>
              </w:rPr>
              <w:t>납품</w:t>
            </w:r>
          </w:p>
        </w:tc>
        <w:tc>
          <w:tcPr>
            <w:tcW w:type="dxa" w:w="31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Noto Sans KR" w:hAnsi="Noto Sans KR" w:eastAsia="Noto Sans KR" w:cs="Noto Sans KR" w:hint="eastAsia"/>
                <w:b w:val="0"/>
                <w:color w:val="000000"/>
                <w:sz w:val="19"/>
                <w:lang w:val="en-US" w:eastAsia="ko-KR"/>
              </w:rPr>
              <w:t>Google Drive</w:t>
            </w:r>
          </w:p>
        </w:tc>
      </w:tr>
      <w:tr>
        <w:trPr>
          <w:cantSplit/>
        </w:trPr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 w:val="clear"/>
          </w:tcPr>
          <w:p>
            <w:pPr>
              <w:spacing w:after="0"/>
              <w:jc w:val="left"/>
            </w:pPr>
            <w:r>
              <w:rPr>
                <w:rFonts w:ascii="Noto Sans KR" w:hAnsi="Noto Sans KR" w:eastAsia="Noto Sans KR" w:cs="Noto Sans KR" w:hint="eastAsia"/>
                <w:b/>
                <w:color w:val="0B2545"/>
                <w:sz w:val="19"/>
                <w:lang w:val="en-US" w:eastAsia="ko-KR"/>
              </w:rPr>
              <w:t>실행 기준</w:t>
            </w:r>
          </w:p>
        </w:tc>
        <w:tc>
          <w:tcPr>
            <w:tcW w:type="dxa" w:w="31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Noto Sans KR" w:hAnsi="Noto Sans KR" w:eastAsia="Noto Sans KR" w:cs="Noto Sans KR" w:hint="eastAsia"/>
                <w:b w:val="0"/>
                <w:color w:val="000000"/>
                <w:sz w:val="19"/>
                <w:lang w:val="en-US" w:eastAsia="ko-KR"/>
              </w:rPr>
              <w:t>800×72 / 960×540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 w:val="clear"/>
          </w:tcPr>
          <w:p>
            <w:pPr>
              <w:spacing w:after="0"/>
              <w:jc w:val="left"/>
            </w:pPr>
            <w:r>
              <w:rPr>
                <w:rFonts w:ascii="Noto Sans KR" w:hAnsi="Noto Sans KR" w:eastAsia="Noto Sans KR" w:cs="Noto Sans KR" w:hint="eastAsia"/>
                <w:b/>
                <w:color w:val="0B2545"/>
                <w:sz w:val="19"/>
                <w:lang w:val="en-US" w:eastAsia="ko-KR"/>
              </w:rPr>
              <w:t>원본 기준</w:t>
            </w:r>
          </w:p>
        </w:tc>
        <w:tc>
          <w:tcPr>
            <w:tcW w:type="dxa" w:w="31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Noto Sans KR" w:hAnsi="Noto Sans KR" w:eastAsia="Noto Sans KR" w:cs="Noto Sans KR" w:hint="eastAsia"/>
                <w:b w:val="0"/>
                <w:color w:val="000000"/>
                <w:sz w:val="19"/>
                <w:lang w:val="en-US" w:eastAsia="ko-KR"/>
              </w:rPr>
              <w:t>2× 제작·레이어 유지</w:t>
            </w:r>
          </w:p>
        </w:tc>
      </w:tr>
      <w:tr>
        <w:trPr>
          <w:cantSplit/>
        </w:trPr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 w:val="clear"/>
          </w:tcPr>
          <w:p>
            <w:pPr>
              <w:spacing w:after="0"/>
              <w:jc w:val="left"/>
            </w:pPr>
            <w:r>
              <w:rPr>
                <w:rFonts w:ascii="Noto Sans KR" w:hAnsi="Noto Sans KR" w:eastAsia="Noto Sans KR" w:cs="Noto Sans KR" w:hint="eastAsia"/>
                <w:b/>
                <w:color w:val="0B2545"/>
                <w:sz w:val="19"/>
                <w:lang w:val="en-US" w:eastAsia="ko-KR"/>
              </w:rPr>
              <w:t>자율 범위</w:t>
            </w:r>
          </w:p>
        </w:tc>
        <w:tc>
          <w:tcPr>
            <w:tcW w:type="dxa" w:w="31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Noto Sans KR" w:hAnsi="Noto Sans KR" w:eastAsia="Noto Sans KR" w:cs="Noto Sans KR" w:hint="eastAsia"/>
                <w:b w:val="0"/>
                <w:color w:val="000000"/>
                <w:sz w:val="19"/>
                <w:lang w:val="en-US" w:eastAsia="ko-KR"/>
              </w:rPr>
              <w:t>화풍·브러시·실루엣·명암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 w:val="clear"/>
          </w:tcPr>
          <w:p>
            <w:pPr>
              <w:spacing w:after="0"/>
              <w:jc w:val="left"/>
            </w:pPr>
            <w:r>
              <w:rPr>
                <w:rFonts w:ascii="Noto Sans KR" w:hAnsi="Noto Sans KR" w:eastAsia="Noto Sans KR" w:cs="Noto Sans KR" w:hint="eastAsia"/>
                <w:b/>
                <w:color w:val="0B2545"/>
                <w:sz w:val="19"/>
                <w:lang w:val="en-US" w:eastAsia="ko-KR"/>
              </w:rPr>
              <w:t>고정</w:t>
            </w:r>
          </w:p>
        </w:tc>
        <w:tc>
          <w:tcPr>
            <w:tcW w:type="dxa" w:w="31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Noto Sans KR" w:hAnsi="Noto Sans KR" w:eastAsia="Noto Sans KR" w:cs="Noto Sans KR" w:hint="eastAsia"/>
                <w:b w:val="0"/>
                <w:color w:val="000000"/>
                <w:sz w:val="19"/>
                <w:lang w:val="en-US" w:eastAsia="ko-KR"/>
              </w:rPr>
              <w:t>화면 역할·상태 수·파일 규격</w:t>
            </w:r>
          </w:p>
        </w:tc>
      </w:tr>
    </w:tbl>
    <w:p>
      <w:pPr>
        <w:spacing w:after="0"/>
      </w:pP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0" w:type="dxa"/>
      </w:tblPr>
      <w:tblGrid>
        <w:gridCol w:w="9360"/>
      </w:tblGrid>
      <w:tr>
        <w:trPr>
          <w:cantSplit/>
        </w:trPr>
        <w:tc>
          <w:tcPr>
            <w:tcW w:type="dxa" w:w="9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4F6F9" w:val="clear"/>
          </w:tcPr>
          <w:p>
            <w:pPr>
              <w:spacing w:after="60"/>
            </w:pPr>
            <w:r>
              <w:rPr>
                <w:rFonts w:ascii="Noto Sans KR" w:hAnsi="Noto Sans KR" w:eastAsia="Noto Sans KR" w:cs="Noto Sans KR" w:hint="eastAsia"/>
                <w:b/>
                <w:color w:val="F39A3D"/>
                <w:sz w:val="21"/>
                <w:lang w:val="en-US" w:eastAsia="ko-KR"/>
              </w:rPr>
              <w:t>오늘 바로 할 일</w:t>
              <w:br/>
            </w:r>
            <w:r>
              <w:rPr>
                <w:rFonts w:ascii="Noto Sans KR" w:hAnsi="Noto Sans KR" w:eastAsia="Noto Sans KR" w:cs="Noto Sans KR" w:hint="eastAsia"/>
                <w:b/>
                <w:color w:val="0B1F33"/>
                <w:sz w:val="23"/>
                <w:lang w:val="en-US" w:eastAsia="ko-KR"/>
              </w:rPr>
              <w:t>공용 온보딩 PPT를 본 뒤 확장 화면 1920×1080과 축소 런처 1600×144의 2× 콘셉트 마스터를 만들고, 960×540·800×72로 줄인 1× 합성본도 01_preview에 올립니다.</w:t>
            </w:r>
          </w:p>
        </w:tc>
      </w:tr>
    </w:tbl>
    <w:p>
      <w:pPr>
        <w:spacing w:after="0"/>
      </w:pPr>
    </w:p>
    <w:p>
      <w:r>
        <w:rPr>
          <w:rFonts w:ascii="Noto Sans KR" w:hAnsi="Noto Sans KR" w:eastAsia="Noto Sans KR" w:cs="Noto Sans KR" w:hint="eastAsia"/>
          <w:b/>
          <w:color w:val="58C9F2"/>
          <w:sz w:val="22"/>
          <w:lang w:val="en-US" w:eastAsia="ko-KR"/>
        </w:rPr>
        <w:t xml:space="preserve">게임 한 문장  </w:t>
      </w:r>
      <w:r>
        <w:rPr>
          <w:rFonts w:ascii="Noto Sans KR" w:hAnsi="Noto Sans KR" w:eastAsia="Noto Sans KR" w:cs="Noto Sans KR" w:hint="eastAsia"/>
          <w:b/>
          <w:color w:val="0B1F33"/>
          <w:sz w:val="23"/>
          <w:lang w:val="en-US" w:eastAsia="ko-KR"/>
        </w:rPr>
        <w:t>60초 동안 얼음을 부수고, 자금으로 선박을 정비해 세 목적지까지 보급품을 전달하는 Windows 게임.</w:t>
      </w:r>
    </w:p>
    <w:p>
      <w:pPr>
        <w:spacing w:before="40" w:after="0"/>
      </w:pPr>
      <w:r>
        <w:rPr>
          <w:rFonts w:ascii="Noto Sans KR" w:hAnsi="Noto Sans KR" w:eastAsia="Noto Sans KR" w:cs="Noto Sans KR" w:hint="eastAsia"/>
          <w:b/>
          <w:color w:val="F39A3D"/>
          <w:sz w:val="20"/>
          <w:lang w:val="en-US" w:eastAsia="ko-KR"/>
        </w:rPr>
        <w:t xml:space="preserve">시간 전제  </w:t>
      </w:r>
      <w:r>
        <w:rPr>
          <w:rFonts w:ascii="Noto Sans KR" w:hAnsi="Noto Sans KR" w:eastAsia="Noto Sans KR" w:cs="Noto Sans KR" w:hint="eastAsia"/>
          <w:color w:val="5C6F7B"/>
          <w:sz w:val="20"/>
          <w:lang w:val="en-US" w:eastAsia="ko-KR"/>
        </w:rPr>
        <w:t>하루 가능 시간이 미정입니다. 아래 WBS 예상시간은 순수 작업시간이며, 시간이 부족하면 우선순위 순서로 중단합니다.</w:t>
      </w:r>
    </w:p>
    <w:p>
      <w:pPr>
        <w:spacing w:before="160"/>
      </w:pPr>
      <w:r>
        <w:rPr>
          <w:rFonts w:ascii="Noto Sans KR" w:hAnsi="Noto Sans KR" w:eastAsia="Noto Sans KR" w:cs="Noto Sans KR" w:hint="eastAsia"/>
          <w:b/>
          <w:color w:val="58C9F2"/>
          <w:sz w:val="20"/>
          <w:lang w:val="en-US" w:eastAsia="ko-KR"/>
        </w:rPr>
        <w:t xml:space="preserve">시각 참고  </w:t>
      </w:r>
      <w:r>
        <w:rPr>
          <w:rFonts w:ascii="Noto Sans KR" w:hAnsi="Noto Sans KR" w:eastAsia="Noto Sans KR" w:cs="Noto Sans KR" w:hint="eastAsia"/>
          <w:color w:val="5C6F7B"/>
          <w:sz w:val="20"/>
          <w:lang w:val="en-US" w:eastAsia="ko-KR"/>
        </w:rPr>
        <w:t>공용 온보딩 PPT 2~4쪽에서 화면 모드·쇄빙 구도·차가운 바다와 따뜻한 목적지 대비를 먼저 확인합니다.</w:t>
      </w:r>
    </w:p>
    <w:p>
      <w:r>
        <w:br w:type="page"/>
      </w:r>
    </w:p>
    <w:p>
      <w:pPr>
        <w:pStyle w:val="Heading1"/>
      </w:pPr>
      <w:r>
        <w:t>1. 무엇을 그리는 게임인가</w:t>
      </w:r>
    </w:p>
    <w:p>
      <w:pPr>
        <w:pStyle w:val="ListNumber"/>
        <w:spacing w:after="80" w:line="300" w:lineRule="auto"/>
        <w:ind w:left="540" w:hanging="271"/>
      </w:pPr>
      <w:r>
        <w:rPr>
          <w:rFonts w:ascii="Noto Sans KR" w:hAnsi="Noto Sans KR" w:eastAsia="Noto Sans KR" w:cs="Noto Sans KR" w:hint="eastAsia"/>
          <w:sz w:val="22"/>
          <w:lang w:val="en-US" w:eastAsia="ko-KR"/>
        </w:rPr>
        <w:t>업무 중에는 800×72 축소 게임 바에서 자금·목적지·정비·쇄빙 시작을 확인합니다.</w:t>
      </w:r>
    </w:p>
    <w:p>
      <w:pPr>
        <w:pStyle w:val="ListNumber"/>
        <w:spacing w:after="80" w:line="300" w:lineRule="auto"/>
        <w:ind w:left="540" w:hanging="271"/>
      </w:pPr>
      <w:r>
        <w:rPr>
          <w:rFonts w:ascii="Noto Sans KR" w:hAnsi="Noto Sans KR" w:eastAsia="Noto Sans KR" w:cs="Noto Sans KR" w:hint="eastAsia"/>
          <w:sz w:val="22"/>
          <w:lang w:val="en-US" w:eastAsia="ko-KR"/>
        </w:rPr>
        <w:t>쇄빙을 시작하면 960×540으로 확장되고 최대 20개의 얼음을 60초 동안 클릭·홀드로 부숩니다.</w:t>
      </w:r>
    </w:p>
    <w:p>
      <w:pPr>
        <w:pStyle w:val="ListNumber"/>
        <w:spacing w:after="80" w:line="300" w:lineRule="auto"/>
        <w:ind w:left="540" w:hanging="271"/>
      </w:pPr>
      <w:r>
        <w:rPr>
          <w:rFonts w:ascii="Noto Sans KR" w:hAnsi="Noto Sans KR" w:eastAsia="Noto Sans KR" w:cs="Noto Sans KR" w:hint="eastAsia"/>
          <w:sz w:val="22"/>
          <w:lang w:val="en-US" w:eastAsia="ko-KR"/>
        </w:rPr>
        <w:t>파괴 순간 자금과 목적지 진행을 얻고, 정산 뒤 30초 항해 중 선박 정비를 구매합니다.</w:t>
      </w:r>
    </w:p>
    <w:p>
      <w:pPr>
        <w:pStyle w:val="ListNumber"/>
        <w:spacing w:after="80" w:line="300" w:lineRule="auto"/>
        <w:ind w:left="540" w:hanging="271"/>
      </w:pPr>
      <w:r>
        <w:rPr>
          <w:rFonts w:ascii="Noto Sans KR" w:hAnsi="Noto Sans KR" w:eastAsia="Noto Sans KR" w:cs="Noto Sans KR" w:hint="eastAsia"/>
          <w:sz w:val="22"/>
          <w:lang w:val="en-US" w:eastAsia="ko-KR"/>
        </w:rPr>
        <w:t>섬마을→등대항→북쪽 기지에 도착하면 P0가 끝납니다.</w:t>
      </w:r>
    </w:p>
    <w:p>
      <w:pPr>
        <w:pStyle w:val="Heading1"/>
      </w:pPr>
      <w:r>
        <w:t>2. 자율권과 고정 제약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left"/>
        <w:tblInd w:w="0" w:type="dxa"/>
      </w:tblPr>
      <w:tblGrid>
        <w:gridCol w:w="4680"/>
        <w:gridCol w:w="4680"/>
      </w:tblGrid>
      <w:tr>
        <w:trPr>
          <w:cantSplit/>
          <w:tblHeader w:val="true"/>
          <w:cantSplit/>
        </w:trP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 w:val="clear"/>
          </w:tcPr>
          <w:p>
            <w:pPr>
              <w:spacing w:before="0" w:after="0" w:line="259" w:lineRule="auto"/>
              <w:jc w:val="center"/>
            </w:pPr>
            <w:r>
              <w:rPr>
                <w:rFonts w:ascii="Noto Sans KR" w:hAnsi="Noto Sans KR" w:eastAsia="Noto Sans KR" w:cs="Noto Sans KR" w:hint="eastAsia"/>
                <w:b/>
                <w:color w:val="1F4D78"/>
                <w:sz w:val="20"/>
                <w:lang w:val="en-US" w:eastAsia="ko-KR"/>
              </w:rPr>
              <w:t>아티스트가 결정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 w:val="clear"/>
          </w:tcPr>
          <w:p>
            <w:pPr>
              <w:spacing w:before="0" w:after="0" w:line="259" w:lineRule="auto"/>
              <w:jc w:val="center"/>
            </w:pPr>
            <w:r>
              <w:rPr>
                <w:rFonts w:ascii="Noto Sans KR" w:hAnsi="Noto Sans KR" w:eastAsia="Noto Sans KR" w:cs="Noto Sans KR" w:hint="eastAsia"/>
                <w:b/>
                <w:color w:val="1F4D78"/>
                <w:sz w:val="20"/>
                <w:lang w:val="en-US" w:eastAsia="ko-KR"/>
              </w:rPr>
              <w:t>반드시 지킴</w:t>
            </w:r>
          </w:p>
        </w:tc>
      </w:tr>
      <w:tr>
        <w:trPr>
          <w:cantSplit/>
        </w:trP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Noto Sans KR" w:hAnsi="Noto Sans KR" w:eastAsia="Noto Sans KR" w:cs="Noto Sans KR" w:hint="eastAsia"/>
                <w:b w:val="0"/>
                <w:color w:val="000000"/>
                <w:sz w:val="21"/>
                <w:lang w:val="en-US" w:eastAsia="ko-KR"/>
              </w:rPr>
              <w:t>화풍과 브러시</w:t>
              <w:br/>
              <w:t>실루엣과 명암</w:t>
              <w:br/>
              <w:t>선장 인상·장식</w:t>
              <w:br/>
              <w:t>UI 재질과 모서리 표현</w:t>
              <w:br/>
              <w:t>세부 색 조합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Noto Sans KR" w:hAnsi="Noto Sans KR" w:eastAsia="Noto Sans KR" w:cs="Noto Sans KR" w:hint="eastAsia"/>
                <w:b w:val="0"/>
                <w:color w:val="000000"/>
                <w:sz w:val="21"/>
                <w:lang w:val="en-US" w:eastAsia="ko-KR"/>
              </w:rPr>
              <w:t>800×72 / 960×540 실행 기준</w:t>
              <w:br/>
              <w:t>2× 원본·레이어·부품 분리</w:t>
              <w:br/>
              <w:t>배·얼음·목적지·화물 판독 순서</w:t>
              <w:br/>
              <w:t>T1~T3와 필수 상태 수</w:t>
              <w:br/>
              <w:t>PNG·알파·파일명·피벗 규격</w:t>
            </w:r>
          </w:p>
        </w:tc>
      </w:tr>
    </w:tbl>
    <w:p>
      <w:pPr>
        <w:pStyle w:val="Heading1"/>
      </w:pPr>
      <w:r>
        <w:t>3. 화면이 5초 안에 말해야 하는 것</w:t>
      </w:r>
    </w:p>
    <w:p>
      <w:pPr>
        <w:pStyle w:val="ListBullet"/>
        <w:spacing w:after="80" w:line="300" w:lineRule="auto"/>
        <w:ind w:left="540" w:hanging="271"/>
      </w:pPr>
      <w:r>
        <w:rPr>
          <w:rFonts w:ascii="Noto Sans KR" w:hAnsi="Noto Sans KR" w:eastAsia="Noto Sans KR" w:cs="Noto Sans KR" w:hint="eastAsia"/>
          <w:sz w:val="22"/>
          <w:lang w:val="en-US" w:eastAsia="ko-KR"/>
        </w:rPr>
        <w:t>화면 아래 작은 배가 플레이어다.</w:t>
      </w:r>
    </w:p>
    <w:p>
      <w:pPr>
        <w:pStyle w:val="ListBullet"/>
        <w:spacing w:after="80" w:line="300" w:lineRule="auto"/>
        <w:ind w:left="540" w:hanging="271"/>
      </w:pPr>
      <w:r>
        <w:rPr>
          <w:rFonts w:ascii="Noto Sans KR" w:hAnsi="Noto Sans KR" w:eastAsia="Noto Sans KR" w:cs="Noto Sans KR" w:hint="eastAsia"/>
          <w:sz w:val="22"/>
          <w:lang w:val="en-US" w:eastAsia="ko-KR"/>
        </w:rPr>
        <w:t>떠다니는 얼음이 항로를 막고 있다.</w:t>
      </w:r>
    </w:p>
    <w:p>
      <w:pPr>
        <w:pStyle w:val="ListBullet"/>
        <w:spacing w:after="80" w:line="300" w:lineRule="auto"/>
        <w:ind w:left="540" w:hanging="271"/>
      </w:pPr>
      <w:r>
        <w:rPr>
          <w:rFonts w:ascii="Noto Sans KR" w:hAnsi="Noto Sans KR" w:eastAsia="Noto Sans KR" w:cs="Noto Sans KR" w:hint="eastAsia"/>
          <w:sz w:val="22"/>
          <w:lang w:val="en-US" w:eastAsia="ko-KR"/>
        </w:rPr>
        <w:t>멀리 따뜻한 목적지 불빛이 있다.</w:t>
      </w:r>
    </w:p>
    <w:p>
      <w:pPr>
        <w:pStyle w:val="ListBullet"/>
        <w:spacing w:after="80" w:line="300" w:lineRule="auto"/>
        <w:ind w:left="540" w:hanging="271"/>
      </w:pPr>
      <w:r>
        <w:rPr>
          <w:rFonts w:ascii="Noto Sans KR" w:hAnsi="Noto Sans KR" w:eastAsia="Noto Sans KR" w:cs="Noto Sans KR" w:hint="eastAsia"/>
          <w:sz w:val="22"/>
          <w:lang w:val="en-US" w:eastAsia="ko-KR"/>
        </w:rPr>
        <w:t>배에는 전달할 화물이 있다.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0" w:type="dxa"/>
      </w:tblPr>
      <w:tblGrid>
        <w:gridCol w:w="9360"/>
      </w:tblGrid>
      <w:tr>
        <w:trPr>
          <w:cantSplit/>
        </w:trPr>
        <w:tc>
          <w:tcPr>
            <w:tcW w:type="dxa" w:w="9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4F6F9" w:val="clear"/>
          </w:tcPr>
          <w:p>
            <w:pPr>
              <w:spacing w:after="60"/>
            </w:pPr>
            <w:r>
              <w:rPr>
                <w:rFonts w:ascii="Noto Sans KR" w:hAnsi="Noto Sans KR" w:eastAsia="Noto Sans KR" w:cs="Noto Sans KR" w:hint="eastAsia"/>
                <w:b/>
                <w:color w:val="66D3BA"/>
                <w:sz w:val="21"/>
                <w:lang w:val="en-US" w:eastAsia="ko-KR"/>
              </w:rPr>
              <w:t>승인 기준</w:t>
              <w:br/>
            </w:r>
            <w:r>
              <w:rPr>
                <w:rFonts w:ascii="Noto Sans KR" w:hAnsi="Noto Sans KR" w:eastAsia="Noto Sans KR" w:cs="Noto Sans KR" w:hint="eastAsia"/>
                <w:b/>
                <w:color w:val="0B1F33"/>
                <w:sz w:val="23"/>
                <w:lang w:val="en-US" w:eastAsia="ko-KR"/>
              </w:rPr>
              <w:t>2× 원본과 함께 1× 합성본을 봅니다. ‘예쁜가’보다 ‘5초 안에 읽히는가’, ‘크기를 바꿔도 재사용 가능한가’를 우선합니다.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4. ART WBS — 날짜·난이도·예상시간</w:t>
      </w:r>
    </w:p>
    <w:p>
      <w:r>
        <w:rPr>
          <w:rFonts w:ascii="Noto Sans KR" w:hAnsi="Noto Sans KR" w:eastAsia="Noto Sans KR" w:cs="Noto Sans KR" w:hint="eastAsia"/>
          <w:color w:val="5C6F7B"/>
          <w:sz w:val="20"/>
          <w:lang w:val="en-US" w:eastAsia="ko-KR"/>
        </w:rPr>
        <w:t>난이도 1~5 기준이며, 예상시간에는 제작·1× 합성·리뷰 반영 1회를 포함합니다.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left"/>
        <w:tblInd w:w="0" w:type="dxa"/>
      </w:tblPr>
      <w:tblGrid>
        <w:gridCol w:w="900"/>
        <w:gridCol w:w="1350"/>
        <w:gridCol w:w="2500"/>
        <w:gridCol w:w="1660"/>
        <w:gridCol w:w="2950"/>
      </w:tblGrid>
      <w:tr>
        <w:trPr>
          <w:cantSplit/>
          <w:tblHeader w:val="true"/>
          <w:cantSplit/>
        </w:trPr>
        <w:tc>
          <w:tcPr>
            <w:tcW w:type="dxa" w:w="900"/>
            <w:vAlign w:val="center"/>
            <w:tcMar>
              <w:top w:w="30" w:type="dxa"/>
              <w:start w:w="120" w:type="dxa"/>
              <w:bottom w:w="30" w:type="dxa"/>
              <w:end w:w="120" w:type="dxa"/>
            </w:tcMar>
            <w:shd w:fill="E8EEF5" w:val="clear"/>
          </w:tcPr>
          <w:p>
            <w:pPr>
              <w:spacing w:before="0" w:after="0" w:line="259" w:lineRule="auto"/>
              <w:jc w:val="center"/>
            </w:pPr>
            <w:r>
              <w:rPr>
                <w:rFonts w:ascii="Noto Sans KR" w:hAnsi="Noto Sans KR" w:eastAsia="Noto Sans KR" w:cs="Noto Sans KR" w:hint="eastAsia"/>
                <w:b/>
                <w:color w:val="0B2545"/>
                <w:sz w:val="16"/>
                <w:lang w:val="en-US" w:eastAsia="ko-KR"/>
              </w:rPr>
              <w:t>ID</w:t>
            </w:r>
          </w:p>
        </w:tc>
        <w:tc>
          <w:tcPr>
            <w:tcW w:type="dxa" w:w="1350"/>
            <w:vAlign w:val="center"/>
            <w:tcMar>
              <w:top w:w="30" w:type="dxa"/>
              <w:start w:w="120" w:type="dxa"/>
              <w:bottom w:w="30" w:type="dxa"/>
              <w:end w:w="120" w:type="dxa"/>
            </w:tcMar>
            <w:shd w:fill="E8EEF5" w:val="clear"/>
          </w:tcPr>
          <w:p>
            <w:pPr>
              <w:spacing w:before="0" w:after="0" w:line="259" w:lineRule="auto"/>
              <w:jc w:val="center"/>
            </w:pPr>
            <w:r>
              <w:rPr>
                <w:rFonts w:ascii="Noto Sans KR" w:hAnsi="Noto Sans KR" w:eastAsia="Noto Sans KR" w:cs="Noto Sans KR" w:hint="eastAsia"/>
                <w:b/>
                <w:color w:val="0B2545"/>
                <w:sz w:val="16"/>
                <w:lang w:val="en-US" w:eastAsia="ko-KR"/>
              </w:rPr>
              <w:t>날짜·예상</w:t>
            </w:r>
          </w:p>
        </w:tc>
        <w:tc>
          <w:tcPr>
            <w:tcW w:type="dxa" w:w="2500"/>
            <w:vAlign w:val="center"/>
            <w:tcMar>
              <w:top w:w="30" w:type="dxa"/>
              <w:start w:w="120" w:type="dxa"/>
              <w:bottom w:w="30" w:type="dxa"/>
              <w:end w:w="120" w:type="dxa"/>
            </w:tcMar>
            <w:shd w:fill="E8EEF5" w:val="clear"/>
          </w:tcPr>
          <w:p>
            <w:pPr>
              <w:spacing w:before="0" w:after="0" w:line="259" w:lineRule="auto"/>
              <w:jc w:val="center"/>
            </w:pPr>
            <w:r>
              <w:rPr>
                <w:rFonts w:ascii="Noto Sans KR" w:hAnsi="Noto Sans KR" w:eastAsia="Noto Sans KR" w:cs="Noto Sans KR" w:hint="eastAsia"/>
                <w:b/>
                <w:color w:val="0B2545"/>
                <w:sz w:val="16"/>
                <w:lang w:val="en-US" w:eastAsia="ko-KR"/>
              </w:rPr>
              <w:t>작업</w:t>
            </w:r>
          </w:p>
        </w:tc>
        <w:tc>
          <w:tcPr>
            <w:tcW w:type="dxa" w:w="1660"/>
            <w:vAlign w:val="center"/>
            <w:tcMar>
              <w:top w:w="30" w:type="dxa"/>
              <w:start w:w="120" w:type="dxa"/>
              <w:bottom w:w="30" w:type="dxa"/>
              <w:end w:w="120" w:type="dxa"/>
            </w:tcMar>
            <w:shd w:fill="E8EEF5" w:val="clear"/>
          </w:tcPr>
          <w:p>
            <w:pPr>
              <w:spacing w:before="0" w:after="0" w:line="259" w:lineRule="auto"/>
              <w:jc w:val="center"/>
            </w:pPr>
            <w:r>
              <w:rPr>
                <w:rFonts w:ascii="Noto Sans KR" w:hAnsi="Noto Sans KR" w:eastAsia="Noto Sans KR" w:cs="Noto Sans KR" w:hint="eastAsia"/>
                <w:b/>
                <w:color w:val="0B2545"/>
                <w:sz w:val="16"/>
                <w:lang w:val="en-US" w:eastAsia="ko-KR"/>
              </w:rPr>
              <w:t>선행·입력</w:t>
            </w:r>
          </w:p>
        </w:tc>
        <w:tc>
          <w:tcPr>
            <w:tcW w:type="dxa" w:w="2950"/>
            <w:vAlign w:val="center"/>
            <w:tcMar>
              <w:top w:w="30" w:type="dxa"/>
              <w:start w:w="120" w:type="dxa"/>
              <w:bottom w:w="30" w:type="dxa"/>
              <w:end w:w="120" w:type="dxa"/>
            </w:tcMar>
            <w:shd w:fill="E8EEF5" w:val="clear"/>
          </w:tcPr>
          <w:p>
            <w:pPr>
              <w:spacing w:before="0" w:after="0" w:line="259" w:lineRule="auto"/>
              <w:jc w:val="center"/>
            </w:pPr>
            <w:r>
              <w:rPr>
                <w:rFonts w:ascii="Noto Sans KR" w:hAnsi="Noto Sans KR" w:eastAsia="Noto Sans KR" w:cs="Noto Sans KR" w:hint="eastAsia"/>
                <w:b/>
                <w:color w:val="0B2545"/>
                <w:sz w:val="16"/>
                <w:lang w:val="en-US" w:eastAsia="ko-KR"/>
              </w:rPr>
              <w:t>완료 조건</w:t>
            </w:r>
          </w:p>
        </w:tc>
      </w:tr>
      <w:tr>
        <w:trPr>
          <w:cantSplit/>
          <w:cantSplit/>
        </w:trPr>
        <w:tc>
          <w:tcPr>
            <w:tcW w:type="dxa" w:w="900"/>
            <w:vAlign w:val="center"/>
            <w:tcMar>
              <w:top w:w="30" w:type="dxa"/>
              <w:start w:w="120" w:type="dxa"/>
              <w:bottom w:w="3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Noto Sans KR" w:hAnsi="Noto Sans KR" w:eastAsia="Noto Sans KR" w:cs="Noto Sans KR" w:hint="eastAsia"/>
                <w:b/>
                <w:color w:val="F39A3D"/>
                <w:sz w:val="15"/>
                <w:lang w:val="en-US" w:eastAsia="ko-KR"/>
              </w:rPr>
              <w:t>ART-00</w:t>
              <w:br/>
              <w:t>난도 3</w:t>
            </w:r>
          </w:p>
        </w:tc>
        <w:tc>
          <w:tcPr>
            <w:tcW w:type="dxa" w:w="1350"/>
            <w:vAlign w:val="center"/>
            <w:tcMar>
              <w:top w:w="30" w:type="dxa"/>
              <w:start w:w="120" w:type="dxa"/>
              <w:bottom w:w="3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Noto Sans KR" w:hAnsi="Noto Sans KR" w:eastAsia="Noto Sans KR" w:cs="Noto Sans KR" w:hint="eastAsia"/>
                <w:b/>
                <w:color w:val="000000"/>
                <w:sz w:val="15"/>
                <w:lang w:val="en-US" w:eastAsia="ko-KR"/>
              </w:rPr>
              <w:t>7/19</w:t>
              <w:br/>
              <w:t>3.0h</w:t>
            </w:r>
          </w:p>
        </w:tc>
        <w:tc>
          <w:tcPr>
            <w:tcW w:type="dxa" w:w="2500"/>
            <w:vAlign w:val="center"/>
            <w:tcMar>
              <w:top w:w="30" w:type="dxa"/>
              <w:start w:w="120" w:type="dxa"/>
              <w:bottom w:w="3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Noto Sans KR" w:hAnsi="Noto Sans KR" w:eastAsia="Noto Sans KR" w:cs="Noto Sans KR" w:hint="eastAsia"/>
                <w:b w:val="0"/>
                <w:color w:val="000000"/>
                <w:sz w:val="15"/>
                <w:lang w:val="en-US" w:eastAsia="ko-KR"/>
              </w:rPr>
              <w:t>콘셉트 마스터 2장</w:t>
            </w:r>
          </w:p>
        </w:tc>
        <w:tc>
          <w:tcPr>
            <w:tcW w:type="dxa" w:w="1660"/>
            <w:vAlign w:val="center"/>
            <w:tcMar>
              <w:top w:w="30" w:type="dxa"/>
              <w:start w:w="120" w:type="dxa"/>
              <w:bottom w:w="3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Noto Sans KR" w:hAnsi="Noto Sans KR" w:eastAsia="Noto Sans KR" w:cs="Noto Sans KR" w:hint="eastAsia"/>
                <w:b w:val="0"/>
                <w:color w:val="000000"/>
                <w:sz w:val="15"/>
                <w:lang w:val="en-US" w:eastAsia="ko-KR"/>
              </w:rPr>
              <w:t>전달 PPT·아트 디렉션</w:t>
            </w:r>
          </w:p>
        </w:tc>
        <w:tc>
          <w:tcPr>
            <w:tcW w:type="dxa" w:w="2950"/>
            <w:vAlign w:val="center"/>
            <w:tcMar>
              <w:top w:w="30" w:type="dxa"/>
              <w:start w:w="120" w:type="dxa"/>
              <w:bottom w:w="3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Noto Sans KR" w:hAnsi="Noto Sans KR" w:eastAsia="Noto Sans KR" w:cs="Noto Sans KR" w:hint="eastAsia"/>
                <w:b w:val="0"/>
                <w:color w:val="000000"/>
                <w:sz w:val="15"/>
                <w:lang w:val="en-US" w:eastAsia="ko-KR"/>
              </w:rPr>
              <w:t>배·얼음·목적지·화물이 5초 안에 읽힘</w:t>
            </w:r>
          </w:p>
        </w:tc>
      </w:tr>
      <w:tr>
        <w:trPr>
          <w:cantSplit/>
          <w:cantSplit/>
        </w:trPr>
        <w:tc>
          <w:tcPr>
            <w:tcW w:type="dxa" w:w="900"/>
            <w:vAlign w:val="center"/>
            <w:tcMar>
              <w:top w:w="30" w:type="dxa"/>
              <w:start w:w="120" w:type="dxa"/>
              <w:bottom w:w="3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Noto Sans KR" w:hAnsi="Noto Sans KR" w:eastAsia="Noto Sans KR" w:cs="Noto Sans KR" w:hint="eastAsia"/>
                <w:b/>
                <w:color w:val="F39A3D"/>
                <w:sz w:val="15"/>
                <w:lang w:val="en-US" w:eastAsia="ko-KR"/>
              </w:rPr>
              <w:t>ART-01</w:t>
              <w:br/>
              <w:t>난도 4</w:t>
            </w:r>
          </w:p>
        </w:tc>
        <w:tc>
          <w:tcPr>
            <w:tcW w:type="dxa" w:w="1350"/>
            <w:vAlign w:val="center"/>
            <w:tcMar>
              <w:top w:w="30" w:type="dxa"/>
              <w:start w:w="120" w:type="dxa"/>
              <w:bottom w:w="3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Noto Sans KR" w:hAnsi="Noto Sans KR" w:eastAsia="Noto Sans KR" w:cs="Noto Sans KR" w:hint="eastAsia"/>
                <w:b/>
                <w:color w:val="000000"/>
                <w:sz w:val="15"/>
                <w:lang w:val="en-US" w:eastAsia="ko-KR"/>
              </w:rPr>
              <w:t>7/20</w:t>
              <w:br/>
              <w:t>6.0h</w:t>
            </w:r>
          </w:p>
        </w:tc>
        <w:tc>
          <w:tcPr>
            <w:tcW w:type="dxa" w:w="2500"/>
            <w:vAlign w:val="center"/>
            <w:tcMar>
              <w:top w:w="30" w:type="dxa"/>
              <w:start w:w="120" w:type="dxa"/>
              <w:bottom w:w="3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Noto Sans KR" w:hAnsi="Noto Sans KR" w:eastAsia="Noto Sans KR" w:cs="Noto Sans KR" w:hint="eastAsia"/>
                <w:b w:val="0"/>
                <w:color w:val="000000"/>
                <w:sz w:val="15"/>
                <w:lang w:val="en-US" w:eastAsia="ko-KR"/>
              </w:rPr>
              <w:t>배경·선박·T1~T3·특수빙</w:t>
            </w:r>
          </w:p>
        </w:tc>
        <w:tc>
          <w:tcPr>
            <w:tcW w:type="dxa" w:w="1660"/>
            <w:vAlign w:val="center"/>
            <w:tcMar>
              <w:top w:w="30" w:type="dxa"/>
              <w:start w:w="120" w:type="dxa"/>
              <w:bottom w:w="3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Noto Sans KR" w:hAnsi="Noto Sans KR" w:eastAsia="Noto Sans KR" w:cs="Noto Sans KR" w:hint="eastAsia"/>
                <w:b w:val="0"/>
                <w:color w:val="000000"/>
                <w:sz w:val="15"/>
                <w:lang w:val="en-US" w:eastAsia="ko-KR"/>
              </w:rPr>
              <w:t>ART-00</w:t>
            </w:r>
          </w:p>
        </w:tc>
        <w:tc>
          <w:tcPr>
            <w:tcW w:type="dxa" w:w="2950"/>
            <w:vAlign w:val="center"/>
            <w:tcMar>
              <w:top w:w="30" w:type="dxa"/>
              <w:start w:w="120" w:type="dxa"/>
              <w:bottom w:w="3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Noto Sans KR" w:hAnsi="Noto Sans KR" w:eastAsia="Noto Sans KR" w:cs="Noto Sans KR" w:hint="eastAsia"/>
                <w:b w:val="0"/>
                <w:color w:val="000000"/>
                <w:sz w:val="15"/>
                <w:lang w:val="en-US" w:eastAsia="ko-KR"/>
              </w:rPr>
              <w:t>960×540 합성에서 겹쳐도 구분·알파 정리</w:t>
            </w:r>
          </w:p>
        </w:tc>
      </w:tr>
      <w:tr>
        <w:trPr>
          <w:cantSplit/>
          <w:cantSplit/>
        </w:trPr>
        <w:tc>
          <w:tcPr>
            <w:tcW w:type="dxa" w:w="900"/>
            <w:vAlign w:val="center"/>
            <w:tcMar>
              <w:top w:w="30" w:type="dxa"/>
              <w:start w:w="120" w:type="dxa"/>
              <w:bottom w:w="3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Noto Sans KR" w:hAnsi="Noto Sans KR" w:eastAsia="Noto Sans KR" w:cs="Noto Sans KR" w:hint="eastAsia"/>
                <w:b/>
                <w:color w:val="F39A3D"/>
                <w:sz w:val="15"/>
                <w:lang w:val="en-US" w:eastAsia="ko-KR"/>
              </w:rPr>
              <w:t>ART-02</w:t>
              <w:br/>
              <w:t>난도 3</w:t>
            </w:r>
          </w:p>
        </w:tc>
        <w:tc>
          <w:tcPr>
            <w:tcW w:type="dxa" w:w="1350"/>
            <w:vAlign w:val="center"/>
            <w:tcMar>
              <w:top w:w="30" w:type="dxa"/>
              <w:start w:w="120" w:type="dxa"/>
              <w:bottom w:w="3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Noto Sans KR" w:hAnsi="Noto Sans KR" w:eastAsia="Noto Sans KR" w:cs="Noto Sans KR" w:hint="eastAsia"/>
                <w:b/>
                <w:color w:val="000000"/>
                <w:sz w:val="15"/>
                <w:lang w:val="en-US" w:eastAsia="ko-KR"/>
              </w:rPr>
              <w:t>7/20</w:t>
              <w:br/>
              <w:t>5.0h</w:t>
            </w:r>
          </w:p>
        </w:tc>
        <w:tc>
          <w:tcPr>
            <w:tcW w:type="dxa" w:w="2500"/>
            <w:vAlign w:val="center"/>
            <w:tcMar>
              <w:top w:w="30" w:type="dxa"/>
              <w:start w:w="120" w:type="dxa"/>
              <w:bottom w:w="3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Noto Sans KR" w:hAnsi="Noto Sans KR" w:eastAsia="Noto Sans KR" w:cs="Noto Sans KR" w:hint="eastAsia"/>
                <w:b w:val="0"/>
                <w:color w:val="000000"/>
                <w:sz w:val="15"/>
                <w:lang w:val="en-US" w:eastAsia="ko-KR"/>
              </w:rPr>
              <w:t>축소 런처·HUD·정산 UI</w:t>
            </w:r>
          </w:p>
        </w:tc>
        <w:tc>
          <w:tcPr>
            <w:tcW w:type="dxa" w:w="1660"/>
            <w:vAlign w:val="center"/>
            <w:tcMar>
              <w:top w:w="30" w:type="dxa"/>
              <w:start w:w="120" w:type="dxa"/>
              <w:bottom w:w="3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Noto Sans KR" w:hAnsi="Noto Sans KR" w:eastAsia="Noto Sans KR" w:cs="Noto Sans KR" w:hint="eastAsia"/>
                <w:b w:val="0"/>
                <w:color w:val="000000"/>
                <w:sz w:val="15"/>
                <w:lang w:val="en-US" w:eastAsia="ko-KR"/>
              </w:rPr>
              <w:t>ART-00·최신 UI 와이어</w:t>
            </w:r>
          </w:p>
        </w:tc>
        <w:tc>
          <w:tcPr>
            <w:tcW w:type="dxa" w:w="2950"/>
            <w:vAlign w:val="center"/>
            <w:tcMar>
              <w:top w:w="30" w:type="dxa"/>
              <w:start w:w="120" w:type="dxa"/>
              <w:bottom w:w="3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Noto Sans KR" w:hAnsi="Noto Sans KR" w:eastAsia="Noto Sans KR" w:cs="Noto Sans KR" w:hint="eastAsia"/>
                <w:b w:val="0"/>
                <w:color w:val="000000"/>
                <w:sz w:val="15"/>
                <w:lang w:val="en-US" w:eastAsia="ko-KR"/>
              </w:rPr>
              <w:t>800×72/960×540에서 잘림 없이 상태 구분</w:t>
            </w:r>
          </w:p>
        </w:tc>
      </w:tr>
      <w:tr>
        <w:trPr>
          <w:cantSplit/>
          <w:cantSplit/>
        </w:trPr>
        <w:tc>
          <w:tcPr>
            <w:tcW w:type="dxa" w:w="900"/>
            <w:vAlign w:val="center"/>
            <w:tcMar>
              <w:top w:w="30" w:type="dxa"/>
              <w:start w:w="120" w:type="dxa"/>
              <w:bottom w:w="3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Noto Sans KR" w:hAnsi="Noto Sans KR" w:eastAsia="Noto Sans KR" w:cs="Noto Sans KR" w:hint="eastAsia"/>
                <w:b/>
                <w:color w:val="F39A3D"/>
                <w:sz w:val="15"/>
                <w:lang w:val="en-US" w:eastAsia="ko-KR"/>
              </w:rPr>
              <w:t>ART-03</w:t>
              <w:br/>
              <w:t>난도 4</w:t>
            </w:r>
          </w:p>
        </w:tc>
        <w:tc>
          <w:tcPr>
            <w:tcW w:type="dxa" w:w="1350"/>
            <w:vAlign w:val="center"/>
            <w:tcMar>
              <w:top w:w="30" w:type="dxa"/>
              <w:start w:w="120" w:type="dxa"/>
              <w:bottom w:w="3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Noto Sans KR" w:hAnsi="Noto Sans KR" w:eastAsia="Noto Sans KR" w:cs="Noto Sans KR" w:hint="eastAsia"/>
                <w:b/>
                <w:color w:val="000000"/>
                <w:sz w:val="15"/>
                <w:lang w:val="en-US" w:eastAsia="ko-KR"/>
              </w:rPr>
              <w:t>7/21</w:t>
              <w:br/>
              <w:t>5.0h</w:t>
            </w:r>
          </w:p>
        </w:tc>
        <w:tc>
          <w:tcPr>
            <w:tcW w:type="dxa" w:w="2500"/>
            <w:vAlign w:val="center"/>
            <w:tcMar>
              <w:top w:w="30" w:type="dxa"/>
              <w:start w:w="120" w:type="dxa"/>
              <w:bottom w:w="3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Noto Sans KR" w:hAnsi="Noto Sans KR" w:eastAsia="Noto Sans KR" w:cs="Noto Sans KR" w:hint="eastAsia"/>
                <w:b w:val="0"/>
                <w:color w:val="000000"/>
                <w:sz w:val="15"/>
                <w:lang w:val="en-US" w:eastAsia="ko-KR"/>
              </w:rPr>
              <w:t>파괴·결정·균열·붕괴·보조 발사 시트</w:t>
            </w:r>
          </w:p>
        </w:tc>
        <w:tc>
          <w:tcPr>
            <w:tcW w:type="dxa" w:w="1660"/>
            <w:vAlign w:val="center"/>
            <w:tcMar>
              <w:top w:w="30" w:type="dxa"/>
              <w:start w:w="120" w:type="dxa"/>
              <w:bottom w:w="3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Noto Sans KR" w:hAnsi="Noto Sans KR" w:eastAsia="Noto Sans KR" w:cs="Noto Sans KR" w:hint="eastAsia"/>
                <w:b w:val="0"/>
                <w:color w:val="000000"/>
                <w:sz w:val="15"/>
                <w:lang w:val="en-US" w:eastAsia="ko-KR"/>
              </w:rPr>
              <w:t>ART-01·프레임 규격</w:t>
            </w:r>
          </w:p>
        </w:tc>
        <w:tc>
          <w:tcPr>
            <w:tcW w:type="dxa" w:w="2950"/>
            <w:vAlign w:val="center"/>
            <w:tcMar>
              <w:top w:w="30" w:type="dxa"/>
              <w:start w:w="120" w:type="dxa"/>
              <w:bottom w:w="3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Noto Sans KR" w:hAnsi="Noto Sans KR" w:eastAsia="Noto Sans KR" w:cs="Noto Sans KR" w:hint="eastAsia"/>
                <w:b w:val="0"/>
                <w:color w:val="000000"/>
                <w:sz w:val="15"/>
                <w:lang w:val="en-US" w:eastAsia="ko-KR"/>
              </w:rPr>
              <w:t>동일 셀·고정 피벗·비루프 0.2~0.45초</w:t>
            </w:r>
          </w:p>
        </w:tc>
      </w:tr>
      <w:tr>
        <w:trPr>
          <w:cantSplit/>
          <w:cantSplit/>
        </w:trPr>
        <w:tc>
          <w:tcPr>
            <w:tcW w:type="dxa" w:w="900"/>
            <w:vAlign w:val="center"/>
            <w:tcMar>
              <w:top w:w="30" w:type="dxa"/>
              <w:start w:w="120" w:type="dxa"/>
              <w:bottom w:w="3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Noto Sans KR" w:hAnsi="Noto Sans KR" w:eastAsia="Noto Sans KR" w:cs="Noto Sans KR" w:hint="eastAsia"/>
                <w:b/>
                <w:color w:val="F39A3D"/>
                <w:sz w:val="15"/>
                <w:lang w:val="en-US" w:eastAsia="ko-KR"/>
              </w:rPr>
              <w:t>ART-04</w:t>
              <w:br/>
              <w:t>난도 4</w:t>
            </w:r>
          </w:p>
        </w:tc>
        <w:tc>
          <w:tcPr>
            <w:tcW w:type="dxa" w:w="1350"/>
            <w:vAlign w:val="center"/>
            <w:tcMar>
              <w:top w:w="30" w:type="dxa"/>
              <w:start w:w="120" w:type="dxa"/>
              <w:bottom w:w="3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Noto Sans KR" w:hAnsi="Noto Sans KR" w:eastAsia="Noto Sans KR" w:cs="Noto Sans KR" w:hint="eastAsia"/>
                <w:b/>
                <w:color w:val="000000"/>
                <w:sz w:val="15"/>
                <w:lang w:val="en-US" w:eastAsia="ko-KR"/>
              </w:rPr>
              <w:t>7/21</w:t>
              <w:br/>
              <w:t>6.5h</w:t>
            </w:r>
          </w:p>
        </w:tc>
        <w:tc>
          <w:tcPr>
            <w:tcW w:type="dxa" w:w="2500"/>
            <w:vAlign w:val="center"/>
            <w:tcMar>
              <w:top w:w="30" w:type="dxa"/>
              <w:start w:w="120" w:type="dxa"/>
              <w:bottom w:w="3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Noto Sans KR" w:hAnsi="Noto Sans KR" w:eastAsia="Noto Sans KR" w:cs="Noto Sans KR" w:hint="eastAsia"/>
                <w:b w:val="0"/>
                <w:color w:val="000000"/>
                <w:sz w:val="15"/>
                <w:lang w:val="en-US" w:eastAsia="ko-KR"/>
              </w:rPr>
              <w:t>정비 13개·상태 프레임·운항 아이콘</w:t>
            </w:r>
          </w:p>
        </w:tc>
        <w:tc>
          <w:tcPr>
            <w:tcW w:type="dxa" w:w="1660"/>
            <w:vAlign w:val="center"/>
            <w:tcMar>
              <w:top w:w="30" w:type="dxa"/>
              <w:start w:w="120" w:type="dxa"/>
              <w:bottom w:w="3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Noto Sans KR" w:hAnsi="Noto Sans KR" w:eastAsia="Noto Sans KR" w:cs="Noto Sans KR" w:hint="eastAsia"/>
                <w:b w:val="0"/>
                <w:color w:val="000000"/>
                <w:sz w:val="15"/>
                <w:lang w:val="en-US" w:eastAsia="ko-KR"/>
              </w:rPr>
              <w:t>ART-00·UI 와이어</w:t>
            </w:r>
          </w:p>
        </w:tc>
        <w:tc>
          <w:tcPr>
            <w:tcW w:type="dxa" w:w="2950"/>
            <w:vAlign w:val="center"/>
            <w:tcMar>
              <w:top w:w="30" w:type="dxa"/>
              <w:start w:w="120" w:type="dxa"/>
              <w:bottom w:w="3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Noto Sans KR" w:hAnsi="Noto Sans KR" w:eastAsia="Noto Sans KR" w:cs="Noto Sans KR" w:hint="eastAsia"/>
                <w:b w:val="0"/>
                <w:color w:val="000000"/>
                <w:sz w:val="15"/>
                <w:lang w:val="en-US" w:eastAsia="ko-KR"/>
              </w:rPr>
              <w:t>C01~H03와 상태가 한 화면에서 식별됨</w:t>
            </w:r>
          </w:p>
        </w:tc>
      </w:tr>
      <w:tr>
        <w:trPr>
          <w:cantSplit/>
          <w:cantSplit/>
        </w:trPr>
        <w:tc>
          <w:tcPr>
            <w:tcW w:type="dxa" w:w="900"/>
            <w:vAlign w:val="center"/>
            <w:tcMar>
              <w:top w:w="30" w:type="dxa"/>
              <w:start w:w="120" w:type="dxa"/>
              <w:bottom w:w="3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Noto Sans KR" w:hAnsi="Noto Sans KR" w:eastAsia="Noto Sans KR" w:cs="Noto Sans KR" w:hint="eastAsia"/>
                <w:b/>
                <w:color w:val="F39A3D"/>
                <w:sz w:val="15"/>
                <w:lang w:val="en-US" w:eastAsia="ko-KR"/>
              </w:rPr>
              <w:t>ART-05</w:t>
              <w:br/>
              <w:t>난도 2</w:t>
            </w:r>
          </w:p>
        </w:tc>
        <w:tc>
          <w:tcPr>
            <w:tcW w:type="dxa" w:w="1350"/>
            <w:vAlign w:val="center"/>
            <w:tcMar>
              <w:top w:w="30" w:type="dxa"/>
              <w:start w:w="120" w:type="dxa"/>
              <w:bottom w:w="3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Noto Sans KR" w:hAnsi="Noto Sans KR" w:eastAsia="Noto Sans KR" w:cs="Noto Sans KR" w:hint="eastAsia"/>
                <w:b/>
                <w:color w:val="000000"/>
                <w:sz w:val="15"/>
                <w:lang w:val="en-US" w:eastAsia="ko-KR"/>
              </w:rPr>
              <w:t>7/22</w:t>
              <w:br/>
              <w:t>1.5h</w:t>
            </w:r>
          </w:p>
        </w:tc>
        <w:tc>
          <w:tcPr>
            <w:tcW w:type="dxa" w:w="2500"/>
            <w:vAlign w:val="center"/>
            <w:tcMar>
              <w:top w:w="30" w:type="dxa"/>
              <w:start w:w="120" w:type="dxa"/>
              <w:bottom w:w="3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Noto Sans KR" w:hAnsi="Noto Sans KR" w:eastAsia="Noto Sans KR" w:cs="Noto Sans KR" w:hint="eastAsia"/>
                <w:b w:val="0"/>
                <w:color w:val="000000"/>
                <w:sz w:val="15"/>
                <w:lang w:val="en-US" w:eastAsia="ko-KR"/>
              </w:rPr>
              <w:t>원본·PNG·시트 정리</w:t>
            </w:r>
          </w:p>
        </w:tc>
        <w:tc>
          <w:tcPr>
            <w:tcW w:type="dxa" w:w="1660"/>
            <w:vAlign w:val="center"/>
            <w:tcMar>
              <w:top w:w="30" w:type="dxa"/>
              <w:start w:w="120" w:type="dxa"/>
              <w:bottom w:w="3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Noto Sans KR" w:hAnsi="Noto Sans KR" w:eastAsia="Noto Sans KR" w:cs="Noto Sans KR" w:hint="eastAsia"/>
                <w:b w:val="0"/>
                <w:color w:val="000000"/>
                <w:sz w:val="15"/>
                <w:lang w:val="en-US" w:eastAsia="ko-KR"/>
              </w:rPr>
              <w:t>ART-01~04</w:t>
            </w:r>
          </w:p>
        </w:tc>
        <w:tc>
          <w:tcPr>
            <w:tcW w:type="dxa" w:w="2950"/>
            <w:vAlign w:val="center"/>
            <w:tcMar>
              <w:top w:w="30" w:type="dxa"/>
              <w:start w:w="120" w:type="dxa"/>
              <w:bottom w:w="3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Noto Sans KR" w:hAnsi="Noto Sans KR" w:eastAsia="Noto Sans KR" w:cs="Noto Sans KR" w:hint="eastAsia"/>
                <w:b w:val="0"/>
                <w:color w:val="000000"/>
                <w:sz w:val="15"/>
                <w:lang w:val="en-US" w:eastAsia="ko-KR"/>
              </w:rPr>
              <w:t>원본과 출력물이 짝을 이루고 이름·출처 기록 완료</w:t>
            </w:r>
          </w:p>
        </w:tc>
      </w:tr>
      <w:tr>
        <w:trPr>
          <w:cantSplit/>
          <w:cantSplit/>
        </w:trPr>
        <w:tc>
          <w:tcPr>
            <w:tcW w:type="dxa" w:w="900"/>
            <w:vAlign w:val="center"/>
            <w:tcMar>
              <w:top w:w="30" w:type="dxa"/>
              <w:start w:w="120" w:type="dxa"/>
              <w:bottom w:w="3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Noto Sans KR" w:hAnsi="Noto Sans KR" w:eastAsia="Noto Sans KR" w:cs="Noto Sans KR" w:hint="eastAsia"/>
                <w:b/>
                <w:color w:val="F39A3D"/>
                <w:sz w:val="15"/>
                <w:lang w:val="en-US" w:eastAsia="ko-KR"/>
              </w:rPr>
              <w:t>ART-06</w:t>
              <w:br/>
              <w:t>난도 3</w:t>
            </w:r>
          </w:p>
        </w:tc>
        <w:tc>
          <w:tcPr>
            <w:tcW w:type="dxa" w:w="1350"/>
            <w:vAlign w:val="center"/>
            <w:tcMar>
              <w:top w:w="30" w:type="dxa"/>
              <w:start w:w="120" w:type="dxa"/>
              <w:bottom w:w="3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Noto Sans KR" w:hAnsi="Noto Sans KR" w:eastAsia="Noto Sans KR" w:cs="Noto Sans KR" w:hint="eastAsia"/>
                <w:b/>
                <w:color w:val="000000"/>
                <w:sz w:val="15"/>
                <w:lang w:val="en-US" w:eastAsia="ko-KR"/>
              </w:rPr>
              <w:t>7/22</w:t>
              <w:br/>
              <w:t>3.0h</w:t>
            </w:r>
          </w:p>
        </w:tc>
        <w:tc>
          <w:tcPr>
            <w:tcW w:type="dxa" w:w="2500"/>
            <w:vAlign w:val="center"/>
            <w:tcMar>
              <w:top w:w="30" w:type="dxa"/>
              <w:start w:w="120" w:type="dxa"/>
              <w:bottom w:w="3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Noto Sans KR" w:hAnsi="Noto Sans KR" w:eastAsia="Noto Sans KR" w:cs="Noto Sans KR" w:hint="eastAsia"/>
                <w:b w:val="0"/>
                <w:color w:val="000000"/>
                <w:sz w:val="15"/>
                <w:lang w:val="en-US" w:eastAsia="ko-KR"/>
              </w:rPr>
              <w:t>통합 빌드 실제 크기 수정</w:t>
            </w:r>
          </w:p>
        </w:tc>
        <w:tc>
          <w:tcPr>
            <w:tcW w:type="dxa" w:w="1660"/>
            <w:vAlign w:val="center"/>
            <w:tcMar>
              <w:top w:w="30" w:type="dxa"/>
              <w:start w:w="120" w:type="dxa"/>
              <w:bottom w:w="3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Noto Sans KR" w:hAnsi="Noto Sans KR" w:eastAsia="Noto Sans KR" w:cs="Noto Sans KR" w:hint="eastAsia"/>
                <w:b w:val="0"/>
                <w:color w:val="000000"/>
                <w:sz w:val="15"/>
                <w:lang w:val="en-US" w:eastAsia="ko-KR"/>
              </w:rPr>
              <w:t>INT-03 빌드</w:t>
            </w:r>
          </w:p>
        </w:tc>
        <w:tc>
          <w:tcPr>
            <w:tcW w:type="dxa" w:w="2950"/>
            <w:vAlign w:val="center"/>
            <w:tcMar>
              <w:top w:w="30" w:type="dxa"/>
              <w:start w:w="120" w:type="dxa"/>
              <w:bottom w:w="3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Noto Sans KR" w:hAnsi="Noto Sans KR" w:eastAsia="Noto Sans KR" w:cs="Noto Sans KR" w:hint="eastAsia"/>
                <w:b w:val="0"/>
                <w:color w:val="000000"/>
                <w:sz w:val="15"/>
                <w:lang w:val="en-US" w:eastAsia="ko-KR"/>
              </w:rPr>
              <w:t>플레이 판독을 막는 잘림·대비 문제 우선 수정</w:t>
            </w:r>
          </w:p>
        </w:tc>
      </w:tr>
      <w:tr>
        <w:trPr>
          <w:cantSplit/>
          <w:cantSplit/>
        </w:trPr>
        <w:tc>
          <w:tcPr>
            <w:tcW w:type="dxa" w:w="900"/>
            <w:vAlign w:val="center"/>
            <w:tcMar>
              <w:top w:w="30" w:type="dxa"/>
              <w:start w:w="120" w:type="dxa"/>
              <w:bottom w:w="3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Noto Sans KR" w:hAnsi="Noto Sans KR" w:eastAsia="Noto Sans KR" w:cs="Noto Sans KR" w:hint="eastAsia"/>
                <w:b/>
                <w:color w:val="F39A3D"/>
                <w:sz w:val="15"/>
                <w:lang w:val="en-US" w:eastAsia="ko-KR"/>
              </w:rPr>
              <w:t>ART-07</w:t>
              <w:br/>
              <w:t>난도 3</w:t>
            </w:r>
          </w:p>
        </w:tc>
        <w:tc>
          <w:tcPr>
            <w:tcW w:type="dxa" w:w="1350"/>
            <w:vAlign w:val="center"/>
            <w:tcMar>
              <w:top w:w="30" w:type="dxa"/>
              <w:start w:w="120" w:type="dxa"/>
              <w:bottom w:w="3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Noto Sans KR" w:hAnsi="Noto Sans KR" w:eastAsia="Noto Sans KR" w:cs="Noto Sans KR" w:hint="eastAsia"/>
                <w:b/>
                <w:color w:val="000000"/>
                <w:sz w:val="15"/>
                <w:lang w:val="en-US" w:eastAsia="ko-KR"/>
              </w:rPr>
              <w:t>7/23~24</w:t>
              <w:br/>
              <w:t>4~8h</w:t>
            </w:r>
          </w:p>
        </w:tc>
        <w:tc>
          <w:tcPr>
            <w:tcW w:type="dxa" w:w="2500"/>
            <w:vAlign w:val="center"/>
            <w:tcMar>
              <w:top w:w="30" w:type="dxa"/>
              <w:start w:w="120" w:type="dxa"/>
              <w:bottom w:w="3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Noto Sans KR" w:hAnsi="Noto Sans KR" w:eastAsia="Noto Sans KR" w:cs="Noto Sans KR" w:hint="eastAsia"/>
                <w:b w:val="0"/>
                <w:color w:val="000000"/>
                <w:sz w:val="15"/>
                <w:lang w:val="en-US" w:eastAsia="ko-KR"/>
              </w:rPr>
              <w:t>캐릭터·목적지·대표 이미지 폴리시</w:t>
            </w:r>
          </w:p>
        </w:tc>
        <w:tc>
          <w:tcPr>
            <w:tcW w:type="dxa" w:w="1660"/>
            <w:vAlign w:val="center"/>
            <w:tcMar>
              <w:top w:w="30" w:type="dxa"/>
              <w:start w:w="120" w:type="dxa"/>
              <w:bottom w:w="3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Noto Sans KR" w:hAnsi="Noto Sans KR" w:eastAsia="Noto Sans KR" w:cs="Noto Sans KR" w:hint="eastAsia"/>
                <w:b w:val="0"/>
                <w:color w:val="000000"/>
                <w:sz w:val="15"/>
                <w:lang w:val="en-US" w:eastAsia="ko-KR"/>
              </w:rPr>
              <w:t>P0 누락 0</w:t>
            </w:r>
          </w:p>
        </w:tc>
        <w:tc>
          <w:tcPr>
            <w:tcW w:type="dxa" w:w="2950"/>
            <w:vAlign w:val="center"/>
            <w:tcMar>
              <w:top w:w="30" w:type="dxa"/>
              <w:start w:w="120" w:type="dxa"/>
              <w:bottom w:w="3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Noto Sans KR" w:hAnsi="Noto Sans KR" w:eastAsia="Noto Sans KR" w:cs="Noto Sans KR" w:hint="eastAsia"/>
                <w:b w:val="0"/>
                <w:color w:val="000000"/>
                <w:sz w:val="15"/>
                <w:lang w:val="en-US" w:eastAsia="ko-KR"/>
              </w:rPr>
              <w:t>기존 파일명을 유지해 바로 교체 가능</w:t>
            </w:r>
          </w:p>
        </w:tc>
      </w:tr>
    </w:tbl>
    <w:p>
      <w:r>
        <w:br w:type="page"/>
      </w:r>
    </w:p>
    <w:p>
      <w:pPr>
        <w:pStyle w:val="Heading1"/>
      </w:pPr>
      <w:r>
        <w:t>5. 크기 변경에 버티는 제작 규칙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left"/>
        <w:tblInd w:w="0" w:type="dxa"/>
      </w:tblPr>
      <w:tblGrid>
        <w:gridCol w:w="2300"/>
        <w:gridCol w:w="2100"/>
        <w:gridCol w:w="4960"/>
      </w:tblGrid>
      <w:tr>
        <w:trPr>
          <w:cantSplit/>
          <w:tblHeader w:val="true"/>
          <w:cantSplit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 w:val="clear"/>
          </w:tcPr>
          <w:p>
            <w:pPr>
              <w:spacing w:before="0" w:after="0" w:line="259" w:lineRule="auto"/>
              <w:jc w:val="center"/>
            </w:pPr>
            <w:r>
              <w:rPr>
                <w:rFonts w:ascii="Noto Sans KR" w:hAnsi="Noto Sans KR" w:eastAsia="Noto Sans KR" w:cs="Noto Sans KR" w:hint="eastAsia"/>
                <w:b/>
                <w:color w:val="0B2545"/>
                <w:sz w:val="19"/>
                <w:lang w:val="en-US" w:eastAsia="ko-KR"/>
              </w:rPr>
              <w:t>대상</w:t>
            </w:r>
          </w:p>
        </w:tc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 w:val="clear"/>
          </w:tcPr>
          <w:p>
            <w:pPr>
              <w:spacing w:before="0" w:after="0" w:line="259" w:lineRule="auto"/>
              <w:jc w:val="center"/>
            </w:pPr>
            <w:r>
              <w:rPr>
                <w:rFonts w:ascii="Noto Sans KR" w:hAnsi="Noto Sans KR" w:eastAsia="Noto Sans KR" w:cs="Noto Sans KR" w:hint="eastAsia"/>
                <w:b/>
                <w:color w:val="0B2545"/>
                <w:sz w:val="19"/>
                <w:lang w:val="en-US" w:eastAsia="ko-KR"/>
              </w:rPr>
              <w:t>실행 기준</w:t>
            </w:r>
          </w:p>
        </w:tc>
        <w:tc>
          <w:tcPr>
            <w:tcW w:type="dxa" w:w="49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 w:val="clear"/>
          </w:tcPr>
          <w:p>
            <w:pPr>
              <w:spacing w:before="0" w:after="0" w:line="259" w:lineRule="auto"/>
              <w:jc w:val="center"/>
            </w:pPr>
            <w:r>
              <w:rPr>
                <w:rFonts w:ascii="Noto Sans KR" w:hAnsi="Noto Sans KR" w:eastAsia="Noto Sans KR" w:cs="Noto Sans KR" w:hint="eastAsia"/>
                <w:b/>
                <w:color w:val="0B2545"/>
                <w:sz w:val="19"/>
                <w:lang w:val="en-US" w:eastAsia="ko-KR"/>
              </w:rPr>
              <w:t>제작·납품 기준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Noto Sans KR" w:hAnsi="Noto Sans KR" w:eastAsia="Noto Sans KR" w:cs="Noto Sans KR" w:hint="eastAsia"/>
                <w:b w:val="0"/>
                <w:color w:val="000000"/>
                <w:sz w:val="18"/>
                <w:lang w:val="en-US" w:eastAsia="ko-KR"/>
              </w:rPr>
              <w:t>축소 게임 바</w:t>
            </w:r>
          </w:p>
        </w:tc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Noto Sans KR" w:hAnsi="Noto Sans KR" w:eastAsia="Noto Sans KR" w:cs="Noto Sans KR" w:hint="eastAsia"/>
                <w:b w:val="0"/>
                <w:color w:val="000000"/>
                <w:sz w:val="18"/>
                <w:lang w:val="en-US" w:eastAsia="ko-KR"/>
              </w:rPr>
              <w:t>800×72</w:t>
            </w:r>
          </w:p>
        </w:tc>
        <w:tc>
          <w:tcPr>
            <w:tcW w:type="dxa" w:w="49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Noto Sans KR" w:hAnsi="Noto Sans KR" w:eastAsia="Noto Sans KR" w:cs="Noto Sans KR" w:hint="eastAsia"/>
                <w:b w:val="0"/>
                <w:color w:val="000000"/>
                <w:sz w:val="18"/>
                <w:lang w:val="en-US" w:eastAsia="ko-KR"/>
              </w:rPr>
              <w:t>1600×144 목업·UI 원본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Noto Sans KR" w:hAnsi="Noto Sans KR" w:eastAsia="Noto Sans KR" w:cs="Noto Sans KR" w:hint="eastAsia"/>
                <w:b w:val="0"/>
                <w:color w:val="000000"/>
                <w:sz w:val="18"/>
                <w:lang w:val="en-US" w:eastAsia="ko-KR"/>
              </w:rPr>
              <w:t>확장 화면</w:t>
            </w:r>
          </w:p>
        </w:tc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Noto Sans KR" w:hAnsi="Noto Sans KR" w:eastAsia="Noto Sans KR" w:cs="Noto Sans KR" w:hint="eastAsia"/>
                <w:b w:val="0"/>
                <w:color w:val="000000"/>
                <w:sz w:val="18"/>
                <w:lang w:val="en-US" w:eastAsia="ko-KR"/>
              </w:rPr>
              <w:t>960×540</w:t>
            </w:r>
          </w:p>
        </w:tc>
        <w:tc>
          <w:tcPr>
            <w:tcW w:type="dxa" w:w="49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Noto Sans KR" w:hAnsi="Noto Sans KR" w:eastAsia="Noto Sans KR" w:cs="Noto Sans KR" w:hint="eastAsia"/>
                <w:b w:val="0"/>
                <w:color w:val="000000"/>
                <w:sz w:val="18"/>
                <w:lang w:val="en-US" w:eastAsia="ko-KR"/>
              </w:rPr>
              <w:t>1920×1080 목업·UI 원본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Noto Sans KR" w:hAnsi="Noto Sans KR" w:eastAsia="Noto Sans KR" w:cs="Noto Sans KR" w:hint="eastAsia"/>
                <w:b w:val="0"/>
                <w:color w:val="000000"/>
                <w:sz w:val="18"/>
                <w:lang w:val="en-US" w:eastAsia="ko-KR"/>
              </w:rPr>
              <w:t>확장 배경</w:t>
            </w:r>
          </w:p>
        </w:tc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Noto Sans KR" w:hAnsi="Noto Sans KR" w:eastAsia="Noto Sans KR" w:cs="Noto Sans KR" w:hint="eastAsia"/>
                <w:b w:val="0"/>
                <w:color w:val="000000"/>
                <w:sz w:val="18"/>
                <w:lang w:val="en-US" w:eastAsia="ko-KR"/>
              </w:rPr>
              <w:t>960×540 크롭</w:t>
            </w:r>
          </w:p>
        </w:tc>
        <w:tc>
          <w:tcPr>
            <w:tcW w:type="dxa" w:w="49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Noto Sans KR" w:hAnsi="Noto Sans KR" w:eastAsia="Noto Sans KR" w:cs="Noto Sans KR" w:hint="eastAsia"/>
                <w:b w:val="0"/>
                <w:color w:val="000000"/>
                <w:sz w:val="18"/>
                <w:lang w:val="en-US" w:eastAsia="ko-KR"/>
              </w:rPr>
              <w:t>2560×1440 레이어 원본 권장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Noto Sans KR" w:hAnsi="Noto Sans KR" w:eastAsia="Noto Sans KR" w:cs="Noto Sans KR" w:hint="eastAsia"/>
                <w:b w:val="0"/>
                <w:color w:val="000000"/>
                <w:sz w:val="18"/>
                <w:lang w:val="en-US" w:eastAsia="ko-KR"/>
              </w:rPr>
              <w:t>개별 스프라이트</w:t>
            </w:r>
          </w:p>
        </w:tc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Noto Sans KR" w:hAnsi="Noto Sans KR" w:eastAsia="Noto Sans KR" w:cs="Noto Sans KR" w:hint="eastAsia"/>
                <w:b w:val="0"/>
                <w:color w:val="000000"/>
                <w:sz w:val="18"/>
                <w:lang w:val="en-US" w:eastAsia="ko-KR"/>
              </w:rPr>
              <w:t>Unity에서 조정</w:t>
            </w:r>
          </w:p>
        </w:tc>
        <w:tc>
          <w:tcPr>
            <w:tcW w:type="dxa" w:w="49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Noto Sans KR" w:hAnsi="Noto Sans KR" w:eastAsia="Noto Sans KR" w:cs="Noto Sans KR" w:hint="eastAsia"/>
                <w:b w:val="0"/>
                <w:color w:val="000000"/>
                <w:sz w:val="18"/>
                <w:lang w:val="en-US" w:eastAsia="ko-KR"/>
              </w:rPr>
              <w:t>예상 표시 크기의 약 2×·고정 셀·피벗</w:t>
            </w:r>
          </w:p>
        </w:tc>
      </w:tr>
    </w:tbl>
    <w:p>
      <w:pPr>
        <w:pStyle w:val="ListBullet"/>
        <w:spacing w:after="80" w:line="300" w:lineRule="auto"/>
        <w:ind w:left="540" w:hanging="271"/>
      </w:pPr>
      <w:r>
        <w:rPr>
          <w:rFonts w:ascii="Noto Sans KR" w:hAnsi="Noto Sans KR" w:eastAsia="Noto Sans KR" w:cs="Noto Sans KR" w:hint="eastAsia"/>
          <w:sz w:val="22"/>
          <w:lang w:val="en-US" w:eastAsia="ko-KR"/>
        </w:rPr>
        <w:t>UI 전체를 한 장으로 합치지 않고 패널·버튼 배경·아이콘·진행 바로 나눕니다.</w:t>
      </w:r>
    </w:p>
    <w:p>
      <w:pPr>
        <w:pStyle w:val="ListBullet"/>
        <w:spacing w:after="80" w:line="300" w:lineRule="auto"/>
        <w:ind w:left="540" w:hanging="271"/>
      </w:pPr>
      <w:r>
        <w:rPr>
          <w:rFonts w:ascii="Noto Sans KR" w:hAnsi="Noto Sans KR" w:eastAsia="Noto Sans KR" w:cs="Noto Sans KR" w:hint="eastAsia"/>
          <w:sz w:val="22"/>
          <w:lang w:val="en-US" w:eastAsia="ko-KR"/>
        </w:rPr>
        <w:t>패널과 버튼 배경은 Unity 9-slice가 가능하도록 모서리·테두리·가운데를 구분합니다.</w:t>
      </w:r>
    </w:p>
    <w:p>
      <w:pPr>
        <w:pStyle w:val="ListBullet"/>
        <w:spacing w:after="80" w:line="300" w:lineRule="auto"/>
        <w:ind w:left="540" w:hanging="271"/>
      </w:pPr>
      <w:r>
        <w:rPr>
          <w:rFonts w:ascii="Noto Sans KR" w:hAnsi="Noto Sans KR" w:eastAsia="Noto Sans KR" w:cs="Noto Sans KR" w:hint="eastAsia"/>
          <w:sz w:val="22"/>
          <w:lang w:val="en-US" w:eastAsia="ko-KR"/>
        </w:rPr>
        <w:t>텍스트와 숫자는 PNG에 넣지 않습니다. Unity에서 별도로 배치합니다.</w:t>
      </w:r>
    </w:p>
    <w:p>
      <w:pPr>
        <w:pStyle w:val="ListBullet"/>
        <w:spacing w:after="80" w:line="300" w:lineRule="auto"/>
        <w:ind w:left="540" w:hanging="271"/>
      </w:pPr>
      <w:r>
        <w:rPr>
          <w:rFonts w:ascii="Noto Sans KR" w:hAnsi="Noto Sans KR" w:eastAsia="Noto Sans KR" w:cs="Noto Sans KR" w:hint="eastAsia"/>
          <w:sz w:val="22"/>
          <w:lang w:val="en-US" w:eastAsia="ko-KR"/>
        </w:rPr>
        <w:t>배경은 바다·수평선·항구 레이어를 유지하고, 선박·장비도 배경에 합치지 않습니다.</w:t>
      </w:r>
    </w:p>
    <w:p>
      <w:pPr>
        <w:pStyle w:val="ListBullet"/>
        <w:spacing w:after="80" w:line="300" w:lineRule="auto"/>
        <w:ind w:left="540" w:hanging="271"/>
      </w:pPr>
      <w:r>
        <w:rPr>
          <w:rFonts w:ascii="Noto Sans KR" w:hAnsi="Noto Sans KR" w:eastAsia="Noto Sans KR" w:cs="Noto Sans KR" w:hint="eastAsia"/>
          <w:sz w:val="22"/>
          <w:lang w:val="en-US" w:eastAsia="ko-KR"/>
        </w:rPr>
        <w:t>1.25×·1.5×용 별도 에셋은 만들지 않습니다. 같은 2× 원본을 재사용합니다.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0" w:type="dxa"/>
      </w:tblPr>
      <w:tblGrid>
        <w:gridCol w:w="9360"/>
      </w:tblGrid>
      <w:tr>
        <w:trPr>
          <w:cantSplit/>
        </w:trPr>
        <w:tc>
          <w:tcPr>
            <w:tcW w:type="dxa" w:w="9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4F6F9" w:val="clear"/>
          </w:tcPr>
          <w:p>
            <w:pPr>
              <w:spacing w:after="60"/>
            </w:pPr>
            <w:r>
              <w:rPr>
                <w:rFonts w:ascii="Noto Sans KR" w:hAnsi="Noto Sans KR" w:eastAsia="Noto Sans KR" w:cs="Noto Sans KR" w:hint="eastAsia"/>
                <w:b/>
                <w:color w:val="F39A3D"/>
                <w:sz w:val="21"/>
                <w:lang w:val="en-US" w:eastAsia="ko-KR"/>
              </w:rPr>
              <w:t>P0와 미래 기능의 구분</w:t>
              <w:br/>
            </w:r>
            <w:r>
              <w:rPr>
                <w:rFonts w:ascii="Noto Sans KR" w:hAnsi="Noto Sans KR" w:eastAsia="Noto Sans KR" w:cs="Noto Sans KR" w:hint="eastAsia"/>
                <w:b/>
                <w:color w:val="0B1F33"/>
                <w:sz w:val="23"/>
                <w:lang w:val="en-US" w:eastAsia="ko-KR"/>
              </w:rPr>
              <w:t>이번 게임잼은 800×72·960×540만 구현합니다. 창 크기 설정은 향후 후보이므로 아티스트가 크기별 화면을 추가 제작할 필요는 없습니다.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6. 스프라이트 시트 규격</w:t>
      </w:r>
    </w:p>
    <w:p>
      <w:r>
        <w:rPr>
          <w:rFonts w:ascii="Noto Sans KR" w:hAnsi="Noto Sans KR" w:eastAsia="Noto Sans KR" w:cs="Noto Sans KR" w:hint="eastAsia"/>
          <w:b/>
          <w:color w:val="0B1F33"/>
          <w:sz w:val="22"/>
          <w:lang w:val="en-US" w:eastAsia="ko-KR"/>
        </w:rPr>
        <w:t xml:space="preserve">착수 전 개발팀이 프레임 수·셀 크기·피벗을 확정합니다. </w:t>
      </w:r>
      <w:r>
        <w:rPr>
          <w:rFonts w:ascii="Noto Sans KR" w:hAnsi="Noto Sans KR" w:eastAsia="Noto Sans KR" w:cs="Noto Sans KR" w:hint="eastAsia"/>
          <w:sz w:val="22"/>
          <w:lang w:val="en-US" w:eastAsia="ko-KR"/>
        </w:rPr>
        <w:t>아티스트는 프레임당 예상 표시 크기의 약 2×, 동일 셀과 고정 피벗으로 제작합니다.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left"/>
        <w:tblInd w:w="0" w:type="dxa"/>
      </w:tblPr>
      <w:tblGrid>
        <w:gridCol w:w="2400"/>
        <w:gridCol w:w="1800"/>
        <w:gridCol w:w="1600"/>
        <w:gridCol w:w="3560"/>
      </w:tblGrid>
      <w:tr>
        <w:trPr>
          <w:cantSplit/>
          <w:tblHeader w:val="true"/>
          <w:cantSplit/>
        </w:trPr>
        <w:tc>
          <w:tcPr>
            <w:tcW w:type="dxa" w:w="2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 w:val="clear"/>
          </w:tcPr>
          <w:p>
            <w:pPr>
              <w:spacing w:before="0" w:after="0" w:line="259" w:lineRule="auto"/>
              <w:jc w:val="center"/>
            </w:pPr>
            <w:r>
              <w:rPr>
                <w:rFonts w:ascii="Noto Sans KR" w:hAnsi="Noto Sans KR" w:eastAsia="Noto Sans KR" w:cs="Noto Sans KR" w:hint="eastAsia"/>
                <w:b/>
                <w:color w:val="0B2545"/>
                <w:sz w:val="19"/>
                <w:lang w:val="en-US" w:eastAsia="ko-KR"/>
              </w:rPr>
              <w:t>시트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 w:val="clear"/>
          </w:tcPr>
          <w:p>
            <w:pPr>
              <w:spacing w:before="0" w:after="0" w:line="259" w:lineRule="auto"/>
              <w:jc w:val="center"/>
            </w:pPr>
            <w:r>
              <w:rPr>
                <w:rFonts w:ascii="Noto Sans KR" w:hAnsi="Noto Sans KR" w:eastAsia="Noto Sans KR" w:cs="Noto Sans KR" w:hint="eastAsia"/>
                <w:b/>
                <w:color w:val="0B2545"/>
                <w:sz w:val="19"/>
                <w:lang w:val="en-US" w:eastAsia="ko-KR"/>
              </w:rPr>
              <w:t>재생 길이</w:t>
            </w:r>
          </w:p>
        </w:tc>
        <w:tc>
          <w:tcPr>
            <w:tcW w:type="dxa" w:w="1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 w:val="clear"/>
          </w:tcPr>
          <w:p>
            <w:pPr>
              <w:spacing w:before="0" w:after="0" w:line="259" w:lineRule="auto"/>
              <w:jc w:val="center"/>
            </w:pPr>
            <w:r>
              <w:rPr>
                <w:rFonts w:ascii="Noto Sans KR" w:hAnsi="Noto Sans KR" w:eastAsia="Noto Sans KR" w:cs="Noto Sans KR" w:hint="eastAsia"/>
                <w:b/>
                <w:color w:val="0B2545"/>
                <w:sz w:val="19"/>
                <w:lang w:val="en-US" w:eastAsia="ko-KR"/>
              </w:rPr>
              <w:t>루프</w:t>
            </w:r>
          </w:p>
        </w:tc>
        <w:tc>
          <w:tcPr>
            <w:tcW w:type="dxa" w:w="3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 w:val="clear"/>
          </w:tcPr>
          <w:p>
            <w:pPr>
              <w:spacing w:before="0" w:after="0" w:line="259" w:lineRule="auto"/>
              <w:jc w:val="center"/>
            </w:pPr>
            <w:r>
              <w:rPr>
                <w:rFonts w:ascii="Noto Sans KR" w:hAnsi="Noto Sans KR" w:eastAsia="Noto Sans KR" w:cs="Noto Sans KR" w:hint="eastAsia"/>
                <w:b/>
                <w:color w:val="0B2545"/>
                <w:sz w:val="19"/>
                <w:lang w:val="en-US" w:eastAsia="ko-KR"/>
              </w:rPr>
              <w:t>체크</w:t>
            </w:r>
          </w:p>
        </w:tc>
      </w:tr>
      <w:tr>
        <w:trPr>
          <w:cantSplit/>
        </w:trPr>
        <w:tc>
          <w:tcPr>
            <w:tcW w:type="dxa" w:w="2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Noto Sans KR" w:hAnsi="Noto Sans KR" w:eastAsia="Noto Sans KR" w:cs="Noto Sans KR" w:hint="eastAsia"/>
                <w:b w:val="0"/>
                <w:color w:val="000000"/>
                <w:sz w:val="19"/>
                <w:lang w:val="en-US" w:eastAsia="ko-KR"/>
              </w:rPr>
              <w:t>기본 파괴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Noto Sans KR" w:hAnsi="Noto Sans KR" w:eastAsia="Noto Sans KR" w:cs="Noto Sans KR" w:hint="eastAsia"/>
                <w:b w:val="0"/>
                <w:color w:val="000000"/>
                <w:sz w:val="19"/>
                <w:lang w:val="en-US" w:eastAsia="ko-KR"/>
              </w:rPr>
              <w:t>0.45초 이내</w:t>
            </w:r>
          </w:p>
        </w:tc>
        <w:tc>
          <w:tcPr>
            <w:tcW w:type="dxa" w:w="1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Noto Sans KR" w:hAnsi="Noto Sans KR" w:eastAsia="Noto Sans KR" w:cs="Noto Sans KR" w:hint="eastAsia"/>
                <w:b w:val="0"/>
                <w:color w:val="000000"/>
                <w:sz w:val="19"/>
                <w:lang w:val="en-US" w:eastAsia="ko-KR"/>
              </w:rPr>
              <w:t>비루프</w:t>
            </w:r>
          </w:p>
        </w:tc>
        <w:tc>
          <w:tcPr>
            <w:tcW w:type="dxa" w:w="3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Noto Sans KR" w:hAnsi="Noto Sans KR" w:eastAsia="Noto Sans KR" w:cs="Noto Sans KR" w:hint="eastAsia"/>
                <w:b w:val="0"/>
                <w:color w:val="000000"/>
                <w:sz w:val="19"/>
                <w:lang w:val="en-US" w:eastAsia="ko-KR"/>
              </w:rPr>
              <w:t>보상 숫자를 가리지 않음</w:t>
            </w:r>
          </w:p>
        </w:tc>
      </w:tr>
      <w:tr>
        <w:trPr>
          <w:cantSplit/>
        </w:trPr>
        <w:tc>
          <w:tcPr>
            <w:tcW w:type="dxa" w:w="2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Noto Sans KR" w:hAnsi="Noto Sans KR" w:eastAsia="Noto Sans KR" w:cs="Noto Sans KR" w:hint="eastAsia"/>
                <w:b w:val="0"/>
                <w:color w:val="000000"/>
                <w:sz w:val="19"/>
                <w:lang w:val="en-US" w:eastAsia="ko-KR"/>
              </w:rPr>
              <w:t>결정·균열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Noto Sans KR" w:hAnsi="Noto Sans KR" w:eastAsia="Noto Sans KR" w:cs="Noto Sans KR" w:hint="eastAsia"/>
                <w:b w:val="0"/>
                <w:color w:val="000000"/>
                <w:sz w:val="19"/>
                <w:lang w:val="en-US" w:eastAsia="ko-KR"/>
              </w:rPr>
              <w:t>0.45초 이내</w:t>
            </w:r>
          </w:p>
        </w:tc>
        <w:tc>
          <w:tcPr>
            <w:tcW w:type="dxa" w:w="1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Noto Sans KR" w:hAnsi="Noto Sans KR" w:eastAsia="Noto Sans KR" w:cs="Noto Sans KR" w:hint="eastAsia"/>
                <w:b w:val="0"/>
                <w:color w:val="000000"/>
                <w:sz w:val="19"/>
                <w:lang w:val="en-US" w:eastAsia="ko-KR"/>
              </w:rPr>
              <w:t>비루프</w:t>
            </w:r>
          </w:p>
        </w:tc>
        <w:tc>
          <w:tcPr>
            <w:tcW w:type="dxa" w:w="3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Noto Sans KR" w:hAnsi="Noto Sans KR" w:eastAsia="Noto Sans KR" w:cs="Noto Sans KR" w:hint="eastAsia"/>
                <w:b w:val="0"/>
                <w:color w:val="000000"/>
                <w:sz w:val="19"/>
                <w:lang w:val="en-US" w:eastAsia="ko-KR"/>
              </w:rPr>
              <w:t>기본 얼음 위 합성 가능</w:t>
            </w:r>
          </w:p>
        </w:tc>
      </w:tr>
      <w:tr>
        <w:trPr>
          <w:cantSplit/>
        </w:trPr>
        <w:tc>
          <w:tcPr>
            <w:tcW w:type="dxa" w:w="2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Noto Sans KR" w:hAnsi="Noto Sans KR" w:eastAsia="Noto Sans KR" w:cs="Noto Sans KR" w:hint="eastAsia"/>
                <w:b w:val="0"/>
                <w:color w:val="000000"/>
                <w:sz w:val="19"/>
                <w:lang w:val="en-US" w:eastAsia="ko-KR"/>
              </w:rPr>
              <w:t>대형 붕괴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Noto Sans KR" w:hAnsi="Noto Sans KR" w:eastAsia="Noto Sans KR" w:cs="Noto Sans KR" w:hint="eastAsia"/>
                <w:b w:val="0"/>
                <w:color w:val="000000"/>
                <w:sz w:val="19"/>
                <w:lang w:val="en-US" w:eastAsia="ko-KR"/>
              </w:rPr>
              <w:t>0.45초 이내</w:t>
            </w:r>
          </w:p>
        </w:tc>
        <w:tc>
          <w:tcPr>
            <w:tcW w:type="dxa" w:w="1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Noto Sans KR" w:hAnsi="Noto Sans KR" w:eastAsia="Noto Sans KR" w:cs="Noto Sans KR" w:hint="eastAsia"/>
                <w:b w:val="0"/>
                <w:color w:val="000000"/>
                <w:sz w:val="19"/>
                <w:lang w:val="en-US" w:eastAsia="ko-KR"/>
              </w:rPr>
              <w:t>비루프</w:t>
            </w:r>
          </w:p>
        </w:tc>
        <w:tc>
          <w:tcPr>
            <w:tcW w:type="dxa" w:w="3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Noto Sans KR" w:hAnsi="Noto Sans KR" w:eastAsia="Noto Sans KR" w:cs="Noto Sans KR" w:hint="eastAsia"/>
                <w:b w:val="0"/>
                <w:color w:val="000000"/>
                <w:sz w:val="19"/>
                <w:lang w:val="en-US" w:eastAsia="ko-KR"/>
              </w:rPr>
              <w:t>화면을 과도하게 덮지 않음</w:t>
            </w:r>
          </w:p>
        </w:tc>
      </w:tr>
      <w:tr>
        <w:trPr>
          <w:cantSplit/>
        </w:trPr>
        <w:tc>
          <w:tcPr>
            <w:tcW w:type="dxa" w:w="2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Noto Sans KR" w:hAnsi="Noto Sans KR" w:eastAsia="Noto Sans KR" w:cs="Noto Sans KR" w:hint="eastAsia"/>
                <w:b w:val="0"/>
                <w:color w:val="000000"/>
                <w:sz w:val="19"/>
                <w:lang w:val="en-US" w:eastAsia="ko-KR"/>
              </w:rPr>
              <w:t>보조 발사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Noto Sans KR" w:hAnsi="Noto Sans KR" w:eastAsia="Noto Sans KR" w:cs="Noto Sans KR" w:hint="eastAsia"/>
                <w:b w:val="0"/>
                <w:color w:val="000000"/>
                <w:sz w:val="19"/>
                <w:lang w:val="en-US" w:eastAsia="ko-KR"/>
              </w:rPr>
              <w:t>0.2초 전후</w:t>
            </w:r>
          </w:p>
        </w:tc>
        <w:tc>
          <w:tcPr>
            <w:tcW w:type="dxa" w:w="1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Noto Sans KR" w:hAnsi="Noto Sans KR" w:eastAsia="Noto Sans KR" w:cs="Noto Sans KR" w:hint="eastAsia"/>
                <w:b w:val="0"/>
                <w:color w:val="000000"/>
                <w:sz w:val="19"/>
                <w:lang w:val="en-US" w:eastAsia="ko-KR"/>
              </w:rPr>
              <w:t>비루프</w:t>
            </w:r>
          </w:p>
        </w:tc>
        <w:tc>
          <w:tcPr>
            <w:tcW w:type="dxa" w:w="3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Noto Sans KR" w:hAnsi="Noto Sans KR" w:eastAsia="Noto Sans KR" w:cs="Noto Sans KR" w:hint="eastAsia"/>
                <w:b w:val="0"/>
                <w:color w:val="000000"/>
                <w:sz w:val="19"/>
                <w:lang w:val="en-US" w:eastAsia="ko-KR"/>
              </w:rPr>
              <w:t>같은 기준점·크기 유지</w:t>
            </w:r>
          </w:p>
        </w:tc>
      </w:tr>
    </w:tbl>
    <w:p>
      <w:r>
        <w:br w:type="page"/>
      </w:r>
    </w:p>
    <w:p>
      <w:pPr>
        <w:pStyle w:val="Heading1"/>
      </w:pPr>
      <w:r>
        <w:t>7. Google Drive 납품</w:t>
      </w:r>
    </w:p>
    <w:p>
      <w:pPr>
        <w:spacing w:after="100"/>
      </w:pPr>
      <w:r>
        <w:rPr>
          <w:rFonts w:ascii="Noto Sans KR" w:hAnsi="Noto Sans KR" w:eastAsia="Noto Sans KR" w:cs="Noto Sans KR" w:hint="eastAsia"/>
          <w:b/>
          <w:color w:val="58C9F2"/>
          <w:sz w:val="22"/>
          <w:lang w:val="en-US" w:eastAsia="ko-KR"/>
        </w:rPr>
        <w:t xml:space="preserve">01_preview  </w:t>
      </w:r>
      <w:r>
        <w:rPr>
          <w:rFonts w:ascii="Noto Sans KR" w:hAnsi="Noto Sans KR" w:eastAsia="Noto Sans KR" w:cs="Noto Sans KR" w:hint="eastAsia"/>
          <w:sz w:val="22"/>
          <w:lang w:val="en-US" w:eastAsia="ko-KR"/>
        </w:rPr>
        <w:t>960×540·800×72의 1× 합성본과 리뷰용 JPG/PNG</w:t>
      </w:r>
    </w:p>
    <w:p>
      <w:pPr>
        <w:spacing w:after="100"/>
      </w:pPr>
      <w:r>
        <w:rPr>
          <w:rFonts w:ascii="Noto Sans KR" w:hAnsi="Noto Sans KR" w:eastAsia="Noto Sans KR" w:cs="Noto Sans KR" w:hint="eastAsia"/>
          <w:b/>
          <w:color w:val="58C9F2"/>
          <w:sz w:val="22"/>
          <w:lang w:val="en-US" w:eastAsia="ko-KR"/>
        </w:rPr>
        <w:t xml:space="preserve">02_source  </w:t>
      </w:r>
      <w:r>
        <w:rPr>
          <w:rFonts w:ascii="Noto Sans KR" w:hAnsi="Noto Sans KR" w:eastAsia="Noto Sans KR" w:cs="Noto Sans KR" w:hint="eastAsia"/>
          <w:sz w:val="22"/>
          <w:lang w:val="en-US" w:eastAsia="ko-KR"/>
        </w:rPr>
        <w:t>레이어를 유지한 Clip Studio .clip 원본, 필요 시 PSD</w:t>
      </w:r>
    </w:p>
    <w:p>
      <w:pPr>
        <w:spacing w:after="100"/>
      </w:pPr>
      <w:r>
        <w:rPr>
          <w:rFonts w:ascii="Noto Sans KR" w:hAnsi="Noto Sans KR" w:eastAsia="Noto Sans KR" w:cs="Noto Sans KR" w:hint="eastAsia"/>
          <w:b/>
          <w:color w:val="58C9F2"/>
          <w:sz w:val="22"/>
          <w:lang w:val="en-US" w:eastAsia="ko-KR"/>
        </w:rPr>
        <w:t xml:space="preserve">03_export  </w:t>
      </w:r>
      <w:r>
        <w:rPr>
          <w:rFonts w:ascii="Noto Sans KR" w:hAnsi="Noto Sans KR" w:eastAsia="Noto Sans KR" w:cs="Noto Sans KR" w:hint="eastAsia"/>
          <w:sz w:val="22"/>
          <w:lang w:val="en-US" w:eastAsia="ko-KR"/>
        </w:rPr>
        <w:t>Unity용 2× 투명 PNG·스프라이트 시트</w:t>
      </w:r>
    </w:p>
    <w:p>
      <w:pPr>
        <w:spacing w:after="100"/>
      </w:pPr>
      <w:r>
        <w:rPr>
          <w:rFonts w:ascii="Noto Sans KR" w:hAnsi="Noto Sans KR" w:eastAsia="Noto Sans KR" w:cs="Noto Sans KR" w:hint="eastAsia"/>
          <w:b/>
          <w:color w:val="F39A3D"/>
          <w:sz w:val="22"/>
          <w:lang w:val="en-US" w:eastAsia="ko-KR"/>
        </w:rPr>
        <w:t xml:space="preserve">04_license  </w:t>
      </w:r>
      <w:r>
        <w:rPr>
          <w:rFonts w:ascii="Noto Sans KR" w:hAnsi="Noto Sans KR" w:eastAsia="Noto Sans KR" w:cs="Noto Sans KR" w:hint="eastAsia"/>
          <w:sz w:val="22"/>
          <w:lang w:val="en-US" w:eastAsia="ko-KR"/>
        </w:rPr>
        <w:t>외부 브러시·텍스처의 출처와 상업 이용 가능 기록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0" w:type="dxa"/>
      </w:tblPr>
      <w:tblGrid>
        <w:gridCol w:w="9360"/>
      </w:tblGrid>
      <w:tr>
        <w:trPr>
          <w:cantSplit/>
        </w:trPr>
        <w:tc>
          <w:tcPr>
            <w:tcW w:type="dxa" w:w="9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4F6F9" w:val="clear"/>
          </w:tcPr>
          <w:p>
            <w:pPr>
              <w:spacing w:after="60"/>
            </w:pPr>
            <w:r>
              <w:rPr>
                <w:rFonts w:ascii="Noto Sans KR" w:hAnsi="Noto Sans KR" w:eastAsia="Noto Sans KR" w:cs="Noto Sans KR" w:hint="eastAsia"/>
                <w:b/>
                <w:color w:val="F39A3D"/>
                <w:sz w:val="21"/>
                <w:lang w:val="en-US" w:eastAsia="ko-KR"/>
              </w:rPr>
              <w:t>담당 제외</w:t>
              <w:br/>
            </w:r>
            <w:r>
              <w:rPr>
                <w:rFonts w:ascii="Noto Sans KR" w:hAnsi="Noto Sans KR" w:eastAsia="Noto Sans KR" w:cs="Noto Sans KR" w:hint="eastAsia"/>
                <w:b/>
                <w:color w:val="0B1F33"/>
                <w:sz w:val="23"/>
                <w:lang w:val="en-US" w:eastAsia="ko-KR"/>
              </w:rPr>
              <w:t>오디오 제작·편집은 아티스트 담당이 아닙니다. 개발팀이 소스를 선정하고 UIQA가 Unity에 연결합니다.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8. 최종 체크와 읽을 문서</w:t>
      </w:r>
    </w:p>
    <w:p>
      <w:pPr>
        <w:pStyle w:val="ListBullet"/>
        <w:spacing w:after="80" w:line="300" w:lineRule="auto"/>
        <w:ind w:left="540" w:hanging="271"/>
      </w:pPr>
      <w:r>
        <w:rPr>
          <w:rFonts w:ascii="Noto Sans KR" w:hAnsi="Noto Sans KR" w:eastAsia="Noto Sans KR" w:cs="Noto Sans KR" w:hint="eastAsia"/>
          <w:sz w:val="22"/>
          <w:lang w:val="en-US" w:eastAsia="ko-KR"/>
        </w:rPr>
        <w:t>원본 .clip 레이어 파일과 2× PNG 출력물이 모두 있다.</w:t>
      </w:r>
    </w:p>
    <w:p>
      <w:pPr>
        <w:pStyle w:val="ListBullet"/>
        <w:spacing w:after="80" w:line="300" w:lineRule="auto"/>
        <w:ind w:left="540" w:hanging="271"/>
      </w:pPr>
      <w:r>
        <w:rPr>
          <w:rFonts w:ascii="Noto Sans KR" w:hAnsi="Noto Sans KR" w:eastAsia="Noto Sans KR" w:cs="Noto Sans KR" w:hint="eastAsia"/>
          <w:sz w:val="22"/>
          <w:lang w:val="en-US" w:eastAsia="ko-KR"/>
        </w:rPr>
        <w:t>투명 가장자리에 배경색 잔여 픽셀이 없다.</w:t>
      </w:r>
    </w:p>
    <w:p>
      <w:pPr>
        <w:pStyle w:val="ListBullet"/>
        <w:spacing w:after="80" w:line="300" w:lineRule="auto"/>
        <w:ind w:left="540" w:hanging="271"/>
      </w:pPr>
      <w:r>
        <w:rPr>
          <w:rFonts w:ascii="Noto Sans KR" w:hAnsi="Noto Sans KR" w:eastAsia="Noto Sans KR" w:cs="Noto Sans KR" w:hint="eastAsia"/>
          <w:sz w:val="22"/>
          <w:lang w:val="en-US" w:eastAsia="ko-KR"/>
        </w:rPr>
        <w:t>960×540·800×72의 1× 합성본에서 T1~T3·특수빙·UI 상태를 구분할 수 있다.</w:t>
      </w:r>
    </w:p>
    <w:p>
      <w:pPr>
        <w:pStyle w:val="ListBullet"/>
        <w:spacing w:after="80" w:line="300" w:lineRule="auto"/>
        <w:ind w:left="540" w:hanging="271"/>
      </w:pPr>
      <w:r>
        <w:rPr>
          <w:rFonts w:ascii="Noto Sans KR" w:hAnsi="Noto Sans KR" w:eastAsia="Noto Sans KR" w:cs="Noto Sans KR" w:hint="eastAsia"/>
          <w:sz w:val="22"/>
          <w:lang w:val="en-US" w:eastAsia="ko-KR"/>
        </w:rPr>
        <w:t>UI 부품과 텍스트가 분리되어 있고 패널·버튼이 9-slice 가능하다.</w:t>
      </w:r>
    </w:p>
    <w:p>
      <w:pPr>
        <w:pStyle w:val="ListBullet"/>
        <w:spacing w:after="80" w:line="300" w:lineRule="auto"/>
        <w:ind w:left="540" w:hanging="271"/>
      </w:pPr>
      <w:r>
        <w:rPr>
          <w:rFonts w:ascii="Noto Sans KR" w:hAnsi="Noto Sans KR" w:eastAsia="Noto Sans KR" w:cs="Noto Sans KR" w:hint="eastAsia"/>
          <w:sz w:val="22"/>
          <w:lang w:val="en-US" w:eastAsia="ko-KR"/>
        </w:rPr>
        <w:t>배경·선박·장비가 분리되어 크롭과 위치 조정이 가능하다.</w:t>
      </w:r>
    </w:p>
    <w:p>
      <w:pPr>
        <w:pStyle w:val="ListBullet"/>
        <w:spacing w:after="80" w:line="300" w:lineRule="auto"/>
        <w:ind w:left="540" w:hanging="271"/>
      </w:pPr>
      <w:r>
        <w:rPr>
          <w:rFonts w:ascii="Noto Sans KR" w:hAnsi="Noto Sans KR" w:eastAsia="Noto Sans KR" w:cs="Noto Sans KR" w:hint="eastAsia"/>
          <w:sz w:val="22"/>
          <w:lang w:val="en-US" w:eastAsia="ko-KR"/>
        </w:rPr>
        <w:t>파일명이 범주_ID_상태 규칙을 따르고 final/final2/수정본을 쓰지 않았다.</w:t>
      </w:r>
    </w:p>
    <w:p>
      <w:pPr>
        <w:pStyle w:val="ListBullet"/>
        <w:spacing w:after="80" w:line="300" w:lineRule="auto"/>
        <w:ind w:left="540" w:hanging="271"/>
      </w:pPr>
      <w:r>
        <w:rPr>
          <w:rFonts w:ascii="Noto Sans KR" w:hAnsi="Noto Sans KR" w:eastAsia="Noto Sans KR" w:cs="Noto Sans KR" w:hint="eastAsia"/>
          <w:sz w:val="22"/>
          <w:lang w:val="en-US" w:eastAsia="ko-KR"/>
        </w:rPr>
        <w:t>얼음은 중앙, 선박은 화면 아래 중앙, 파편은 질량 중심 피벗을 사용한다.</w:t>
      </w:r>
    </w:p>
    <w:p>
      <w:pPr>
        <w:pStyle w:val="ListBullet"/>
        <w:spacing w:after="80" w:line="300" w:lineRule="auto"/>
        <w:ind w:left="540" w:hanging="271"/>
      </w:pPr>
      <w:r>
        <w:rPr>
          <w:rFonts w:ascii="Noto Sans KR" w:hAnsi="Noto Sans KR" w:eastAsia="Noto Sans KR" w:cs="Noto Sans KR" w:hint="eastAsia"/>
          <w:sz w:val="22"/>
          <w:lang w:val="en-US" w:eastAsia="ko-KR"/>
        </w:rPr>
        <w:t>외부 브러시·텍스처의 사용 가능 여부를 04_license에 기록했다.</w:t>
      </w:r>
    </w:p>
    <w:p>
      <w:pPr>
        <w:pStyle w:val="Heading2"/>
      </w:pPr>
      <w:r>
        <w:t>우선 읽을 문서</w:t>
      </w:r>
    </w:p>
    <w:p>
      <w:pPr>
        <w:pStyle w:val="ListBullet"/>
        <w:spacing w:after="80" w:line="300" w:lineRule="auto"/>
        <w:ind w:left="540" w:hanging="271"/>
      </w:pPr>
      <w:r>
        <w:rPr>
          <w:rFonts w:ascii="Noto Sans KR" w:hAnsi="Noto Sans KR" w:eastAsia="Noto Sans KR" w:cs="Noto Sans KR" w:hint="eastAsia"/>
          <w:sz w:val="22"/>
          <w:lang w:val="en-US" w:eastAsia="ko-KR"/>
        </w:rPr>
        <w:t>11_Handoff/ICEBREAKER_아트_기획_온보딩.pptx — 게임과 역할 공용 설명</w:t>
      </w:r>
    </w:p>
    <w:p>
      <w:pPr>
        <w:pStyle w:val="ListBullet"/>
        <w:spacing w:after="80" w:line="300" w:lineRule="auto"/>
        <w:ind w:left="540" w:hanging="271"/>
      </w:pPr>
      <w:r>
        <w:rPr>
          <w:rFonts w:ascii="Noto Sans KR" w:hAnsi="Noto Sans KR" w:eastAsia="Noto Sans KR" w:cs="Noto Sans KR" w:hint="eastAsia"/>
          <w:sz w:val="22"/>
          <w:lang w:val="en-US" w:eastAsia="ko-KR"/>
        </w:rPr>
        <w:t>05_Art/art_direction.md — 팔레트·화풍·선박·얼음·UI·기술 기준</w:t>
      </w:r>
    </w:p>
    <w:p>
      <w:pPr>
        <w:pStyle w:val="ListBullet"/>
        <w:spacing w:after="80" w:line="300" w:lineRule="auto"/>
        <w:ind w:left="540" w:hanging="271"/>
      </w:pPr>
      <w:r>
        <w:rPr>
          <w:rFonts w:ascii="Noto Sans KR" w:hAnsi="Noto Sans KR" w:eastAsia="Noto Sans KR" w:cs="Noto Sans KR" w:hint="eastAsia"/>
          <w:sz w:val="22"/>
          <w:lang w:val="en-US" w:eastAsia="ko-KR"/>
        </w:rPr>
        <w:t>05_Art/asset_list.md — 전체 P0 에셋 목록</w:t>
      </w:r>
    </w:p>
    <w:p>
      <w:pPr>
        <w:pStyle w:val="ListBullet"/>
        <w:spacing w:after="80" w:line="300" w:lineRule="auto"/>
        <w:ind w:left="540" w:hanging="271"/>
      </w:pPr>
      <w:r>
        <w:rPr>
          <w:rFonts w:ascii="Noto Sans KR" w:hAnsi="Noto Sans KR" w:eastAsia="Noto Sans KR" w:cs="Noto Sans KR" w:hint="eastAsia"/>
          <w:sz w:val="22"/>
          <w:lang w:val="en-US" w:eastAsia="ko-KR"/>
        </w:rPr>
        <w:t>04_UI_UX/ui_layout.md — 좌표 갱신 후 개발팀이 전달하는 최신 와이어만 사용</w:t>
      </w:r>
    </w:p>
    <w:p>
      <w:pPr>
        <w:pStyle w:val="ListBullet"/>
        <w:spacing w:after="80" w:line="300" w:lineRule="auto"/>
        <w:ind w:left="540" w:hanging="271"/>
      </w:pPr>
      <w:r>
        <w:rPr>
          <w:rFonts w:ascii="Noto Sans KR" w:hAnsi="Noto Sans KR" w:eastAsia="Noto Sans KR" w:cs="Noto Sans KR" w:hint="eastAsia"/>
          <w:sz w:val="22"/>
          <w:lang w:val="en-US" w:eastAsia="ko-KR"/>
        </w:rPr>
        <w:t>09_MVP/wbs.md — 날짜별 Task·의존성·완료 조건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0" w:type="dxa"/>
      </w:tblPr>
      <w:tblGrid>
        <w:gridCol w:w="9360"/>
      </w:tblGrid>
      <w:tr>
        <w:trPr>
          <w:cantSplit/>
        </w:trPr>
        <w:tc>
          <w:tcPr>
            <w:tcW w:type="dxa" w:w="9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4F6F9" w:val="clear"/>
          </w:tcPr>
          <w:p>
            <w:pPr>
              <w:spacing w:after="60"/>
            </w:pPr>
            <w:r>
              <w:rPr>
                <w:rFonts w:ascii="Noto Sans KR" w:hAnsi="Noto Sans KR" w:eastAsia="Noto Sans KR" w:cs="Noto Sans KR" w:hint="eastAsia"/>
                <w:b/>
                <w:color w:val="66D3BA"/>
                <w:sz w:val="21"/>
                <w:lang w:val="en-US" w:eastAsia="ko-KR"/>
              </w:rPr>
              <w:t>리뷰 요청 시 같이 보낼 것</w:t>
              <w:br/>
            </w:r>
            <w:r>
              <w:rPr>
                <w:rFonts w:ascii="Noto Sans KR" w:hAnsi="Noto Sans KR" w:eastAsia="Noto Sans KR" w:cs="Noto Sans KR" w:hint="eastAsia"/>
                <w:b/>
                <w:color w:val="0B1F33"/>
                <w:sz w:val="23"/>
                <w:lang w:val="en-US" w:eastAsia="ko-KR"/>
              </w:rPr>
              <w:t>2× 원본과 1× 합성본, 바뀐 파일 이름, 결정이 필요한 질문 1~3개를 보냅니다. 확대 원본만 보내지 않습니다.</w:t>
            </w:r>
          </w:p>
        </w:tc>
      </w:tr>
    </w:tbl>
    <w:p>
      <w:pPr>
        <w:spacing w:after="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Noto Sans KR" w:hAnsi="Noto Sans KR" w:eastAsia="Noto Sans KR" w:cs="Noto Sans KR" w:hint="eastAsia"/>
        <w:color w:val="5C6F7B"/>
        <w:sz w:val="18"/>
        <w:lang w:val="en-US" w:eastAsia="ko-KR"/>
      </w:rPr>
      <w:t xml:space="preserve">Page </w:t>
      <w:fldChar w:fldCharType="begin"/>
      <w:instrText xml:space="preserve"> PAGE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Noto Sans KR" w:hAnsi="Noto Sans KR" w:eastAsia="Noto Sans KR" w:cs="Noto Sans KR" w:hint="eastAsia"/>
        <w:b/>
        <w:color w:val="5C6F7B"/>
        <w:sz w:val="18"/>
        <w:lang w:val="en-US" w:eastAsia="ko-KR"/>
      </w:rPr>
      <w:t>ICEBREAKER  /  ARTIST ROLE PACK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Noto Sans KR" w:hAnsi="Noto Sans KR" w:eastAsia="Noto Sans KR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Noto Sans KR" w:hAnsi="Noto Sans KR" w:eastAsia="Noto Sans KR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Noto Sans KR" w:hAnsi="Noto Sans KR" w:eastAsia="Noto Sans KR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Noto Sans KR" w:hAnsi="Noto Sans KR" w:eastAsia="Noto Sans KR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60" w:line="240" w:lineRule="auto" w:before="0"/>
      <w:contextualSpacing/>
    </w:pPr>
    <w:rPr>
      <w:rFonts w:asciiTheme="majorHAnsi" w:eastAsiaTheme="majorEastAsia" w:hAnsiTheme="majorHAnsi" w:cstheme="majorBidi" w:ascii="Noto Sans KR" w:hAnsi="Noto Sans KR" w:eastAsia="Noto Sans KR"/>
      <w:b/>
      <w:color w:val="0B1F33"/>
      <w:spacing w:val="5"/>
      <w:kern w:val="28"/>
      <w:sz w:val="6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before="0" w:after="360"/>
    </w:pPr>
    <w:rPr>
      <w:rFonts w:asciiTheme="majorHAnsi" w:eastAsiaTheme="majorEastAsia" w:hAnsiTheme="majorHAnsi" w:cstheme="majorBidi" w:ascii="Noto Sans KR" w:hAnsi="Noto Sans KR" w:eastAsia="Noto Sans KR"/>
      <w:i/>
      <w:iCs/>
      <w:color w:val="5C6F7B"/>
      <w:spacing w:val="15"/>
      <w:sz w:val="27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300" w:lineRule="auto"/>
      <w:ind w:left="540" w:hanging="271"/>
      <w:contextualSpacing/>
    </w:pPr>
    <w:rPr>
      <w:rFonts w:ascii="Noto Sans KR" w:hAnsi="Noto Sans KR" w:eastAsia="Noto Sans KR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300" w:lineRule="auto"/>
      <w:ind w:left="540" w:hanging="271"/>
      <w:contextualSpacing/>
    </w:pPr>
    <w:rPr>
      <w:rFonts w:ascii="Noto Sans KR" w:hAnsi="Noto Sans KR" w:eastAsia="Noto Sans KR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 w:before="80" w:after="160"/>
    </w:pPr>
    <w:rPr>
      <w:rFonts w:ascii="Noto Sans KR" w:hAnsi="Noto Sans KR" w:eastAsia="Noto Sans KR"/>
      <w:b/>
      <w:bCs/>
      <w:i/>
      <w:color w:val="5C6F7B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ICEBREAKER 아티스트 작업전달서</dc:title>
  <dc:subject>ICEBREAKER 게임잼 역할별 작업전달서</dc:subject>
  <dc:creator>ICEBREAKER Team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