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63CA" w14:textId="77777777" w:rsidR="0092326A" w:rsidRDefault="008E13D0">
      <w:pPr>
        <w:pStyle w:val="Heading2"/>
        <w:shd w:val="clear" w:color="auto" w:fill="FFFFFF"/>
        <w:spacing w:before="480" w:after="240" w:line="335" w:lineRule="auto"/>
        <w:rPr>
          <w:b/>
          <w:bCs/>
          <w:color w:val="0F1114"/>
          <w:sz w:val="30"/>
          <w:szCs w:val="30"/>
        </w:rPr>
      </w:pPr>
      <w:bookmarkStart w:id="0" w:name="_5ea3vhq3ybws" w:colFirst="0" w:colLast="0"/>
      <w:bookmarkEnd w:id="0"/>
      <w:r>
        <w:rPr>
          <w:b/>
          <w:bCs/>
          <w:color w:val="0F1114"/>
          <w:sz w:val="30"/>
          <w:szCs w:val="30"/>
        </w:rPr>
        <w:t>Activity Overview</w:t>
      </w:r>
    </w:p>
    <w:p w14:paraId="288E2908" w14:textId="77777777" w:rsidR="0092326A" w:rsidRDefault="008E13D0">
      <w:pPr>
        <w:pStyle w:val="Heading1"/>
        <w:shd w:val="clear" w:color="auto" w:fill="FFFFFF"/>
        <w:spacing w:line="480" w:lineRule="auto"/>
        <w:rPr>
          <w:b/>
          <w:bCs/>
          <w:color w:val="0F1114"/>
          <w:sz w:val="30"/>
          <w:szCs w:val="30"/>
        </w:rPr>
      </w:pPr>
      <w:r>
        <w:rPr>
          <w:b/>
          <w:bCs/>
          <w:noProof/>
          <w:color w:val="0F1114"/>
          <w:sz w:val="30"/>
          <w:szCs w:val="30"/>
        </w:rPr>
        <w:drawing>
          <wp:inline distT="114300" distB="114300" distL="114300" distR="114300" wp14:anchorId="796BB800" wp14:editId="347EDDD3">
            <wp:extent cx="5943600" cy="25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5400"/>
                    </a:xfrm>
                    <a:prstGeom prst="rect">
                      <a:avLst/>
                    </a:prstGeom>
                    <a:ln/>
                  </pic:spPr>
                </pic:pic>
              </a:graphicData>
            </a:graphic>
          </wp:inline>
        </w:drawing>
      </w:r>
    </w:p>
    <w:p w14:paraId="70C8D9EA" w14:textId="77777777" w:rsidR="0092326A" w:rsidRDefault="008E13D0">
      <w:pPr>
        <w:pStyle w:val="Heading1"/>
        <w:shd w:val="clear" w:color="auto" w:fill="FFFFFF"/>
        <w:spacing w:before="120" w:after="240" w:line="360" w:lineRule="auto"/>
        <w:rPr>
          <w:color w:val="0F1114"/>
          <w:sz w:val="24"/>
          <w:szCs w:val="24"/>
        </w:rPr>
      </w:pPr>
      <w:r>
        <w:rPr>
          <w:color w:val="0F1114"/>
          <w:sz w:val="24"/>
          <w:szCs w:val="24"/>
        </w:rPr>
        <w:t xml:space="preserve">In this activity, you will consider a scenario involving a customer of the company that you work for who experiences a security issue when accessing the company’s website. You </w:t>
      </w:r>
      <w:proofErr w:type="gramStart"/>
      <w:r>
        <w:rPr>
          <w:color w:val="0F1114"/>
          <w:sz w:val="24"/>
          <w:szCs w:val="24"/>
        </w:rPr>
        <w:t>will  identify</w:t>
      </w:r>
      <w:proofErr w:type="gramEnd"/>
      <w:r>
        <w:rPr>
          <w:color w:val="0F1114"/>
          <w:sz w:val="24"/>
          <w:szCs w:val="24"/>
        </w:rPr>
        <w:t xml:space="preserve"> the likely cause of the service interruption. Then, you will explain how the attack occurred and the negative impact it had on the website.</w:t>
      </w:r>
    </w:p>
    <w:p w14:paraId="645CE72F" w14:textId="77777777" w:rsidR="0092326A" w:rsidRDefault="008E13D0">
      <w:pPr>
        <w:pStyle w:val="Heading1"/>
        <w:shd w:val="clear" w:color="auto" w:fill="FFFFFF"/>
        <w:spacing w:before="120" w:after="240" w:line="360" w:lineRule="auto"/>
        <w:rPr>
          <w:color w:val="0056D2"/>
          <w:sz w:val="24"/>
          <w:szCs w:val="24"/>
          <w:u w:val="single"/>
        </w:rPr>
      </w:pPr>
      <w:r>
        <w:rPr>
          <w:color w:val="0F1114"/>
          <w:sz w:val="24"/>
          <w:szCs w:val="24"/>
        </w:rPr>
        <w:t>In this course, you have learned about several common network attacks. You have learned their names, how they are carried out, and the characteristics of each attack from the perspective of the target. Understanding how attacks impact a network will help you troubleshoot issues on your organization’s network. It will also help you take steps to mitigate damage and protect a network from future attacks. To review attacks, visit</w:t>
      </w:r>
      <w:hyperlink r:id="rId6">
        <w:r>
          <w:rPr>
            <w:color w:val="0F1114"/>
            <w:sz w:val="24"/>
            <w:szCs w:val="24"/>
          </w:rPr>
          <w:t xml:space="preserve"> </w:t>
        </w:r>
      </w:hyperlink>
      <w:hyperlink r:id="rId7">
        <w:r>
          <w:rPr>
            <w:color w:val="0056D2"/>
            <w:sz w:val="24"/>
            <w:szCs w:val="24"/>
            <w:u w:val="single"/>
          </w:rPr>
          <w:t>Identify: Network Attacks</w:t>
        </w:r>
      </w:hyperlink>
    </w:p>
    <w:p w14:paraId="5B1DD59B" w14:textId="77777777" w:rsidR="0092326A" w:rsidRDefault="008E13D0">
      <w:pPr>
        <w:pStyle w:val="Heading1"/>
        <w:shd w:val="clear" w:color="auto" w:fill="FFFFFF"/>
        <w:spacing w:before="120" w:after="240" w:line="360" w:lineRule="auto"/>
        <w:rPr>
          <w:color w:val="0F1114"/>
          <w:sz w:val="24"/>
          <w:szCs w:val="24"/>
        </w:rPr>
      </w:pPr>
      <w:r>
        <w:rPr>
          <w:color w:val="0F1114"/>
          <w:sz w:val="24"/>
          <w:szCs w:val="24"/>
        </w:rPr>
        <w:t xml:space="preserve">Be sure to complete this activity before moving on. The next course item will provide you with a completed </w:t>
      </w:r>
      <w:proofErr w:type="gramStart"/>
      <w:r>
        <w:rPr>
          <w:color w:val="0F1114"/>
          <w:sz w:val="24"/>
          <w:szCs w:val="24"/>
        </w:rPr>
        <w:t>exemplar</w:t>
      </w:r>
      <w:proofErr w:type="gramEnd"/>
      <w:r>
        <w:rPr>
          <w:color w:val="0F1114"/>
          <w:sz w:val="24"/>
          <w:szCs w:val="24"/>
        </w:rPr>
        <w:t xml:space="preserve"> to </w:t>
      </w:r>
      <w:proofErr w:type="gramStart"/>
      <w:r>
        <w:rPr>
          <w:color w:val="0F1114"/>
          <w:sz w:val="24"/>
          <w:szCs w:val="24"/>
        </w:rPr>
        <w:t>compare</w:t>
      </w:r>
      <w:proofErr w:type="gramEnd"/>
      <w:r>
        <w:rPr>
          <w:color w:val="0F1114"/>
          <w:sz w:val="24"/>
          <w:szCs w:val="24"/>
        </w:rPr>
        <w:t xml:space="preserve"> to your own work.</w:t>
      </w:r>
    </w:p>
    <w:p w14:paraId="22988BDA" w14:textId="77777777" w:rsidR="0092326A" w:rsidRDefault="008E13D0">
      <w:pPr>
        <w:pStyle w:val="Heading2"/>
        <w:shd w:val="clear" w:color="auto" w:fill="FFFFFF"/>
        <w:spacing w:before="480" w:after="240" w:line="335" w:lineRule="auto"/>
        <w:rPr>
          <w:b/>
          <w:bCs/>
          <w:color w:val="0F1114"/>
          <w:sz w:val="30"/>
          <w:szCs w:val="30"/>
        </w:rPr>
      </w:pPr>
      <w:bookmarkStart w:id="1" w:name="_2crefsm7184j" w:colFirst="0" w:colLast="0"/>
      <w:bookmarkEnd w:id="1"/>
      <w:r>
        <w:rPr>
          <w:b/>
          <w:bCs/>
          <w:color w:val="0F1114"/>
          <w:sz w:val="30"/>
          <w:szCs w:val="30"/>
        </w:rPr>
        <w:t>Scenario</w:t>
      </w:r>
    </w:p>
    <w:p w14:paraId="5139FD4A" w14:textId="77777777" w:rsidR="0092326A" w:rsidRDefault="008E13D0">
      <w:pPr>
        <w:pStyle w:val="Heading1"/>
        <w:shd w:val="clear" w:color="auto" w:fill="FFFFFF"/>
        <w:spacing w:line="480" w:lineRule="auto"/>
        <w:rPr>
          <w:b/>
          <w:bCs/>
          <w:color w:val="0F1114"/>
          <w:sz w:val="30"/>
          <w:szCs w:val="30"/>
        </w:rPr>
      </w:pPr>
      <w:r>
        <w:rPr>
          <w:b/>
          <w:bCs/>
          <w:noProof/>
          <w:color w:val="0F1114"/>
          <w:sz w:val="30"/>
          <w:szCs w:val="30"/>
        </w:rPr>
        <w:drawing>
          <wp:inline distT="114300" distB="114300" distL="114300" distR="114300" wp14:anchorId="0210AB04" wp14:editId="547D773E">
            <wp:extent cx="5943600" cy="25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5400"/>
                    </a:xfrm>
                    <a:prstGeom prst="rect">
                      <a:avLst/>
                    </a:prstGeom>
                    <a:ln/>
                  </pic:spPr>
                </pic:pic>
              </a:graphicData>
            </a:graphic>
          </wp:inline>
        </w:drawing>
      </w:r>
    </w:p>
    <w:p w14:paraId="38B6EA95" w14:textId="77777777" w:rsidR="0092326A" w:rsidRDefault="008E13D0">
      <w:pPr>
        <w:pStyle w:val="Heading1"/>
        <w:shd w:val="clear" w:color="auto" w:fill="FFFFFF"/>
        <w:spacing w:before="120" w:after="240" w:line="360" w:lineRule="auto"/>
        <w:rPr>
          <w:color w:val="0F1114"/>
          <w:sz w:val="24"/>
          <w:szCs w:val="24"/>
        </w:rPr>
      </w:pPr>
      <w:r>
        <w:rPr>
          <w:color w:val="0F1114"/>
          <w:sz w:val="24"/>
          <w:szCs w:val="24"/>
        </w:rPr>
        <w:t>Review the following scenario. Then complete the step-by-step instructions.</w:t>
      </w:r>
    </w:p>
    <w:p w14:paraId="5C5222C7" w14:textId="77777777" w:rsidR="0092326A" w:rsidRDefault="008E13D0">
      <w:pPr>
        <w:pStyle w:val="Heading1"/>
        <w:shd w:val="clear" w:color="auto" w:fill="FFFFFF"/>
        <w:spacing w:before="120" w:after="240" w:line="360" w:lineRule="auto"/>
        <w:rPr>
          <w:color w:val="0F1114"/>
          <w:sz w:val="24"/>
          <w:szCs w:val="24"/>
        </w:rPr>
      </w:pPr>
      <w:r>
        <w:rPr>
          <w:color w:val="0F1114"/>
          <w:sz w:val="24"/>
          <w:szCs w:val="24"/>
        </w:rPr>
        <w:t xml:space="preserve">You work as a security analyst for a travel agency that advertises sales and promotions on the company’s website. The employees of the company regularly access the company’s sales webpage to search for vacation packages their customers might like. </w:t>
      </w:r>
    </w:p>
    <w:p w14:paraId="560D2587" w14:textId="77777777" w:rsidR="0092326A" w:rsidRDefault="008E13D0">
      <w:pPr>
        <w:pStyle w:val="Heading1"/>
        <w:shd w:val="clear" w:color="auto" w:fill="FFFFFF"/>
        <w:spacing w:before="120" w:after="240" w:line="360" w:lineRule="auto"/>
        <w:rPr>
          <w:color w:val="0F1114"/>
          <w:sz w:val="24"/>
          <w:szCs w:val="24"/>
        </w:rPr>
      </w:pPr>
      <w:r>
        <w:rPr>
          <w:color w:val="0F1114"/>
          <w:sz w:val="24"/>
          <w:szCs w:val="24"/>
        </w:rPr>
        <w:lastRenderedPageBreak/>
        <w:t xml:space="preserve">One afternoon, you receive an automated alert from your monitoring system indicating a problem with the web server. You attempt to visit the company’s website, but you receive </w:t>
      </w:r>
      <w:proofErr w:type="gramStart"/>
      <w:r>
        <w:rPr>
          <w:color w:val="0F1114"/>
          <w:sz w:val="24"/>
          <w:szCs w:val="24"/>
        </w:rPr>
        <w:t>a connection</w:t>
      </w:r>
      <w:proofErr w:type="gramEnd"/>
      <w:r>
        <w:rPr>
          <w:color w:val="0F1114"/>
          <w:sz w:val="24"/>
          <w:szCs w:val="24"/>
        </w:rPr>
        <w:t xml:space="preserve"> timeout error message in your browser.</w:t>
      </w:r>
    </w:p>
    <w:p w14:paraId="516581D6" w14:textId="77777777" w:rsidR="0092326A" w:rsidRDefault="008E13D0">
      <w:pPr>
        <w:pStyle w:val="Heading1"/>
        <w:shd w:val="clear" w:color="auto" w:fill="FFFFFF"/>
        <w:spacing w:before="120" w:after="240" w:line="360" w:lineRule="auto"/>
        <w:rPr>
          <w:color w:val="0F1114"/>
          <w:sz w:val="24"/>
          <w:szCs w:val="24"/>
        </w:rPr>
      </w:pPr>
      <w:bookmarkStart w:id="2" w:name="_h56lfiesqi5w" w:colFirst="0" w:colLast="0"/>
      <w:bookmarkEnd w:id="2"/>
      <w:r>
        <w:rPr>
          <w:color w:val="0F1114"/>
          <w:sz w:val="24"/>
          <w:szCs w:val="24"/>
        </w:rPr>
        <w:t xml:space="preserve">You use a packet sniffer to capture data packets in transit to and from the web server. You notice </w:t>
      </w:r>
      <w:proofErr w:type="gramStart"/>
      <w:r>
        <w:rPr>
          <w:color w:val="0F1114"/>
          <w:sz w:val="24"/>
          <w:szCs w:val="24"/>
        </w:rPr>
        <w:t>a large number of</w:t>
      </w:r>
      <w:proofErr w:type="gramEnd"/>
      <w:r>
        <w:rPr>
          <w:color w:val="0F1114"/>
          <w:sz w:val="24"/>
          <w:szCs w:val="24"/>
        </w:rPr>
        <w:t xml:space="preserve"> TCP SYN requests coming from an unfamiliar IP address. The web server appears to be overwhelmed by the volume of incoming traffic and is losing its ability to respond to the abnormally large number of SYN requests. You suspect the server is under attack by a malicious actor.</w:t>
      </w:r>
    </w:p>
    <w:p w14:paraId="3E32C7C2" w14:textId="77777777" w:rsidR="0092326A" w:rsidRDefault="008E13D0">
      <w:pPr>
        <w:pStyle w:val="Heading1"/>
        <w:shd w:val="clear" w:color="auto" w:fill="FFFFFF"/>
        <w:spacing w:before="120" w:after="240" w:line="360" w:lineRule="auto"/>
        <w:rPr>
          <w:color w:val="0F1114"/>
          <w:sz w:val="24"/>
          <w:szCs w:val="24"/>
        </w:rPr>
      </w:pPr>
      <w:bookmarkStart w:id="3" w:name="_hft2kud4bn2u" w:colFirst="0" w:colLast="0"/>
      <w:bookmarkEnd w:id="3"/>
      <w:r>
        <w:rPr>
          <w:color w:val="0F1114"/>
          <w:sz w:val="24"/>
          <w:szCs w:val="24"/>
        </w:rPr>
        <w:t xml:space="preserve">You take the server offline temporarily so that the machine can recover and return to </w:t>
      </w:r>
      <w:proofErr w:type="gramStart"/>
      <w:r>
        <w:rPr>
          <w:color w:val="0F1114"/>
          <w:sz w:val="24"/>
          <w:szCs w:val="24"/>
        </w:rPr>
        <w:t>a normal</w:t>
      </w:r>
      <w:proofErr w:type="gramEnd"/>
      <w:r>
        <w:rPr>
          <w:color w:val="0F1114"/>
          <w:sz w:val="24"/>
          <w:szCs w:val="24"/>
        </w:rPr>
        <w:t xml:space="preserve">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w:t>
      </w:r>
      <w:r>
        <w:rPr>
          <w:color w:val="0F1114"/>
          <w:sz w:val="24"/>
          <w:szCs w:val="24"/>
        </w:rPr>
        <w:t>ed and how it was affecting the web server and employees.</w:t>
      </w:r>
    </w:p>
    <w:p w14:paraId="351D5A41" w14:textId="361AA92B" w:rsidR="00DA1DA1" w:rsidRPr="00DA1DA1" w:rsidRDefault="00DA1DA1" w:rsidP="00DA1DA1"/>
    <w:p w14:paraId="3D262F39" w14:textId="77777777" w:rsidR="0092326A" w:rsidRDefault="0092326A"/>
    <w:p w14:paraId="7CEE7E10" w14:textId="77777777" w:rsidR="0092326A" w:rsidRDefault="008E13D0">
      <w:pPr>
        <w:pStyle w:val="Heading1"/>
        <w:spacing w:line="480" w:lineRule="auto"/>
        <w:jc w:val="center"/>
      </w:pPr>
      <w:bookmarkStart w:id="4" w:name="_rkogpw759h9x" w:colFirst="0" w:colLast="0"/>
      <w:bookmarkEnd w:id="4"/>
      <w:r>
        <w:rPr>
          <w:rFonts w:ascii="Google Sans Text" w:eastAsia="Google Sans Text" w:hAnsi="Google Sans Text" w:cs="Google Sans Text"/>
        </w:rPr>
        <w:t>Cybersecurity Incident Report</w:t>
      </w:r>
    </w:p>
    <w:p w14:paraId="64671C47" w14:textId="77777777" w:rsidR="0092326A" w:rsidRDefault="0092326A">
      <w:pPr>
        <w:spacing w:line="480" w:lineRule="auto"/>
        <w:rPr>
          <w:b/>
          <w:bCs/>
          <w:sz w:val="26"/>
          <w:szCs w:val="26"/>
        </w:rPr>
      </w:pP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92326A" w14:paraId="178CD6FE" w14:textId="77777777">
        <w:trPr>
          <w:trHeight w:val="440"/>
        </w:trPr>
        <w:tc>
          <w:tcPr>
            <w:tcW w:w="8715" w:type="dxa"/>
            <w:shd w:val="clear" w:color="auto" w:fill="CFE2F3"/>
            <w:tcMar>
              <w:top w:w="100" w:type="dxa"/>
              <w:left w:w="100" w:type="dxa"/>
              <w:bottom w:w="100" w:type="dxa"/>
              <w:right w:w="100" w:type="dxa"/>
            </w:tcMar>
          </w:tcPr>
          <w:p w14:paraId="62B4C25B" w14:textId="77777777" w:rsidR="0092326A" w:rsidRDefault="008E13D0">
            <w:pPr>
              <w:widowControl w:val="0"/>
              <w:spacing w:line="240" w:lineRule="auto"/>
              <w:rPr>
                <w:b/>
                <w:bCs/>
                <w:sz w:val="24"/>
                <w:szCs w:val="24"/>
              </w:rPr>
            </w:pPr>
            <w:r>
              <w:rPr>
                <w:b/>
                <w:bCs/>
                <w:sz w:val="24"/>
                <w:szCs w:val="24"/>
              </w:rPr>
              <w:t xml:space="preserve">Section 1: Identify the type of attack that may have caused this </w:t>
            </w:r>
          </w:p>
          <w:p w14:paraId="4B9112D8" w14:textId="77777777" w:rsidR="0092326A" w:rsidRDefault="008E13D0">
            <w:pPr>
              <w:widowControl w:val="0"/>
              <w:spacing w:line="240" w:lineRule="auto"/>
              <w:rPr>
                <w:sz w:val="24"/>
                <w:szCs w:val="24"/>
              </w:rPr>
            </w:pPr>
            <w:r>
              <w:rPr>
                <w:b/>
                <w:bCs/>
                <w:sz w:val="24"/>
                <w:szCs w:val="24"/>
              </w:rPr>
              <w:t>network interruption</w:t>
            </w:r>
          </w:p>
        </w:tc>
      </w:tr>
      <w:tr w:rsidR="0092326A" w14:paraId="73DEAD67" w14:textId="77777777">
        <w:trPr>
          <w:trHeight w:val="276"/>
        </w:trPr>
        <w:tc>
          <w:tcPr>
            <w:tcW w:w="8715" w:type="dxa"/>
            <w:vMerge w:val="restart"/>
            <w:tcMar>
              <w:top w:w="100" w:type="dxa"/>
              <w:left w:w="100" w:type="dxa"/>
              <w:bottom w:w="100" w:type="dxa"/>
              <w:right w:w="100" w:type="dxa"/>
            </w:tcMar>
          </w:tcPr>
          <w:p w14:paraId="11207EAE" w14:textId="367DDF0F" w:rsidR="0092326A" w:rsidRDefault="008E13D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One potential explanation for the website's </w:t>
            </w:r>
            <w:proofErr w:type="gramStart"/>
            <w:r>
              <w:rPr>
                <w:rFonts w:ascii="Roboto" w:eastAsia="Roboto" w:hAnsi="Roboto" w:cs="Roboto"/>
                <w:color w:val="444746"/>
                <w:sz w:val="21"/>
                <w:szCs w:val="21"/>
              </w:rPr>
              <w:t>connection timeout</w:t>
            </w:r>
            <w:proofErr w:type="gramEnd"/>
            <w:r>
              <w:rPr>
                <w:rFonts w:ascii="Roboto" w:eastAsia="Roboto" w:hAnsi="Roboto" w:cs="Roboto"/>
                <w:color w:val="444746"/>
                <w:sz w:val="21"/>
                <w:szCs w:val="21"/>
              </w:rPr>
              <w:t xml:space="preserve"> error message is:</w:t>
            </w:r>
            <w:r w:rsidR="000B1118">
              <w:rPr>
                <w:rFonts w:ascii="Roboto" w:eastAsia="Roboto" w:hAnsi="Roboto" w:cs="Roboto"/>
                <w:color w:val="444746"/>
                <w:sz w:val="21"/>
                <w:szCs w:val="21"/>
              </w:rPr>
              <w:t xml:space="preserve"> Is an </w:t>
            </w:r>
            <w:proofErr w:type="gramStart"/>
            <w:r w:rsidR="000B1118">
              <w:rPr>
                <w:rFonts w:ascii="Roboto" w:eastAsia="Roboto" w:hAnsi="Roboto" w:cs="Roboto"/>
                <w:color w:val="444746"/>
                <w:sz w:val="21"/>
                <w:szCs w:val="21"/>
              </w:rPr>
              <w:t>over load</w:t>
            </w:r>
            <w:proofErr w:type="gramEnd"/>
            <w:r w:rsidR="000B1118">
              <w:rPr>
                <w:rFonts w:ascii="Roboto" w:eastAsia="Roboto" w:hAnsi="Roboto" w:cs="Roboto"/>
                <w:color w:val="444746"/>
                <w:sz w:val="21"/>
                <w:szCs w:val="21"/>
              </w:rPr>
              <w:t xml:space="preserve"> of packets sent to 192.0.2.1 which is the sales domain</w:t>
            </w:r>
          </w:p>
          <w:p w14:paraId="26A899BA" w14:textId="77777777" w:rsidR="0092326A" w:rsidRDefault="0092326A">
            <w:pPr>
              <w:widowControl w:val="0"/>
              <w:spacing w:line="240" w:lineRule="auto"/>
              <w:rPr>
                <w:sz w:val="24"/>
                <w:szCs w:val="24"/>
              </w:rPr>
            </w:pPr>
          </w:p>
          <w:p w14:paraId="2D1E371C" w14:textId="3959D956" w:rsidR="0092326A" w:rsidRPr="008E13D0" w:rsidRDefault="008E13D0">
            <w:pPr>
              <w:widowControl w:val="0"/>
              <w:spacing w:line="240" w:lineRule="auto"/>
              <w:rPr>
                <w:rFonts w:ascii="Roboto" w:eastAsia="Roboto" w:hAnsi="Roboto" w:cs="Roboto"/>
                <w:b/>
                <w:bCs/>
                <w:color w:val="444746"/>
                <w:sz w:val="21"/>
                <w:szCs w:val="21"/>
              </w:rPr>
            </w:pPr>
            <w:r w:rsidRPr="008E13D0">
              <w:rPr>
                <w:rFonts w:ascii="Roboto" w:eastAsia="Roboto" w:hAnsi="Roboto" w:cs="Roboto"/>
                <w:b/>
                <w:bCs/>
                <w:color w:val="444746"/>
                <w:sz w:val="21"/>
                <w:szCs w:val="21"/>
              </w:rPr>
              <w:t xml:space="preserve">The logs show that: </w:t>
            </w:r>
            <w:r w:rsidR="000B1118" w:rsidRPr="008E13D0">
              <w:rPr>
                <w:rFonts w:ascii="Roboto" w:eastAsia="Roboto" w:hAnsi="Roboto" w:cs="Roboto"/>
                <w:b/>
                <w:bCs/>
                <w:color w:val="444746"/>
                <w:sz w:val="21"/>
                <w:szCs w:val="21"/>
              </w:rPr>
              <w:t xml:space="preserve">the logs so an </w:t>
            </w:r>
            <w:r w:rsidR="00397A0F" w:rsidRPr="008E13D0">
              <w:rPr>
                <w:rFonts w:ascii="Roboto" w:eastAsia="Roboto" w:hAnsi="Roboto" w:cs="Roboto"/>
                <w:b/>
                <w:bCs/>
                <w:color w:val="444746"/>
                <w:sz w:val="21"/>
                <w:szCs w:val="21"/>
              </w:rPr>
              <w:t>overwhelming</w:t>
            </w:r>
            <w:r w:rsidR="000B1118" w:rsidRPr="008E13D0">
              <w:rPr>
                <w:rFonts w:ascii="Roboto" w:eastAsia="Roboto" w:hAnsi="Roboto" w:cs="Roboto"/>
                <w:b/>
                <w:bCs/>
                <w:color w:val="444746"/>
                <w:sz w:val="21"/>
                <w:szCs w:val="21"/>
              </w:rPr>
              <w:t xml:space="preserve"> amount of requests/communication coming from an </w:t>
            </w:r>
            <w:proofErr w:type="spellStart"/>
            <w:r w:rsidR="006A5F28" w:rsidRPr="008E13D0">
              <w:rPr>
                <w:rFonts w:ascii="Roboto" w:eastAsia="Roboto" w:hAnsi="Roboto" w:cs="Roboto"/>
                <w:b/>
                <w:bCs/>
                <w:color w:val="444746"/>
                <w:sz w:val="21"/>
                <w:szCs w:val="21"/>
              </w:rPr>
              <w:t>ip</w:t>
            </w:r>
            <w:proofErr w:type="spellEnd"/>
            <w:r w:rsidR="006A5F28" w:rsidRPr="008E13D0">
              <w:rPr>
                <w:rFonts w:ascii="Roboto" w:eastAsia="Roboto" w:hAnsi="Roboto" w:cs="Roboto"/>
                <w:b/>
                <w:bCs/>
                <w:color w:val="444746"/>
                <w:sz w:val="21"/>
                <w:szCs w:val="21"/>
              </w:rPr>
              <w:t xml:space="preserve"> address (203.0.113.0) using the port 54770</w:t>
            </w:r>
            <w:r w:rsidR="00982FA1" w:rsidRPr="008E13D0">
              <w:rPr>
                <w:rFonts w:ascii="Roboto" w:eastAsia="Roboto" w:hAnsi="Roboto" w:cs="Roboto"/>
                <w:b/>
                <w:bCs/>
                <w:color w:val="444746"/>
                <w:sz w:val="21"/>
                <w:szCs w:val="21"/>
              </w:rPr>
              <w:t xml:space="preserve"> which is a dynamic/private port that is not assigned to any specific </w:t>
            </w:r>
            <w:r w:rsidR="00397A0F" w:rsidRPr="008E13D0">
              <w:rPr>
                <w:rFonts w:ascii="Roboto" w:eastAsia="Roboto" w:hAnsi="Roboto" w:cs="Roboto"/>
                <w:b/>
                <w:bCs/>
                <w:color w:val="444746"/>
                <w:sz w:val="21"/>
                <w:szCs w:val="21"/>
              </w:rPr>
              <w:t xml:space="preserve">widely </w:t>
            </w:r>
            <w:proofErr w:type="spellStart"/>
            <w:proofErr w:type="gramStart"/>
            <w:r w:rsidR="00397A0F" w:rsidRPr="008E13D0">
              <w:rPr>
                <w:rFonts w:ascii="Roboto" w:eastAsia="Roboto" w:hAnsi="Roboto" w:cs="Roboto"/>
                <w:b/>
                <w:bCs/>
                <w:color w:val="444746"/>
                <w:sz w:val="21"/>
                <w:szCs w:val="21"/>
              </w:rPr>
              <w:t>know</w:t>
            </w:r>
            <w:proofErr w:type="spellEnd"/>
            <w:proofErr w:type="gramEnd"/>
            <w:r w:rsidR="00397A0F" w:rsidRPr="008E13D0">
              <w:rPr>
                <w:rFonts w:ascii="Roboto" w:eastAsia="Roboto" w:hAnsi="Roboto" w:cs="Roboto"/>
                <w:b/>
                <w:bCs/>
                <w:color w:val="444746"/>
                <w:sz w:val="21"/>
                <w:szCs w:val="21"/>
              </w:rPr>
              <w:t xml:space="preserve"> service by IANA</w:t>
            </w:r>
          </w:p>
          <w:p w14:paraId="7B34EC09" w14:textId="77777777" w:rsidR="0092326A" w:rsidRDefault="0092326A">
            <w:pPr>
              <w:widowControl w:val="0"/>
              <w:spacing w:line="240" w:lineRule="auto"/>
              <w:rPr>
                <w:sz w:val="24"/>
                <w:szCs w:val="24"/>
              </w:rPr>
            </w:pPr>
          </w:p>
          <w:p w14:paraId="384FFE52" w14:textId="20A6840E" w:rsidR="0092326A" w:rsidRDefault="008E13D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lastRenderedPageBreak/>
              <w:t xml:space="preserve">This event could </w:t>
            </w:r>
            <w:proofErr w:type="gramStart"/>
            <w:r>
              <w:rPr>
                <w:rFonts w:ascii="Roboto" w:eastAsia="Roboto" w:hAnsi="Roboto" w:cs="Roboto"/>
                <w:color w:val="444746"/>
                <w:sz w:val="21"/>
                <w:szCs w:val="21"/>
              </w:rPr>
              <w:t>be:</w:t>
            </w:r>
            <w:proofErr w:type="gramEnd"/>
            <w:r w:rsidR="00397A0F">
              <w:rPr>
                <w:rFonts w:ascii="Roboto" w:eastAsia="Roboto" w:hAnsi="Roboto" w:cs="Roboto"/>
                <w:color w:val="444746"/>
                <w:sz w:val="21"/>
                <w:szCs w:val="21"/>
              </w:rPr>
              <w:t xml:space="preserve"> </w:t>
            </w:r>
            <w:r w:rsidR="00397A0F" w:rsidRPr="008E13D0">
              <w:rPr>
                <w:rFonts w:ascii="Roboto" w:eastAsia="Roboto" w:hAnsi="Roboto" w:cs="Roboto"/>
                <w:b/>
                <w:bCs/>
                <w:color w:val="444746"/>
                <w:sz w:val="21"/>
                <w:szCs w:val="21"/>
              </w:rPr>
              <w:t xml:space="preserve">this event </w:t>
            </w:r>
            <w:proofErr w:type="gramStart"/>
            <w:r w:rsidR="00397A0F" w:rsidRPr="008E13D0">
              <w:rPr>
                <w:rFonts w:ascii="Roboto" w:eastAsia="Roboto" w:hAnsi="Roboto" w:cs="Roboto"/>
                <w:b/>
                <w:bCs/>
                <w:color w:val="444746"/>
                <w:sz w:val="21"/>
                <w:szCs w:val="21"/>
              </w:rPr>
              <w:t>can</w:t>
            </w:r>
            <w:proofErr w:type="gramEnd"/>
            <w:r w:rsidR="00397A0F" w:rsidRPr="008E13D0">
              <w:rPr>
                <w:rFonts w:ascii="Roboto" w:eastAsia="Roboto" w:hAnsi="Roboto" w:cs="Roboto"/>
                <w:b/>
                <w:bCs/>
                <w:color w:val="444746"/>
                <w:sz w:val="21"/>
                <w:szCs w:val="21"/>
              </w:rPr>
              <w:t xml:space="preserve"> be a DOS attack</w:t>
            </w:r>
          </w:p>
          <w:p w14:paraId="6FDC5CBD" w14:textId="77777777" w:rsidR="0092326A" w:rsidRDefault="0092326A">
            <w:pPr>
              <w:widowControl w:val="0"/>
              <w:spacing w:line="240" w:lineRule="auto"/>
              <w:rPr>
                <w:sz w:val="24"/>
                <w:szCs w:val="24"/>
              </w:rPr>
            </w:pPr>
          </w:p>
        </w:tc>
      </w:tr>
      <w:tr w:rsidR="0092326A" w14:paraId="1C73F0B0" w14:textId="77777777">
        <w:trPr>
          <w:trHeight w:val="515"/>
        </w:trPr>
        <w:tc>
          <w:tcPr>
            <w:tcW w:w="8715" w:type="dxa"/>
            <w:vMerge/>
            <w:tcMar>
              <w:top w:w="100" w:type="dxa"/>
              <w:left w:w="100" w:type="dxa"/>
              <w:bottom w:w="100" w:type="dxa"/>
              <w:right w:w="100" w:type="dxa"/>
            </w:tcMar>
          </w:tcPr>
          <w:p w14:paraId="40AF343D" w14:textId="77777777" w:rsidR="0092326A" w:rsidRDefault="0092326A">
            <w:pPr>
              <w:widowControl w:val="0"/>
              <w:spacing w:line="240" w:lineRule="auto"/>
              <w:rPr>
                <w:sz w:val="24"/>
                <w:szCs w:val="24"/>
              </w:rPr>
            </w:pPr>
          </w:p>
        </w:tc>
      </w:tr>
    </w:tbl>
    <w:p w14:paraId="26E55253" w14:textId="77777777" w:rsidR="0092326A" w:rsidRDefault="0092326A">
      <w:pPr>
        <w:spacing w:line="480" w:lineRule="auto"/>
        <w:rPr>
          <w:b/>
          <w:bCs/>
          <w:color w:val="38761D"/>
          <w:sz w:val="26"/>
          <w:szCs w:val="26"/>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92326A" w14:paraId="396E0D58" w14:textId="77777777">
        <w:trPr>
          <w:trHeight w:val="470"/>
        </w:trPr>
        <w:tc>
          <w:tcPr>
            <w:tcW w:w="8715" w:type="dxa"/>
            <w:shd w:val="clear" w:color="auto" w:fill="CFE2F3"/>
            <w:tcMar>
              <w:top w:w="100" w:type="dxa"/>
              <w:left w:w="100" w:type="dxa"/>
              <w:bottom w:w="100" w:type="dxa"/>
              <w:right w:w="100" w:type="dxa"/>
            </w:tcMar>
          </w:tcPr>
          <w:p w14:paraId="46941172" w14:textId="77777777" w:rsidR="0092326A" w:rsidRDefault="008E13D0">
            <w:pPr>
              <w:widowControl w:val="0"/>
              <w:spacing w:line="240" w:lineRule="auto"/>
              <w:rPr>
                <w:b/>
                <w:bCs/>
                <w:sz w:val="24"/>
                <w:szCs w:val="24"/>
              </w:rPr>
            </w:pPr>
            <w:r>
              <w:rPr>
                <w:b/>
                <w:bCs/>
                <w:sz w:val="24"/>
                <w:szCs w:val="24"/>
              </w:rPr>
              <w:t>Section 2: Explain how the attack is causing the website to malfunction</w:t>
            </w:r>
          </w:p>
        </w:tc>
      </w:tr>
      <w:tr w:rsidR="0092326A" w14:paraId="71AFB59B" w14:textId="77777777">
        <w:trPr>
          <w:trHeight w:val="1160"/>
        </w:trPr>
        <w:tc>
          <w:tcPr>
            <w:tcW w:w="8715" w:type="dxa"/>
            <w:tcMar>
              <w:top w:w="100" w:type="dxa"/>
              <w:left w:w="100" w:type="dxa"/>
              <w:bottom w:w="100" w:type="dxa"/>
              <w:right w:w="100" w:type="dxa"/>
            </w:tcMar>
          </w:tcPr>
          <w:p w14:paraId="4E02B505" w14:textId="77777777" w:rsidR="0092326A" w:rsidRDefault="008E13D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When website visitors try to establish a connection with the web server, a three-way handshake occurs using the TCP protocol. Explain the three steps of the handshake:</w:t>
            </w:r>
          </w:p>
          <w:p w14:paraId="58E768AA" w14:textId="5A835F02" w:rsidR="0092326A" w:rsidRPr="00EA5601" w:rsidRDefault="00322502" w:rsidP="00322502">
            <w:pPr>
              <w:pStyle w:val="ListParagraph"/>
              <w:widowControl w:val="0"/>
              <w:numPr>
                <w:ilvl w:val="0"/>
                <w:numId w:val="1"/>
              </w:numPr>
              <w:spacing w:line="240" w:lineRule="auto"/>
              <w:rPr>
                <w:rFonts w:ascii="Roboto" w:eastAsia="Roboto" w:hAnsi="Roboto" w:cs="Roboto"/>
                <w:b/>
                <w:bCs/>
                <w:color w:val="444746"/>
                <w:sz w:val="21"/>
                <w:szCs w:val="21"/>
              </w:rPr>
            </w:pPr>
            <w:r w:rsidRPr="00EA5601">
              <w:rPr>
                <w:rFonts w:ascii="Roboto" w:eastAsia="Roboto" w:hAnsi="Roboto" w:cs="Roboto"/>
                <w:b/>
                <w:bCs/>
                <w:color w:val="444746"/>
                <w:sz w:val="21"/>
                <w:szCs w:val="21"/>
              </w:rPr>
              <w:t>SYN</w:t>
            </w:r>
            <w:r w:rsidR="00BB0488" w:rsidRPr="00EA5601">
              <w:rPr>
                <w:rFonts w:ascii="Roboto" w:eastAsia="Roboto" w:hAnsi="Roboto" w:cs="Roboto"/>
                <w:b/>
                <w:bCs/>
                <w:color w:val="444746"/>
                <w:sz w:val="21"/>
                <w:szCs w:val="21"/>
              </w:rPr>
              <w:t xml:space="preserve"> (client to server)</w:t>
            </w:r>
            <w:r w:rsidR="007B664E">
              <w:rPr>
                <w:rFonts w:ascii="Roboto" w:eastAsia="Roboto" w:hAnsi="Roboto" w:cs="Roboto"/>
                <w:b/>
                <w:bCs/>
                <w:color w:val="444746"/>
                <w:sz w:val="21"/>
                <w:szCs w:val="21"/>
              </w:rPr>
              <w:t xml:space="preserve"> -</w:t>
            </w:r>
            <w:r w:rsidR="00BB0488" w:rsidRPr="00EA5601">
              <w:rPr>
                <w:rFonts w:ascii="Roboto" w:eastAsia="Roboto" w:hAnsi="Roboto" w:cs="Roboto"/>
                <w:b/>
                <w:bCs/>
                <w:color w:val="444746"/>
                <w:sz w:val="21"/>
                <w:szCs w:val="21"/>
              </w:rPr>
              <w:t xml:space="preserve"> the client sends a TCP segment with the SYN flag set to 1 to the server. This packet includes a randomly generated initial sequence number to initiate the connection </w:t>
            </w:r>
          </w:p>
          <w:p w14:paraId="40A73885" w14:textId="77777777" w:rsidR="0092326A" w:rsidRPr="00EA5601" w:rsidRDefault="0092326A">
            <w:pPr>
              <w:widowControl w:val="0"/>
              <w:spacing w:line="240" w:lineRule="auto"/>
              <w:rPr>
                <w:b/>
                <w:bCs/>
                <w:sz w:val="24"/>
                <w:szCs w:val="24"/>
              </w:rPr>
            </w:pPr>
          </w:p>
          <w:p w14:paraId="6A301C55" w14:textId="67360CD0" w:rsidR="0092326A" w:rsidRPr="00EA5601" w:rsidRDefault="00322502" w:rsidP="00322502">
            <w:pPr>
              <w:pStyle w:val="ListParagraph"/>
              <w:widowControl w:val="0"/>
              <w:numPr>
                <w:ilvl w:val="0"/>
                <w:numId w:val="1"/>
              </w:numPr>
              <w:spacing w:line="240" w:lineRule="auto"/>
              <w:rPr>
                <w:rFonts w:ascii="Roboto" w:eastAsia="Roboto" w:hAnsi="Roboto" w:cs="Roboto"/>
                <w:b/>
                <w:bCs/>
                <w:color w:val="444746"/>
                <w:sz w:val="21"/>
                <w:szCs w:val="21"/>
              </w:rPr>
            </w:pPr>
            <w:r w:rsidRPr="00EA5601">
              <w:rPr>
                <w:rFonts w:ascii="Roboto" w:eastAsia="Roboto" w:hAnsi="Roboto" w:cs="Roboto"/>
                <w:b/>
                <w:bCs/>
                <w:color w:val="444746"/>
                <w:sz w:val="21"/>
                <w:szCs w:val="21"/>
              </w:rPr>
              <w:t>SYN-ACK</w:t>
            </w:r>
            <w:r w:rsidR="007B664E">
              <w:rPr>
                <w:rFonts w:ascii="Roboto" w:eastAsia="Roboto" w:hAnsi="Roboto" w:cs="Roboto"/>
                <w:b/>
                <w:bCs/>
                <w:color w:val="444746"/>
                <w:sz w:val="21"/>
                <w:szCs w:val="21"/>
              </w:rPr>
              <w:t xml:space="preserve"> (Server to Client)</w:t>
            </w:r>
            <w:r w:rsidR="00EA5601">
              <w:rPr>
                <w:rFonts w:ascii="Roboto" w:eastAsia="Roboto" w:hAnsi="Roboto" w:cs="Roboto"/>
                <w:b/>
                <w:bCs/>
                <w:color w:val="444746"/>
                <w:sz w:val="21"/>
                <w:szCs w:val="21"/>
              </w:rPr>
              <w:t xml:space="preserve"> – the server receives the SYN packet and responds with a TCP segment that has both the SYN and ACK flags set to 1. It ack</w:t>
            </w:r>
            <w:r w:rsidR="004525FC">
              <w:rPr>
                <w:rFonts w:ascii="Roboto" w:eastAsia="Roboto" w:hAnsi="Roboto" w:cs="Roboto"/>
                <w:b/>
                <w:bCs/>
                <w:color w:val="444746"/>
                <w:sz w:val="21"/>
                <w:szCs w:val="21"/>
              </w:rPr>
              <w:t xml:space="preserve">nowledges the client’s SYN by </w:t>
            </w:r>
            <w:r w:rsidR="00FF7CA9">
              <w:rPr>
                <w:rFonts w:ascii="Roboto" w:eastAsia="Roboto" w:hAnsi="Roboto" w:cs="Roboto"/>
                <w:b/>
                <w:bCs/>
                <w:color w:val="444746"/>
                <w:sz w:val="21"/>
                <w:szCs w:val="21"/>
              </w:rPr>
              <w:t>sending</w:t>
            </w:r>
            <w:r w:rsidR="004525FC">
              <w:rPr>
                <w:rFonts w:ascii="Roboto" w:eastAsia="Roboto" w:hAnsi="Roboto" w:cs="Roboto"/>
                <w:b/>
                <w:bCs/>
                <w:color w:val="444746"/>
                <w:sz w:val="21"/>
                <w:szCs w:val="21"/>
              </w:rPr>
              <w:t xml:space="preserve"> an ACK number that is one greater than the client’s sequence number</w:t>
            </w:r>
            <w:r w:rsidR="007B664E">
              <w:rPr>
                <w:rFonts w:ascii="Roboto" w:eastAsia="Roboto" w:hAnsi="Roboto" w:cs="Roboto"/>
                <w:b/>
                <w:bCs/>
                <w:color w:val="444746"/>
                <w:sz w:val="21"/>
                <w:szCs w:val="21"/>
              </w:rPr>
              <w:t>. It also sends its own initial sequence number for the connection</w:t>
            </w:r>
          </w:p>
          <w:p w14:paraId="52BBD6CC" w14:textId="77777777" w:rsidR="0092326A" w:rsidRPr="00EA5601" w:rsidRDefault="0092326A">
            <w:pPr>
              <w:widowControl w:val="0"/>
              <w:spacing w:line="240" w:lineRule="auto"/>
              <w:rPr>
                <w:b/>
                <w:bCs/>
                <w:sz w:val="24"/>
                <w:szCs w:val="24"/>
              </w:rPr>
            </w:pPr>
          </w:p>
          <w:p w14:paraId="0B2C3BDC" w14:textId="06FCD8BD" w:rsidR="0092326A" w:rsidRPr="00EA5601" w:rsidRDefault="00322502" w:rsidP="00322502">
            <w:pPr>
              <w:pStyle w:val="ListParagraph"/>
              <w:widowControl w:val="0"/>
              <w:numPr>
                <w:ilvl w:val="0"/>
                <w:numId w:val="1"/>
              </w:numPr>
              <w:spacing w:line="240" w:lineRule="auto"/>
              <w:rPr>
                <w:rFonts w:ascii="Roboto" w:eastAsia="Roboto" w:hAnsi="Roboto" w:cs="Roboto"/>
                <w:b/>
                <w:bCs/>
                <w:color w:val="444746"/>
                <w:sz w:val="21"/>
                <w:szCs w:val="21"/>
              </w:rPr>
            </w:pPr>
            <w:proofErr w:type="gramStart"/>
            <w:r w:rsidRPr="00EA5601">
              <w:rPr>
                <w:rFonts w:ascii="Roboto" w:eastAsia="Roboto" w:hAnsi="Roboto" w:cs="Roboto"/>
                <w:b/>
                <w:bCs/>
                <w:color w:val="444746"/>
                <w:sz w:val="21"/>
                <w:szCs w:val="21"/>
              </w:rPr>
              <w:t>ACK</w:t>
            </w:r>
            <w:r w:rsidR="007B664E">
              <w:rPr>
                <w:rFonts w:ascii="Roboto" w:eastAsia="Roboto" w:hAnsi="Roboto" w:cs="Roboto"/>
                <w:b/>
                <w:bCs/>
                <w:color w:val="444746"/>
                <w:sz w:val="21"/>
                <w:szCs w:val="21"/>
              </w:rPr>
              <w:t xml:space="preserve">  (</w:t>
            </w:r>
            <w:proofErr w:type="gramEnd"/>
            <w:r w:rsidR="007B664E">
              <w:rPr>
                <w:rFonts w:ascii="Roboto" w:eastAsia="Roboto" w:hAnsi="Roboto" w:cs="Roboto"/>
                <w:b/>
                <w:bCs/>
                <w:color w:val="444746"/>
                <w:sz w:val="21"/>
                <w:szCs w:val="21"/>
              </w:rPr>
              <w:t>Client to Server) – the client receives the server’s SYN-ACK and sends an ACK packet back to the server with the ACK flag set to 1. The ACK number is one greater than the server’s sequence number. At this point both</w:t>
            </w:r>
            <w:r w:rsidR="00FF7CA9">
              <w:rPr>
                <w:rFonts w:ascii="Roboto" w:eastAsia="Roboto" w:hAnsi="Roboto" w:cs="Roboto"/>
                <w:b/>
                <w:bCs/>
                <w:color w:val="444746"/>
                <w:sz w:val="21"/>
                <w:szCs w:val="21"/>
              </w:rPr>
              <w:t xml:space="preserve"> sides have </w:t>
            </w:r>
            <w:proofErr w:type="gramStart"/>
            <w:r w:rsidR="00FF7CA9">
              <w:rPr>
                <w:rFonts w:ascii="Roboto" w:eastAsia="Roboto" w:hAnsi="Roboto" w:cs="Roboto"/>
                <w:b/>
                <w:bCs/>
                <w:color w:val="444746"/>
                <w:sz w:val="21"/>
                <w:szCs w:val="21"/>
              </w:rPr>
              <w:t>acknowledge</w:t>
            </w:r>
            <w:proofErr w:type="gramEnd"/>
            <w:r w:rsidR="00FF7CA9">
              <w:rPr>
                <w:rFonts w:ascii="Roboto" w:eastAsia="Roboto" w:hAnsi="Roboto" w:cs="Roboto"/>
                <w:b/>
                <w:bCs/>
                <w:color w:val="444746"/>
                <w:sz w:val="21"/>
                <w:szCs w:val="21"/>
              </w:rPr>
              <w:t xml:space="preserve"> each other, and the TCP connection is established, allowing data transfer to begin </w:t>
            </w:r>
          </w:p>
          <w:p w14:paraId="3B01220A" w14:textId="77777777" w:rsidR="0092326A" w:rsidRDefault="0092326A">
            <w:pPr>
              <w:widowControl w:val="0"/>
              <w:spacing w:line="240" w:lineRule="auto"/>
              <w:rPr>
                <w:sz w:val="24"/>
                <w:szCs w:val="24"/>
              </w:rPr>
            </w:pPr>
          </w:p>
          <w:p w14:paraId="3583BF89" w14:textId="77777777" w:rsidR="0092326A" w:rsidRDefault="008E13D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Explain what happens when a malicious actor sends </w:t>
            </w:r>
            <w:proofErr w:type="gramStart"/>
            <w:r>
              <w:rPr>
                <w:rFonts w:ascii="Roboto" w:eastAsia="Roboto" w:hAnsi="Roboto" w:cs="Roboto"/>
                <w:color w:val="444746"/>
                <w:sz w:val="21"/>
                <w:szCs w:val="21"/>
              </w:rPr>
              <w:t>a large number of</w:t>
            </w:r>
            <w:proofErr w:type="gramEnd"/>
            <w:r>
              <w:rPr>
                <w:rFonts w:ascii="Roboto" w:eastAsia="Roboto" w:hAnsi="Roboto" w:cs="Roboto"/>
                <w:color w:val="444746"/>
                <w:sz w:val="21"/>
                <w:szCs w:val="21"/>
              </w:rPr>
              <w:t xml:space="preserve"> SYN packets all at once:</w:t>
            </w:r>
          </w:p>
          <w:p w14:paraId="67031289" w14:textId="77777777" w:rsidR="006C7833" w:rsidRDefault="006C7833">
            <w:pPr>
              <w:widowControl w:val="0"/>
              <w:spacing w:line="240" w:lineRule="auto"/>
              <w:rPr>
                <w:rFonts w:ascii="Roboto" w:eastAsia="Roboto" w:hAnsi="Roboto" w:cs="Roboto"/>
                <w:color w:val="444746"/>
                <w:sz w:val="21"/>
                <w:szCs w:val="21"/>
              </w:rPr>
            </w:pPr>
          </w:p>
          <w:p w14:paraId="000FB4D3" w14:textId="5B8588A4" w:rsidR="006C7833" w:rsidRPr="007737D3" w:rsidRDefault="007737D3">
            <w:pPr>
              <w:widowControl w:val="0"/>
              <w:spacing w:line="240" w:lineRule="auto"/>
              <w:rPr>
                <w:rFonts w:ascii="Roboto" w:eastAsia="Roboto" w:hAnsi="Roboto" w:cs="Roboto"/>
                <w:b/>
                <w:bCs/>
                <w:color w:val="444746"/>
                <w:sz w:val="21"/>
                <w:szCs w:val="21"/>
              </w:rPr>
            </w:pPr>
            <w:r>
              <w:rPr>
                <w:rFonts w:ascii="Roboto" w:eastAsia="Roboto" w:hAnsi="Roboto" w:cs="Roboto"/>
                <w:b/>
                <w:bCs/>
                <w:color w:val="444746"/>
                <w:sz w:val="21"/>
                <w:szCs w:val="21"/>
              </w:rPr>
              <w:t xml:space="preserve">When </w:t>
            </w:r>
            <w:proofErr w:type="gramStart"/>
            <w:r>
              <w:rPr>
                <w:rFonts w:ascii="Roboto" w:eastAsia="Roboto" w:hAnsi="Roboto" w:cs="Roboto"/>
                <w:b/>
                <w:bCs/>
                <w:color w:val="444746"/>
                <w:sz w:val="21"/>
                <w:szCs w:val="21"/>
              </w:rPr>
              <w:t>an</w:t>
            </w:r>
            <w:proofErr w:type="gramEnd"/>
            <w:r>
              <w:rPr>
                <w:rFonts w:ascii="Roboto" w:eastAsia="Roboto" w:hAnsi="Roboto" w:cs="Roboto"/>
                <w:b/>
                <w:bCs/>
                <w:color w:val="444746"/>
                <w:sz w:val="21"/>
                <w:szCs w:val="21"/>
              </w:rPr>
              <w:t xml:space="preserve"> malicious actor sends </w:t>
            </w:r>
            <w:proofErr w:type="gramStart"/>
            <w:r>
              <w:rPr>
                <w:rFonts w:ascii="Roboto" w:eastAsia="Roboto" w:hAnsi="Roboto" w:cs="Roboto"/>
                <w:b/>
                <w:bCs/>
                <w:color w:val="444746"/>
                <w:sz w:val="21"/>
                <w:szCs w:val="21"/>
              </w:rPr>
              <w:t>a large number of</w:t>
            </w:r>
            <w:proofErr w:type="gramEnd"/>
            <w:r>
              <w:rPr>
                <w:rFonts w:ascii="Roboto" w:eastAsia="Roboto" w:hAnsi="Roboto" w:cs="Roboto"/>
                <w:b/>
                <w:bCs/>
                <w:color w:val="444746"/>
                <w:sz w:val="21"/>
                <w:szCs w:val="21"/>
              </w:rPr>
              <w:t xml:space="preserve"> SYN packets, they are initiating a SYN flood attack, which overwhelms a server’s resources by exploiting the TCP three-way handshake.  The server allocates resources to each incoming SYN packet, waiting for a final acknowledgment that never arrives (either because the source IP is spoofed or the sender simply ignores the response). This causes the server’s connection table to fill up with half-open connections, preventing it from accepting legitimate requests and leading to a denial for legitimate users.</w:t>
            </w:r>
          </w:p>
          <w:p w14:paraId="1A57C5CF" w14:textId="77777777" w:rsidR="0092326A" w:rsidRDefault="0092326A">
            <w:pPr>
              <w:widowControl w:val="0"/>
              <w:spacing w:line="240" w:lineRule="auto"/>
              <w:rPr>
                <w:sz w:val="24"/>
                <w:szCs w:val="24"/>
              </w:rPr>
            </w:pPr>
          </w:p>
          <w:p w14:paraId="344C6447" w14:textId="3B27954F" w:rsidR="0092326A" w:rsidRDefault="008E13D0">
            <w:pPr>
              <w:widowControl w:val="0"/>
              <w:spacing w:line="240" w:lineRule="auto"/>
              <w:rPr>
                <w:sz w:val="24"/>
                <w:szCs w:val="24"/>
              </w:rPr>
            </w:pPr>
            <w:r>
              <w:rPr>
                <w:rFonts w:ascii="Roboto" w:eastAsia="Roboto" w:hAnsi="Roboto" w:cs="Roboto"/>
                <w:color w:val="444746"/>
                <w:sz w:val="21"/>
                <w:szCs w:val="21"/>
              </w:rPr>
              <w:t>Explain what the logs indicate and how that affects the server:</w:t>
            </w:r>
            <w:r w:rsidR="00E02567">
              <w:rPr>
                <w:rFonts w:ascii="Roboto" w:eastAsia="Roboto" w:hAnsi="Roboto" w:cs="Roboto"/>
                <w:color w:val="444746"/>
                <w:sz w:val="21"/>
                <w:szCs w:val="21"/>
              </w:rPr>
              <w:t xml:space="preserve"> </w:t>
            </w:r>
            <w:r w:rsidR="00E02567" w:rsidRPr="0085269F">
              <w:rPr>
                <w:rFonts w:ascii="Roboto" w:eastAsia="Roboto" w:hAnsi="Roboto" w:cs="Roboto"/>
                <w:b/>
                <w:bCs/>
                <w:color w:val="444746"/>
                <w:sz w:val="21"/>
                <w:szCs w:val="21"/>
              </w:rPr>
              <w:t xml:space="preserve">the logs are </w:t>
            </w:r>
            <w:r w:rsidR="0085269F" w:rsidRPr="0085269F">
              <w:rPr>
                <w:rFonts w:ascii="Roboto" w:eastAsia="Roboto" w:hAnsi="Roboto" w:cs="Roboto"/>
                <w:b/>
                <w:bCs/>
                <w:color w:val="444746"/>
                <w:sz w:val="21"/>
                <w:szCs w:val="21"/>
              </w:rPr>
              <w:t>indicating</w:t>
            </w:r>
            <w:r w:rsidR="00E02567" w:rsidRPr="0085269F">
              <w:rPr>
                <w:rFonts w:ascii="Roboto" w:eastAsia="Roboto" w:hAnsi="Roboto" w:cs="Roboto"/>
                <w:b/>
                <w:bCs/>
                <w:color w:val="444746"/>
                <w:sz w:val="21"/>
                <w:szCs w:val="21"/>
              </w:rPr>
              <w:t xml:space="preserve"> a DOS </w:t>
            </w:r>
            <w:proofErr w:type="gramStart"/>
            <w:r w:rsidR="00E02567" w:rsidRPr="0085269F">
              <w:rPr>
                <w:rFonts w:ascii="Roboto" w:eastAsia="Roboto" w:hAnsi="Roboto" w:cs="Roboto"/>
                <w:b/>
                <w:bCs/>
                <w:color w:val="444746"/>
                <w:sz w:val="21"/>
                <w:szCs w:val="21"/>
              </w:rPr>
              <w:t>attack,,</w:t>
            </w:r>
            <w:proofErr w:type="gramEnd"/>
            <w:r w:rsidR="00E02567" w:rsidRPr="0085269F">
              <w:rPr>
                <w:rFonts w:ascii="Roboto" w:eastAsia="Roboto" w:hAnsi="Roboto" w:cs="Roboto"/>
                <w:b/>
                <w:bCs/>
                <w:color w:val="444746"/>
                <w:sz w:val="21"/>
                <w:szCs w:val="21"/>
              </w:rPr>
              <w:t xml:space="preserve"> </w:t>
            </w:r>
            <w:r w:rsidR="0085269F" w:rsidRPr="0085269F">
              <w:rPr>
                <w:rFonts w:ascii="Roboto" w:eastAsia="Roboto" w:hAnsi="Roboto" w:cs="Roboto"/>
                <w:b/>
                <w:bCs/>
                <w:color w:val="444746"/>
                <w:sz w:val="21"/>
                <w:szCs w:val="21"/>
              </w:rPr>
              <w:t>due</w:t>
            </w:r>
            <w:r w:rsidR="00E02567" w:rsidRPr="0085269F">
              <w:rPr>
                <w:rFonts w:ascii="Roboto" w:eastAsia="Roboto" w:hAnsi="Roboto" w:cs="Roboto"/>
                <w:b/>
                <w:bCs/>
                <w:color w:val="444746"/>
                <w:sz w:val="21"/>
                <w:szCs w:val="21"/>
              </w:rPr>
              <w:t xml:space="preserve"> to the overwhelming </w:t>
            </w:r>
            <w:proofErr w:type="gramStart"/>
            <w:r w:rsidR="00E02567" w:rsidRPr="0085269F">
              <w:rPr>
                <w:rFonts w:ascii="Roboto" w:eastAsia="Roboto" w:hAnsi="Roboto" w:cs="Roboto"/>
                <w:b/>
                <w:bCs/>
                <w:color w:val="444746"/>
                <w:sz w:val="21"/>
                <w:szCs w:val="21"/>
              </w:rPr>
              <w:t>amount</w:t>
            </w:r>
            <w:proofErr w:type="gramEnd"/>
            <w:r w:rsidR="00E02567" w:rsidRPr="0085269F">
              <w:rPr>
                <w:rFonts w:ascii="Roboto" w:eastAsia="Roboto" w:hAnsi="Roboto" w:cs="Roboto"/>
                <w:b/>
                <w:bCs/>
                <w:color w:val="444746"/>
                <w:sz w:val="21"/>
                <w:szCs w:val="21"/>
              </w:rPr>
              <w:t xml:space="preserve"> of packets coming in </w:t>
            </w:r>
            <w:r w:rsidR="0085269F" w:rsidRPr="0085269F">
              <w:rPr>
                <w:rFonts w:ascii="Roboto" w:eastAsia="Roboto" w:hAnsi="Roboto" w:cs="Roboto"/>
                <w:b/>
                <w:bCs/>
                <w:color w:val="444746"/>
                <w:sz w:val="21"/>
                <w:szCs w:val="21"/>
              </w:rPr>
              <w:t>from an outside source which is overwhelming the server causing it to timeout</w:t>
            </w:r>
          </w:p>
        </w:tc>
      </w:tr>
    </w:tbl>
    <w:p w14:paraId="7CD6F5E3" w14:textId="77777777" w:rsidR="0092326A" w:rsidRDefault="0092326A">
      <w:pPr>
        <w:spacing w:after="200"/>
        <w:rPr>
          <w:b/>
          <w:bCs/>
        </w:rPr>
      </w:pPr>
    </w:p>
    <w:p w14:paraId="5DA40BF6" w14:textId="231D0530" w:rsidR="0092326A" w:rsidRDefault="002C6ED1" w:rsidP="002C6ED1">
      <w:pPr>
        <w:pStyle w:val="Heading1"/>
      </w:pPr>
      <w:r>
        <w:t>Step 3</w:t>
      </w:r>
    </w:p>
    <w:p w14:paraId="4F8C6958" w14:textId="71A060BD" w:rsidR="0085521C" w:rsidRPr="0085521C" w:rsidRDefault="0085521C" w:rsidP="0085521C">
      <w:r>
        <w:t>Based on what I am seeing this is considered a DoS attack due to the overwhelming amount of packets coming from only one source</w:t>
      </w:r>
      <w:r w:rsidR="007B1C2C">
        <w:t xml:space="preserve">, the reason for this </w:t>
      </w:r>
      <w:r w:rsidR="0007154F">
        <w:t xml:space="preserve">answer </w:t>
      </w:r>
      <w:r w:rsidR="007B1C2C">
        <w:t xml:space="preserve">is because </w:t>
      </w:r>
      <w:r w:rsidR="0007154F">
        <w:t xml:space="preserve">a DoS attacks uses a single </w:t>
      </w:r>
      <w:r w:rsidR="00740A7C">
        <w:t>source</w:t>
      </w:r>
      <w:r w:rsidR="0007154F">
        <w:t xml:space="preserve"> to flood a target with traffic in this case </w:t>
      </w:r>
      <w:r w:rsidR="00740A7C">
        <w:t>203.0.113.0 is flooding 192.0.2.1 with SYN packets,</w:t>
      </w:r>
      <w:r w:rsidR="00EF63B6">
        <w:t xml:space="preserve"> which also brings me to believe the type of DoS attack used in this a </w:t>
      </w:r>
      <w:proofErr w:type="spellStart"/>
      <w:r w:rsidR="00EF63B6">
        <w:t>a</w:t>
      </w:r>
      <w:proofErr w:type="spellEnd"/>
      <w:r w:rsidR="00EF63B6">
        <w:t xml:space="preserve"> SYN </w:t>
      </w:r>
      <w:r w:rsidR="00EF63B6">
        <w:lastRenderedPageBreak/>
        <w:t>flood packet attack.</w:t>
      </w:r>
      <w:r w:rsidR="00B0357E">
        <w:t xml:space="preserve"> The website is taking too long to respond because it is receiving an overwhelming amount of SYN packets.</w:t>
      </w:r>
    </w:p>
    <w:p w14:paraId="20EC2A77" w14:textId="209F1E9D" w:rsidR="002C6ED1" w:rsidRDefault="002C6ED1" w:rsidP="002C6ED1">
      <w:pPr>
        <w:pStyle w:val="Heading1"/>
      </w:pPr>
      <w:r>
        <w:t>Step 4</w:t>
      </w:r>
    </w:p>
    <w:p w14:paraId="5A984BF9" w14:textId="7701C595" w:rsidR="005D34E3" w:rsidRDefault="005D34E3" w:rsidP="005D34E3">
      <w:r>
        <w:t xml:space="preserve">The attack is </w:t>
      </w:r>
      <w:r w:rsidR="00253D46">
        <w:t>sort</w:t>
      </w:r>
      <w:r>
        <w:t xml:space="preserve"> of a SYN flood packets attack, which is DoS attack that sends an overwhelming amount of SYN packets to a targeted device, in this case 203.0.113.0 to 192.02.1, which is causing the server to timeout.</w:t>
      </w:r>
      <w:r w:rsidR="00D5059F">
        <w:t xml:space="preserve"> </w:t>
      </w:r>
    </w:p>
    <w:p w14:paraId="6DA671EF" w14:textId="03CB0430" w:rsidR="00D07843" w:rsidRDefault="00D07843" w:rsidP="005D34E3">
      <w:r>
        <w:t>Steps for remediation:</w:t>
      </w:r>
    </w:p>
    <w:p w14:paraId="403F5C4A" w14:textId="248B15C2" w:rsidR="00D07843" w:rsidRDefault="00D07843" w:rsidP="00D07843">
      <w:pPr>
        <w:pStyle w:val="ListParagraph"/>
        <w:numPr>
          <w:ilvl w:val="0"/>
          <w:numId w:val="2"/>
        </w:numPr>
      </w:pPr>
      <w:r>
        <w:t xml:space="preserve">Identify and confirm malicious </w:t>
      </w:r>
      <w:proofErr w:type="spellStart"/>
      <w:proofErr w:type="gramStart"/>
      <w:r>
        <w:t>ip</w:t>
      </w:r>
      <w:proofErr w:type="spellEnd"/>
      <w:proofErr w:type="gramEnd"/>
      <w:r>
        <w:t xml:space="preserve"> which is (203.0.113.0)</w:t>
      </w:r>
    </w:p>
    <w:p w14:paraId="394A598D" w14:textId="6B7EFF8D" w:rsidR="00D07843" w:rsidRDefault="00CC1E15" w:rsidP="00D07843">
      <w:pPr>
        <w:pStyle w:val="ListParagraph"/>
        <w:numPr>
          <w:ilvl w:val="0"/>
          <w:numId w:val="2"/>
        </w:numPr>
      </w:pPr>
      <w:r>
        <w:t>Implement IP blacklisting – either through firewall rules, operating systems level, or network access control lists</w:t>
      </w:r>
    </w:p>
    <w:p w14:paraId="6FDB6CEE" w14:textId="0DC7FF9E" w:rsidR="00CC1E15" w:rsidRDefault="004A23E3" w:rsidP="00D07843">
      <w:pPr>
        <w:pStyle w:val="ListParagraph"/>
        <w:numPr>
          <w:ilvl w:val="0"/>
          <w:numId w:val="2"/>
        </w:numPr>
      </w:pPr>
      <w:r>
        <w:t xml:space="preserve">Implement rate-limiting- </w:t>
      </w:r>
      <w:r w:rsidR="0005264F">
        <w:t>implement</w:t>
      </w:r>
      <w:r w:rsidR="00F908E4">
        <w:t xml:space="preserve"> at the server, firewall, or load balancer to limit the number of SYN </w:t>
      </w:r>
      <w:proofErr w:type="gramStart"/>
      <w:r w:rsidR="00F908E4">
        <w:t>request</w:t>
      </w:r>
      <w:proofErr w:type="gramEnd"/>
      <w:r w:rsidR="00F908E4">
        <w:t xml:space="preserve"> per second from any ingle IP address </w:t>
      </w:r>
    </w:p>
    <w:p w14:paraId="3B89FADA" w14:textId="3FC512A2" w:rsidR="004A23E3" w:rsidRPr="005D34E3" w:rsidRDefault="004A23E3" w:rsidP="00D07843">
      <w:pPr>
        <w:pStyle w:val="ListParagraph"/>
        <w:numPr>
          <w:ilvl w:val="0"/>
          <w:numId w:val="2"/>
        </w:numPr>
      </w:pPr>
      <w:r>
        <w:t>Monitor and update – continuously monitor network traffic after implementing the block to ensure attack has ceased</w:t>
      </w:r>
    </w:p>
    <w:sectPr w:rsidR="004A23E3" w:rsidRPr="005D34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charset w:val="00"/>
    <w:family w:val="auto"/>
    <w:pitch w:val="default"/>
    <w:embedRegular r:id="rId1" w:fontKey="{F0713BA5-D8F3-4CCF-A4DB-84036F858783}"/>
  </w:font>
  <w:font w:name="Roboto">
    <w:charset w:val="00"/>
    <w:family w:val="auto"/>
    <w:pitch w:val="variable"/>
    <w:sig w:usb0="E0000AFF" w:usb1="5000217F" w:usb2="00000021" w:usb3="00000000" w:csb0="0000019F" w:csb1="00000000"/>
    <w:embedRegular r:id="rId2" w:fontKey="{BE0CF96A-B335-4203-8D9F-B9DB5D1D5046}"/>
    <w:embedBold r:id="rId3" w:fontKey="{610D273D-DB46-4094-8985-1F9A210F48C5}"/>
  </w:font>
  <w:font w:name="Calibri">
    <w:panose1 w:val="020F0502020204030204"/>
    <w:charset w:val="00"/>
    <w:family w:val="swiss"/>
    <w:pitch w:val="variable"/>
    <w:sig w:usb0="E4002EFF" w:usb1="C200247B" w:usb2="00000009" w:usb3="00000000" w:csb0="000001FF" w:csb1="00000000"/>
    <w:embedRegular r:id="rId4" w:fontKey="{39ED0F82-A231-4BA1-8D79-C10A593815B7}"/>
  </w:font>
  <w:font w:name="Cambria">
    <w:panose1 w:val="02040503050406030204"/>
    <w:charset w:val="00"/>
    <w:family w:val="roman"/>
    <w:pitch w:val="variable"/>
    <w:sig w:usb0="E00006FF" w:usb1="420024FF" w:usb2="02000000" w:usb3="00000000" w:csb0="0000019F" w:csb1="00000000"/>
    <w:embedRegular r:id="rId5" w:fontKey="{8172F6B7-6BE9-43A5-8C12-CFC9688F83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6422"/>
    <w:multiLevelType w:val="hybridMultilevel"/>
    <w:tmpl w:val="27C05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E3917"/>
    <w:multiLevelType w:val="hybridMultilevel"/>
    <w:tmpl w:val="185E2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269497">
    <w:abstractNumId w:val="1"/>
  </w:num>
  <w:num w:numId="2" w16cid:durableId="133807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26A"/>
    <w:rsid w:val="0005264F"/>
    <w:rsid w:val="0007154F"/>
    <w:rsid w:val="000B1118"/>
    <w:rsid w:val="001A3DD8"/>
    <w:rsid w:val="00253D46"/>
    <w:rsid w:val="002C6ED1"/>
    <w:rsid w:val="00322502"/>
    <w:rsid w:val="00397A0F"/>
    <w:rsid w:val="004525FC"/>
    <w:rsid w:val="004A23E3"/>
    <w:rsid w:val="005D34E3"/>
    <w:rsid w:val="006A5F28"/>
    <w:rsid w:val="006C7833"/>
    <w:rsid w:val="00740A7C"/>
    <w:rsid w:val="007737D3"/>
    <w:rsid w:val="007B1C2C"/>
    <w:rsid w:val="007B664E"/>
    <w:rsid w:val="0085269F"/>
    <w:rsid w:val="0085521C"/>
    <w:rsid w:val="008E13D0"/>
    <w:rsid w:val="0092326A"/>
    <w:rsid w:val="00982FA1"/>
    <w:rsid w:val="009C1D9D"/>
    <w:rsid w:val="00AC5E6B"/>
    <w:rsid w:val="00B0357E"/>
    <w:rsid w:val="00B33EAB"/>
    <w:rsid w:val="00BB0488"/>
    <w:rsid w:val="00CC1E15"/>
    <w:rsid w:val="00D07843"/>
    <w:rsid w:val="00D5059F"/>
    <w:rsid w:val="00DA1DA1"/>
    <w:rsid w:val="00E02567"/>
    <w:rsid w:val="00EA5601"/>
    <w:rsid w:val="00EF63B6"/>
    <w:rsid w:val="00F402DF"/>
    <w:rsid w:val="00F908E4"/>
    <w:rsid w:val="00FF7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1319"/>
  <w15:docId w15:val="{1F8FF891-62C6-4C12-9255-6078D694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322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coursera.org/learn/networks-and-network-security/ungradedWidget/8hRdi/identify-network-attac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networks-and-network-security/ungradedWidget/8hRdi/identify-network-attack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Daeja Banner</cp:lastModifiedBy>
  <cp:revision>36</cp:revision>
  <dcterms:created xsi:type="dcterms:W3CDTF">2025-11-16T17:41:00Z</dcterms:created>
  <dcterms:modified xsi:type="dcterms:W3CDTF">2025-11-16T18:17:00Z</dcterms:modified>
</cp:coreProperties>
</file>