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Arial" w:cs="Arial" w:eastAsia="Arial" w:hAnsi="Arial"/>
        </w:rPr>
      </w:pPr>
      <w:bookmarkStart w:colFirst="0" w:colLast="0" w:name="_heading=h.k29f05fg246j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Acta de Reunión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Nombre de la Empresa:</w:t>
      </w:r>
      <w:r w:rsidDel="00000000" w:rsidR="00000000" w:rsidRPr="00000000">
        <w:rPr>
          <w:rFonts w:ascii="Arial" w:cs="Arial" w:eastAsia="Arial" w:hAnsi="Arial"/>
          <w:rtl w:val="0"/>
        </w:rPr>
        <w:t xml:space="preserve"> PlayGroup PIECECITAS</w:t>
        <w:br w:type="textWrapping"/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Dirección: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Avenida Las Condes 12345, Oficina 303</w:t>
        <w:br w:type="textWrapping"/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Ciudad, Estado, Código Postal:</w:t>
      </w:r>
      <w:r w:rsidDel="00000000" w:rsidR="00000000" w:rsidRPr="00000000">
        <w:rPr>
          <w:rFonts w:ascii="Arial" w:cs="Arial" w:eastAsia="Arial" w:hAnsi="Arial"/>
          <w:rtl w:val="0"/>
        </w:rPr>
        <w:t xml:space="preserve"> Santiago, Región Metropolitana, 7591234</w:t>
        <w:br w:type="textWrapping"/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Fecha:</w:t>
      </w:r>
      <w:r w:rsidDel="00000000" w:rsidR="00000000" w:rsidRPr="00000000">
        <w:rPr>
          <w:rFonts w:ascii="Arial" w:cs="Arial" w:eastAsia="Arial" w:hAnsi="Arial"/>
          <w:rtl w:val="0"/>
        </w:rPr>
        <w:t xml:space="preserve"> 26 de septiembre  de 2025</w:t>
        <w:br w:type="textWrapping"/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Hora:</w:t>
      </w:r>
      <w:r w:rsidDel="00000000" w:rsidR="00000000" w:rsidRPr="00000000">
        <w:rPr>
          <w:rFonts w:ascii="Arial" w:cs="Arial" w:eastAsia="Arial" w:hAnsi="Arial"/>
          <w:rtl w:val="0"/>
        </w:rPr>
        <w:t xml:space="preserve">  19.30 PM a 20:30PM</w:t>
        <w:br w:type="textWrapping"/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Ubicación: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Reunión virtual vía Google Meet (link compartido previamente con las participantes)</w:t>
        <w:br w:type="textWrapping"/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Presidida por:</w:t>
      </w:r>
      <w:r w:rsidDel="00000000" w:rsidR="00000000" w:rsidRPr="00000000">
        <w:rPr>
          <w:rFonts w:ascii="Arial" w:cs="Arial" w:eastAsia="Arial" w:hAnsi="Arial"/>
          <w:rtl w:val="0"/>
        </w:rPr>
        <w:t xml:space="preserve"> Thomas Foncea Vidal , Eduardo Otarola, Alessandro Rojas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Objetivos de la Reunión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objetivo de esta tercera reunión fue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revisar el progreso del desarrollo técnico del sistema PlayGroup Piececitas</w:t>
      </w:r>
      <w:r w:rsidDel="00000000" w:rsidR="00000000" w:rsidRPr="00000000">
        <w:rPr>
          <w:rFonts w:ascii="Arial" w:cs="Arial" w:eastAsia="Arial" w:hAnsi="Arial"/>
          <w:rtl w:val="0"/>
        </w:rPr>
        <w:t xml:space="preserve">, verificando la correcta implementación de los módulos de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backend y frontend</w:t>
      </w:r>
      <w:r w:rsidDel="00000000" w:rsidR="00000000" w:rsidRPr="00000000">
        <w:rPr>
          <w:rFonts w:ascii="Arial" w:cs="Arial" w:eastAsia="Arial" w:hAnsi="Arial"/>
          <w:rtl w:val="0"/>
        </w:rPr>
        <w:t xml:space="preserve">, así como la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integración entre las distintas capas del sistema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Durante la sesión se discutieron los avances alcanzados por cada integrante, los desafíos encontrados en la configuración de la base de datos y en la conexión de la API con la interfaz, además de planificar las acciones necesarias para mantener el cumplimiento del cronograma.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Asimismo, se validaron las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tecnologías utilizadas (Node.js, React, PostgreSQL)</w:t>
      </w:r>
      <w:r w:rsidDel="00000000" w:rsidR="00000000" w:rsidRPr="00000000">
        <w:rPr>
          <w:rFonts w:ascii="Arial" w:cs="Arial" w:eastAsia="Arial" w:hAnsi="Arial"/>
          <w:rtl w:val="0"/>
        </w:rPr>
        <w:t xml:space="preserve"> y se acordó reforzar las pruebas de conexión y documentación técnica antes del inicio formal de la etapa de pruebas (QA).</w:t>
      </w:r>
    </w:p>
    <w:p w:rsidR="00000000" w:rsidDel="00000000" w:rsidP="00000000" w:rsidRDefault="00000000" w:rsidRPr="00000000" w14:paraId="00000021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Revisión de Tareas Pendientes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Durante la reunión, el equipo revisó los avances de las tareas asignadas en la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Acta N°2</w:t>
      </w:r>
      <w:r w:rsidDel="00000000" w:rsidR="00000000" w:rsidRPr="00000000">
        <w:rPr>
          <w:rFonts w:ascii="Arial" w:cs="Arial" w:eastAsia="Arial" w:hAnsi="Arial"/>
          <w:rtl w:val="0"/>
        </w:rPr>
        <w:t xml:space="preserve">, enfocadas en la implementación de los componentes técnicos del sistema.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Thomas Foncea Vidal: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presentó el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progreso del backend desarrollado en Node.js</w:t>
      </w:r>
      <w:r w:rsidDel="00000000" w:rsidR="00000000" w:rsidRPr="00000000">
        <w:rPr>
          <w:rFonts w:ascii="Arial" w:cs="Arial" w:eastAsia="Arial" w:hAnsi="Arial"/>
          <w:rtl w:val="0"/>
        </w:rPr>
        <w:t xml:space="preserve">, el cual ya incluye la conexión estable con la base de datos PostgreSQL y los primeros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endpoints funcionales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la gestión de usuarios, terapeutas y citas. Además, se definió la estructura inicial del controlador para la autenticación y roles.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Eduardo Otarola: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mostró avances en el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frontend construido </w:t>
      </w:r>
      <w:r w:rsidDel="00000000" w:rsidR="00000000" w:rsidRPr="00000000">
        <w:rPr>
          <w:rFonts w:ascii="Arial" w:cs="Arial" w:eastAsia="Arial" w:hAnsi="Arial"/>
          <w:rtl w:val="0"/>
        </w:rPr>
        <w:t xml:space="preserve">, donde se implementaron las vistas principales del dashboard, inicio de sesión y la página de administración. Se confirmó la correcta comunicación con la API mediante pruebas locales y se identificaron algunos ajustes menores en el manejo de tokens.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Alessandro Rojas (Sandro):</w:t>
      </w:r>
      <w:r w:rsidDel="00000000" w:rsidR="00000000" w:rsidRPr="00000000">
        <w:rPr>
          <w:rFonts w:ascii="Arial" w:cs="Arial" w:eastAsia="Arial" w:hAnsi="Arial"/>
          <w:rtl w:val="0"/>
        </w:rPr>
        <w:t xml:space="preserve"> presentó la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versión actualizada de los prototipos en Figma</w:t>
      </w:r>
      <w:r w:rsidDel="00000000" w:rsidR="00000000" w:rsidRPr="00000000">
        <w:rPr>
          <w:rFonts w:ascii="Arial" w:cs="Arial" w:eastAsia="Arial" w:hAnsi="Arial"/>
          <w:rtl w:val="0"/>
        </w:rPr>
        <w:t xml:space="preserve">, adaptando los flujos de navegación a los cambios recientes en la estructura del backend. Se revisaron también aspectos de responsividad y coherencia visual con la identidad de PlayGroup Piececitas.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general, el equipo reportó un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avance técnico estable</w:t>
      </w:r>
      <w:r w:rsidDel="00000000" w:rsidR="00000000" w:rsidRPr="00000000">
        <w:rPr>
          <w:rFonts w:ascii="Arial" w:cs="Arial" w:eastAsia="Arial" w:hAnsi="Arial"/>
          <w:rtl w:val="0"/>
        </w:rPr>
        <w:t xml:space="preserve">, cumpliendo con los objetivos de integración definidos, aunque se mencionaron algunos desafíos relacionados con la sincronización de datos entre módulos.</w:t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Revisión del Cronograma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Durante la sesión se analizó el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estado actual del cronograma</w:t>
      </w:r>
      <w:r w:rsidDel="00000000" w:rsidR="00000000" w:rsidRPr="00000000">
        <w:rPr>
          <w:rFonts w:ascii="Arial" w:cs="Arial" w:eastAsia="Arial" w:hAnsi="Arial"/>
          <w:rtl w:val="0"/>
        </w:rPr>
        <w:t xml:space="preserve"> en comparación con la planificación inicial establecida en la carta Gantt.</w:t>
        <w:br w:type="textWrapping"/>
        <w:t xml:space="preserve"> El equipo confirmó que las actividades correspondientes al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inicio del desarrollo backend y frontend</w:t>
      </w:r>
      <w:r w:rsidDel="00000000" w:rsidR="00000000" w:rsidRPr="00000000">
        <w:rPr>
          <w:rFonts w:ascii="Arial" w:cs="Arial" w:eastAsia="Arial" w:hAnsi="Arial"/>
          <w:rtl w:val="0"/>
        </w:rPr>
        <w:t xml:space="preserve"> se encuentran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en ejecución y dentro de los plazos establecidos</w:t>
      </w:r>
      <w:r w:rsidDel="00000000" w:rsidR="00000000" w:rsidRPr="00000000">
        <w:rPr>
          <w:rFonts w:ascii="Arial" w:cs="Arial" w:eastAsia="Arial" w:hAnsi="Arial"/>
          <w:rtl w:val="0"/>
        </w:rPr>
        <w:t xml:space="preserve">, cumpliendo con los hitos planificados para las semanas cuatro y cinco del proyecto.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Sin embargo, se identificó la necesidad de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ajustar parcialmente los tiempos</w:t>
      </w:r>
      <w:r w:rsidDel="00000000" w:rsidR="00000000" w:rsidRPr="00000000">
        <w:rPr>
          <w:rFonts w:ascii="Arial" w:cs="Arial" w:eastAsia="Arial" w:hAnsi="Arial"/>
          <w:rtl w:val="0"/>
        </w:rPr>
        <w:t xml:space="preserve"> destinados a la integración entre ambos módulos, debido a la complejidad de la comunicación entre la API y la interfaz. Este ajuste no afecta el cumplimiento global del cronograma, pero requerirá reforzar la coordinación entre los responsables técnicos.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acordó mantener el mismo esquema de trabajo basado en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sprints semanales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 una revisión cada viernes, priorizando para el siguiente periodo el cierre del desarrollo de los módulos principales y la preparación de la etapa de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pruebas funcionales (QA)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Gestión de Riesgos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Durante la reunión se actualizaron los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riesgos técnicos y organizativos</w:t>
      </w:r>
      <w:r w:rsidDel="00000000" w:rsidR="00000000" w:rsidRPr="00000000">
        <w:rPr>
          <w:rFonts w:ascii="Arial" w:cs="Arial" w:eastAsia="Arial" w:hAnsi="Arial"/>
          <w:rtl w:val="0"/>
        </w:rPr>
        <w:t xml:space="preserve"> detectados en esta fase del proyecto, enfocados principalmente en el desarrollo e integración de los módulos del sistema. El equipo discutió las posibles consecuencias y estableció medidas preventivas para minimizar el impacto en el cronograma general.</w:t>
      </w:r>
    </w:p>
    <w:tbl>
      <w:tblPr>
        <w:tblStyle w:val="Table1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2.5714285714284"/>
        <w:gridCol w:w="2226.285714285714"/>
        <w:gridCol w:w="3721.142857142857"/>
        <w:tblGridChange w:id="0">
          <w:tblGrid>
            <w:gridCol w:w="2692.5714285714284"/>
            <w:gridCol w:w="2226.285714285714"/>
            <w:gridCol w:w="3721.14285714285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Riesgo identificado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Impacto potencial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Estrategia de 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Dificultades en la conexión entre el backend y el 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Retrasos en la integración y pruebas funcionales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Implementar pruebas unitarias de API y reuniones técnicas entre responsables para resolver errores de conexión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Problemas de compatibilidad con la base de datos PostgreSQL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Fallos en consultas o pérdida de integridad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Realizar validaciones periódicas de las tablas y respaldos automáticos de la base de datos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Sobrecarga de tareas por simultaneidad de desarrollo y estudios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Posible retraso en entregas intermedias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Ajustar tareas por sprint y redistribuir responsabilidades según disponibilidad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Errores en el control de versiones o conflictos en 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Pérdida de avances o errores en el código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Mantener commits frecuentes y aplicar control de ramas con revisión previa (pull requests)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Retrasos en la actualización de los prototipos frente a cambios técnicos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Desalineación entre diseño y desarrollo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Coordinar reuniones rápidas entre frontend y diseño para sincronizar interfaces</w:t>
            </w:r>
          </w:p>
        </w:tc>
      </w:tr>
    </w:tbl>
    <w:p w:rsidR="00000000" w:rsidDel="00000000" w:rsidP="00000000" w:rsidRDefault="00000000" w:rsidRPr="00000000" w14:paraId="0000004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equipo acordó mantener un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seguimiento semanal de los riesgos</w:t>
      </w:r>
      <w:r w:rsidDel="00000000" w:rsidR="00000000" w:rsidRPr="00000000">
        <w:rPr>
          <w:rFonts w:ascii="Arial" w:cs="Arial" w:eastAsia="Arial" w:hAnsi="Arial"/>
          <w:rtl w:val="0"/>
        </w:rPr>
        <w:t xml:space="preserve">, revisando su estado y aplicando medidas preventivas a medida que se avance hacia la etapa de pruebas funcionales y documentación final.</w:t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Nuevas Tareas Asignadas</w:t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Tras la revisión del estado del proyecto y los avances en la fase de desarrollo e integración, se definieron las siguientes tareas para el próximo sprint:</w:t>
      </w:r>
    </w:p>
    <w:tbl>
      <w:tblPr>
        <w:tblStyle w:val="Table2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10.810810810811"/>
        <w:gridCol w:w="1836.6735966735969"/>
        <w:gridCol w:w="1270.852390852391"/>
        <w:gridCol w:w="2321.663201663202"/>
        <w:tblGridChange w:id="0">
          <w:tblGrid>
            <w:gridCol w:w="3210.810810810811"/>
            <w:gridCol w:w="1836.6735966735969"/>
            <w:gridCol w:w="1270.852390852391"/>
            <w:gridCol w:w="2321.663201663202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Responsable(s)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Fecha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Finalizar la implementación de los módulos principales del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backend (Node.js)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incluyendo validación de datos y endpoints para las citas y usuarios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Alessandro Rojas (Sandro)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31/10/2025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Asegurar que todas las rutas estén probadas mediante Postman y documentadas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Integrar las vistas del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frontend (React.js)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con los endpoints del backend, asegurando la comunicación correcta con la base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Thomas Foncea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05/11/2025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Realizar pruebas locales y preparar entorno de preproducción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Ajustar el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diseño de interfaz (Figma)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según la estructura final del sistema y agregar vistas de notificaciones y reportes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Eduardo Otarola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02/11/2025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Validar coherencia visual y estructura responsive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Realizar pruebas de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conectividad y rendimiento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entre los componentes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Thomas Foncea / Eduardo Otarola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08/11/2025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Documentar resultados y registrar posibles errores para la etapa QA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Actualizar la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documentación técnica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(diagramas UML, arquitectura y bitácora de desarrollo)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10/11/2025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Entregar versión final antes del inicio de pruebas funcionales</w:t>
            </w:r>
          </w:p>
        </w:tc>
      </w:tr>
    </w:tbl>
    <w:p w:rsidR="00000000" w:rsidDel="00000000" w:rsidP="00000000" w:rsidRDefault="00000000" w:rsidRPr="00000000" w14:paraId="0000005F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equipo acordó mantener una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reunión de control intermedia</w:t>
      </w:r>
      <w:r w:rsidDel="00000000" w:rsidR="00000000" w:rsidRPr="00000000">
        <w:rPr>
          <w:rFonts w:ascii="Arial" w:cs="Arial" w:eastAsia="Arial" w:hAnsi="Arial"/>
          <w:rtl w:val="0"/>
        </w:rPr>
        <w:t xml:space="preserve"> antes del cierre del sprint, con el propósito de verificar la integración total del sistema y preparar la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fase de pruebas funcionales (QA)</w:t>
      </w:r>
      <w:r w:rsidDel="00000000" w:rsidR="00000000" w:rsidRPr="00000000">
        <w:rPr>
          <w:rFonts w:ascii="Arial" w:cs="Arial" w:eastAsia="Arial" w:hAnsi="Arial"/>
          <w:rtl w:val="0"/>
        </w:rPr>
        <w:t xml:space="preserve"> prevista para la siguiente semana.</w:t>
      </w:r>
    </w:p>
    <w:p w:rsidR="00000000" w:rsidDel="00000000" w:rsidP="00000000" w:rsidRDefault="00000000" w:rsidRPr="00000000" w14:paraId="0000006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04h5/QlCsBwVE6d/3zCqYKdVZA==">CgMxLjAyDmguazI5ZjA1ZmcyNDZqOAByITFUa3IxTGVrcnlXNXgtSzE4YjhtYnl3V0dHTlR2OFB5bA==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