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rtl w:val="0"/>
        </w:rPr>
        <w:t xml:space="preserve">{{ format_date(today())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collector.name }}</w:t>
      </w:r>
    </w:p>
    <w:p w:rsidR="00000000" w:rsidDel="00000000" w:rsidP="00000000" w:rsidRDefault="00000000" w:rsidRPr="00000000" w14:paraId="00000003">
      <w:pPr>
        <w:contextualSpacing w:val="0"/>
        <w:rPr/>
      </w:pPr>
      <w:r w:rsidDel="00000000" w:rsidR="00000000" w:rsidRPr="00000000">
        <w:rPr>
          <w:rtl w:val="0"/>
        </w:rPr>
        <w:t xml:space="preserve">{{ collector.address.address }}</w:t>
      </w:r>
    </w:p>
    <w:p w:rsidR="00000000" w:rsidDel="00000000" w:rsidP="00000000" w:rsidRDefault="00000000" w:rsidRPr="00000000" w14:paraId="00000004">
      <w:pPr>
        <w:contextualSpacing w:val="0"/>
        <w:rPr/>
      </w:pPr>
      <w:r w:rsidDel="00000000" w:rsidR="00000000" w:rsidRPr="00000000">
        <w:rPr>
          <w:rtl w:val="0"/>
        </w:rPr>
        <w:t xml:space="preserve">{{ collector.address.city }}, {{ collector.address.state }} {{ collector.address.zip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VIA: First Class Mail</w:t>
      </w:r>
    </w:p>
    <w:tbl>
      <w:tblPr>
        <w:tblStyle w:val="Table1"/>
        <w:tblW w:w="9576.0" w:type="dxa"/>
        <w:jc w:val="left"/>
        <w:tblInd w:w="0.0" w:type="dxa"/>
        <w:tblLayout w:type="fixed"/>
        <w:tblLook w:val="0000"/>
      </w:tblPr>
      <w:tblGrid>
        <w:gridCol w:w="4788"/>
        <w:gridCol w:w="4788"/>
        <w:tblGridChange w:id="0">
          <w:tblGrid>
            <w:gridCol w:w="4788"/>
            <w:gridCol w:w="4788"/>
          </w:tblGrid>
        </w:tblGridChange>
      </w:tblGrid>
      <w:tr>
        <w:tc>
          <w:tcPr/>
          <w:p w:rsidR="00000000" w:rsidDel="00000000" w:rsidP="00000000" w:rsidRDefault="00000000" w:rsidRPr="00000000" w14:paraId="00000007">
            <w:pPr>
              <w:contextualSpacing w:val="0"/>
              <w:rPr/>
            </w:pPr>
            <w:r w:rsidDel="00000000" w:rsidR="00000000" w:rsidRPr="00000000">
              <w:rPr>
                <w:rtl w:val="0"/>
              </w:rPr>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client</w:t>
      </w:r>
      <w:r w:rsidDel="00000000" w:rsidR="00000000" w:rsidRPr="00000000">
        <w:rPr>
          <w:rtl w:val="0"/>
        </w:rPr>
        <w:t xml:space="preserve">.name.text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account_number_known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Alleged Account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account_number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endif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Alleged Creditor: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collector_is_debt_collector == </w:t>
      </w:r>
      <w:r w:rsidDel="00000000" w:rsidR="00000000" w:rsidRPr="00000000">
        <w:rPr>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collector.name }} {% else %} {{ original_creditor_name }} {% endif</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 if validation %}</w:t>
      </w:r>
      <w:r w:rsidDel="00000000" w:rsidR="00000000" w:rsidRPr="00000000">
        <w:rPr>
          <w:b w:val="1"/>
          <w:rtl w:val="0"/>
        </w:rPr>
        <w:t xml:space="preserve">REQUEST FOR VALIDATION OF DEBT</w:t>
      </w:r>
      <w:r w:rsidDel="00000000" w:rsidR="00000000" w:rsidRPr="00000000">
        <w:rPr>
          <w:rtl w:val="0"/>
        </w:rPr>
        <w:t xml:space="preserve">{% endif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b w:val="1"/>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Madam or Sir: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dispute the debt referenced above.</w:t>
      </w:r>
      <w:r w:rsidDel="00000000" w:rsidR="00000000" w:rsidRPr="00000000">
        <w:rPr>
          <w:rtl w:val="0"/>
        </w:rPr>
        <w:t xml:space="preserve"> {% if validation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accordance with 940 Code of Massachusetts Regulations 7.08,{% if collector_is_debt_collector %} 15 U.S.C. § 1692g, and 209 Code of Massachusetts Regulations 18.18,{% endif</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send the following:</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verification of the debt;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 and address of the original creditor;</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amount of the alleged debt;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documents, papers, and copies thereof—including electronic records or images—which bear my client’s signature and which concern this debt;</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copy of any judgment against </w:t>
      </w:r>
      <w:r w:rsidDel="00000000" w:rsidR="00000000" w:rsidRPr="00000000">
        <w:rPr>
          <w:rtl w:val="0"/>
        </w:rPr>
        <w:t xml:space="preserv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in certain instances, pursuant to the statute and regulations cited above, you must cease all collections activities until you have complied with the requests in this letter. {% endif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accordance with 15 U.S.C. § 1692c(c), to the extent that you qualify as a “debt collector” for the purposes of the Fair Debt Collection Practices Act, please cease all further communications with me and with others regarding this debt.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Sincerely,</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client.name.text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headerReference r:id="rId6" w:type="default"/>
      <w:headerReference r:id="rId7" w:type="first"/>
      <w:headerReference r:id="rId8" w:type="even"/>
      <w:footerReference r:id="rId9" w:type="default"/>
      <w:footerReference r:id="rId10" w:type="first"/>
      <w:footerReference r:id="rId11" w:type="even"/>
      <w:pgSz w:h="15840" w:w="12240"/>
      <w:pgMar w:bottom="1080" w:top="45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center" w:pos="4320"/>
        <w:tab w:val="right" w:pos="8640"/>
      </w:tabs>
      <w:contextualSpacing w:val="0"/>
      <w:rPr>
        <w:sz w:val="18"/>
        <w:szCs w:val="18"/>
      </w:rPr>
    </w:pPr>
    <w:r w:rsidDel="00000000" w:rsidR="00000000" w:rsidRPr="00000000">
      <w:rPr>
        <w:sz w:val="18"/>
        <w:szCs w:val="18"/>
        <w:rtl w:val="0"/>
      </w:rPr>
      <w:t xml:space="preserve">197 Friend Street, Boston, MA 02114 </w:t>
    </w:r>
    <w:r w:rsidDel="00000000" w:rsidR="00000000" w:rsidRPr="00000000">
      <w:rPr>
        <w:sz w:val="18"/>
        <w:szCs w:val="18"/>
        <w:rtl w:val="0"/>
      </w:rPr>
      <w:t xml:space="preserve">• Tel: (617) 371-1234 • Fax: (617) 371-1222  • TDD: 617.371.1228</w:t>
    </w:r>
    <w:r w:rsidDel="00000000" w:rsidR="00000000" w:rsidRPr="00000000">
      <w:drawing>
        <wp:anchor allowOverlap="1" behindDoc="0" distB="0" distT="0" distL="114300" distR="114300" hidden="0" layoutInCell="1" locked="0" relativeHeight="0" simplePos="0">
          <wp:simplePos x="0" y="0"/>
          <wp:positionH relativeFrom="margin">
            <wp:posOffset>5437505</wp:posOffset>
          </wp:positionH>
          <wp:positionV relativeFrom="paragraph">
            <wp:posOffset>-41274</wp:posOffset>
          </wp:positionV>
          <wp:extent cx="685800" cy="152400"/>
          <wp:effectExtent b="0" l="0" r="0" t="0"/>
          <wp:wrapSquare wrapText="bothSides" distB="0" distT="0" distL="114300" distR="114300"/>
          <wp:docPr descr="united way black on white" id="1" name="image2.png"/>
          <a:graphic>
            <a:graphicData uri="http://schemas.openxmlformats.org/drawingml/2006/picture">
              <pic:pic>
                <pic:nvPicPr>
                  <pic:cNvPr descr="united way black on white" id="0" name="image2.png"/>
                  <pic:cNvPicPr preferRelativeResize="0"/>
                </pic:nvPicPr>
                <pic:blipFill>
                  <a:blip r:embed="rId1"/>
                  <a:srcRect b="0" l="0" r="0" t="0"/>
                  <a:stretch>
                    <a:fillRect/>
                  </a:stretch>
                </pic:blipFill>
                <pic:spPr>
                  <a:xfrm>
                    <a:off x="0" y="0"/>
                    <a:ext cx="685800" cy="152400"/>
                  </a:xfrm>
                  <a:prstGeom prst="rect"/>
                  <a:ln/>
                </pic:spPr>
              </pic:pic>
            </a:graphicData>
          </a:graphic>
        </wp:anchor>
      </w:drawing>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ind w:left="0" w:firstLine="720"/>
      <w:contextualSpacing w:val="0"/>
    </w:pPr>
    <w:rPr/>
  </w:style>
  <w:style w:type="paragraph" w:styleId="Heading2">
    <w:name w:val="heading 2"/>
    <w:basedOn w:val="Normal"/>
    <w:next w:val="Normal"/>
    <w:pPr>
      <w:spacing w:after="240" w:lineRule="auto"/>
      <w:ind w:left="720" w:firstLine="360"/>
      <w:contextualSpacing w:val="0"/>
    </w:pPr>
    <w:rPr/>
  </w:style>
  <w:style w:type="paragraph" w:styleId="Heading3">
    <w:name w:val="heading 3"/>
    <w:basedOn w:val="Normal"/>
    <w:next w:val="Normal"/>
    <w:pPr>
      <w:spacing w:after="240" w:lineRule="auto"/>
      <w:ind w:left="1080" w:firstLine="360"/>
      <w:contextualSpacing w:val="0"/>
    </w:pPr>
    <w:rPr/>
  </w:style>
  <w:style w:type="paragraph" w:styleId="Heading4">
    <w:name w:val="heading 4"/>
    <w:basedOn w:val="Normal"/>
    <w:next w:val="Normal"/>
    <w:pPr>
      <w:spacing w:after="240" w:lineRule="auto"/>
      <w:ind w:left="1440" w:firstLine="360"/>
      <w:contextualSpacing w:val="0"/>
    </w:pPr>
    <w:rPr/>
  </w:style>
  <w:style w:type="paragraph" w:styleId="Heading5">
    <w:name w:val="heading 5"/>
    <w:basedOn w:val="Normal"/>
    <w:next w:val="Normal"/>
    <w:pPr>
      <w:spacing w:after="240" w:lineRule="auto"/>
      <w:ind w:left="3600" w:hanging="720"/>
      <w:contextualSpacing w:val="0"/>
    </w:pPr>
    <w:rPr/>
  </w:style>
  <w:style w:type="paragraph" w:styleId="Heading6">
    <w:name w:val="heading 6"/>
    <w:basedOn w:val="Normal"/>
    <w:next w:val="Normal"/>
    <w:pPr>
      <w:spacing w:after="240" w:lineRule="auto"/>
      <w:ind w:left="4320" w:hanging="720"/>
      <w:contextualSpacing w:val="0"/>
    </w:pPr>
    <w:rPr/>
  </w:style>
  <w:style w:type="paragraph" w:styleId="Title">
    <w:name w:val="Title"/>
    <w:basedOn w:val="Normal"/>
    <w:next w:val="Normal"/>
    <w:pPr>
      <w:spacing w:after="240" w:lineRule="auto"/>
      <w:jc w:val="center"/>
    </w:pPr>
    <w:rPr>
      <w:rFonts w:ascii="Times" w:cs="Times" w:eastAsia="Times" w:hAnsi="Times"/>
      <w:b w:val="1"/>
      <w:smallCap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