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65495044"/>
        <w:docPartObj>
          <w:docPartGallery w:val="Cover Pages"/>
          <w:docPartUnique/>
        </w:docPartObj>
      </w:sdtPr>
      <w:sdtEndPr/>
      <w:sdtContent>
        <w:p w:rsidR="00A40489" w:rsidRDefault="00A40489">
          <w:r>
            <w:rPr>
              <w:noProof/>
              <w:lang w:eastAsia="fr-FR"/>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F74321" w:rsidRDefault="0091656C">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F74321">
                                      <w:rPr>
                                        <w:color w:val="44546A" w:themeColor="text2"/>
                                      </w:rPr>
                                      <w:t>AVANZINO Aurélien – GOURDON Stéphanie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DGzNsw8AgAAaAQAAA4AAAAA&#10;AAAAAAAAAAAALgIAAGRycy9lMm9Eb2MueG1sUEsBAi0AFAAGAAgAAAAhAFPNtu/eAAAABAEAAA8A&#10;AAAAAAAAAAAAAAAAlgQAAGRycy9kb3ducmV2LnhtbFBLBQYAAAAABAAEAPMAAAChBQAAAAA=&#10;" filled="f" stroked="f" strokeweight=".5pt">
                    <v:textbox style="mso-fit-shape-to-text:t">
                      <w:txbxContent>
                        <w:p w:rsidR="00F74321" w:rsidRDefault="00F74321">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AVANZINO Aurélien – GOURDON Stéphanie</w:t>
                              </w:r>
                            </w:sdtContent>
                          </w:sdt>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F74321" w:rsidRDefault="00F7432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F74321" w:rsidRDefault="00F74321"/>
                      </w:txbxContent>
                    </v:textbox>
                    <w10:wrap anchorx="page" anchory="page"/>
                  </v:rect>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4321" w:rsidRDefault="0091656C">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EndPr/>
                                  <w:sdtContent>
                                    <w:r w:rsidR="00F74321">
                                      <w:rPr>
                                        <w:color w:val="FFFFFF" w:themeColor="background1"/>
                                      </w:rPr>
                                      <w:t>Documentations complète sur le projet d’implémentation du dilemme du prisonnier à réaliser par groupe de deux</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F74321" w:rsidRDefault="00F74321">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Pr>
                                  <w:color w:val="FFFFFF" w:themeColor="background1"/>
                                </w:rPr>
                                <w:t>Documentations complète sur le projet d’implémentation du dilemme du prisonnier à réaliser par groupe de deux</w:t>
                              </w:r>
                            </w:sdtContent>
                          </w:sdt>
                        </w:p>
                      </w:txbxContent>
                    </v:textbox>
                    <w10:wrap anchorx="page" anchory="page"/>
                  </v:rect>
                </w:pict>
              </mc:Fallback>
            </mc:AlternateContent>
          </w:r>
          <w:r>
            <w:rPr>
              <w:noProof/>
              <w:lang w:eastAsia="fr-FR"/>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161F4EE"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fr-FR"/>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B76509E"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rsidR="00F74321" w:rsidRDefault="00F74321">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Patrons et Composants</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rsidR="00F74321" w:rsidRDefault="00F74321">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Spécifications – Dilemme du prisonnier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Zone de texte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rsidR="00F74321" w:rsidRDefault="00F74321">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Patrons et Composants</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rsidR="00F74321" w:rsidRDefault="00F74321">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Spécifications – Dilemme du prisonnier</w:t>
                              </w:r>
                            </w:p>
                          </w:sdtContent>
                        </w:sdt>
                      </w:txbxContent>
                    </v:textbox>
                    <w10:wrap type="square" anchorx="page" anchory="page"/>
                  </v:shape>
                </w:pict>
              </mc:Fallback>
            </mc:AlternateContent>
          </w:r>
        </w:p>
        <w:p w:rsidR="006242AC" w:rsidRPr="003327BD" w:rsidRDefault="00A40489" w:rsidP="006242AC">
          <w:pPr>
            <w:jc w:val="center"/>
            <w:rPr>
              <w:b/>
              <w:sz w:val="40"/>
              <w:szCs w:val="40"/>
              <w:u w:val="single"/>
            </w:rPr>
          </w:pPr>
          <w:r>
            <w:br w:type="page"/>
          </w:r>
          <w:r w:rsidR="006242AC" w:rsidRPr="003327BD">
            <w:rPr>
              <w:b/>
              <w:sz w:val="40"/>
              <w:szCs w:val="40"/>
              <w:u w:val="single"/>
            </w:rPr>
            <w:lastRenderedPageBreak/>
            <w:t>HISTORIQUE DES MODIFICATIONS</w:t>
          </w:r>
        </w:p>
        <w:tbl>
          <w:tblPr>
            <w:tblStyle w:val="TableauGrille4-Accentuation5"/>
            <w:tblW w:w="0" w:type="auto"/>
            <w:tblLook w:val="04A0" w:firstRow="1" w:lastRow="0" w:firstColumn="1" w:lastColumn="0" w:noHBand="0" w:noVBand="1"/>
          </w:tblPr>
          <w:tblGrid>
            <w:gridCol w:w="3485"/>
            <w:gridCol w:w="3485"/>
            <w:gridCol w:w="3486"/>
          </w:tblGrid>
          <w:tr w:rsidR="006242AC" w:rsidTr="006242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6242AC" w:rsidRDefault="006242AC" w:rsidP="006242AC">
                <w:pPr>
                  <w:jc w:val="center"/>
                </w:pPr>
                <w:r>
                  <w:t>AUTEUR</w:t>
                </w:r>
              </w:p>
            </w:tc>
            <w:tc>
              <w:tcPr>
                <w:tcW w:w="3485" w:type="dxa"/>
              </w:tcPr>
              <w:p w:rsidR="006242AC" w:rsidRDefault="006242AC" w:rsidP="006242AC">
                <w:pPr>
                  <w:jc w:val="center"/>
                  <w:cnfStyle w:val="100000000000" w:firstRow="1" w:lastRow="0" w:firstColumn="0" w:lastColumn="0" w:oddVBand="0" w:evenVBand="0" w:oddHBand="0" w:evenHBand="0" w:firstRowFirstColumn="0" w:firstRowLastColumn="0" w:lastRowFirstColumn="0" w:lastRowLastColumn="0"/>
                </w:pPr>
                <w:r>
                  <w:t>LIBELLE</w:t>
                </w:r>
              </w:p>
            </w:tc>
            <w:tc>
              <w:tcPr>
                <w:tcW w:w="3486" w:type="dxa"/>
              </w:tcPr>
              <w:p w:rsidR="006242AC" w:rsidRDefault="006242AC" w:rsidP="006242AC">
                <w:pPr>
                  <w:jc w:val="center"/>
                  <w:cnfStyle w:val="100000000000" w:firstRow="1" w:lastRow="0" w:firstColumn="0" w:lastColumn="0" w:oddVBand="0" w:evenVBand="0" w:oddHBand="0" w:evenHBand="0" w:firstRowFirstColumn="0" w:firstRowLastColumn="0" w:lastRowFirstColumn="0" w:lastRowLastColumn="0"/>
                </w:pPr>
                <w:r>
                  <w:t>DATE MODIFICATION</w:t>
                </w:r>
              </w:p>
            </w:tc>
          </w:tr>
          <w:tr w:rsidR="006242AC" w:rsidTr="00624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6242AC" w:rsidRDefault="00380DC5" w:rsidP="006242AC">
                <w:pPr>
                  <w:jc w:val="center"/>
                </w:pPr>
                <w:r>
                  <w:t>GOURDON Stéphanie</w:t>
                </w:r>
              </w:p>
            </w:tc>
            <w:tc>
              <w:tcPr>
                <w:tcW w:w="3485" w:type="dxa"/>
              </w:tcPr>
              <w:p w:rsidR="006242AC" w:rsidRDefault="00380DC5" w:rsidP="006242AC">
                <w:pPr>
                  <w:jc w:val="center"/>
                  <w:cnfStyle w:val="000000100000" w:firstRow="0" w:lastRow="0" w:firstColumn="0" w:lastColumn="0" w:oddVBand="0" w:evenVBand="0" w:oddHBand="1" w:evenHBand="0" w:firstRowFirstColumn="0" w:firstRowLastColumn="0" w:lastRowFirstColumn="0" w:lastRowLastColumn="0"/>
                </w:pPr>
                <w:r>
                  <w:t>Rédaction initiale du document</w:t>
                </w:r>
              </w:p>
            </w:tc>
            <w:tc>
              <w:tcPr>
                <w:tcW w:w="3486" w:type="dxa"/>
              </w:tcPr>
              <w:p w:rsidR="006242AC" w:rsidRDefault="006242AC" w:rsidP="006242AC">
                <w:pPr>
                  <w:jc w:val="center"/>
                  <w:cnfStyle w:val="000000100000" w:firstRow="0" w:lastRow="0" w:firstColumn="0" w:lastColumn="0" w:oddVBand="0" w:evenVBand="0" w:oddHBand="1" w:evenHBand="0" w:firstRowFirstColumn="0" w:firstRowLastColumn="0" w:lastRowFirstColumn="0" w:lastRowLastColumn="0"/>
                </w:pPr>
              </w:p>
            </w:tc>
          </w:tr>
          <w:tr w:rsidR="006242AC" w:rsidTr="006242AC">
            <w:tc>
              <w:tcPr>
                <w:cnfStyle w:val="001000000000" w:firstRow="0" w:lastRow="0" w:firstColumn="1" w:lastColumn="0" w:oddVBand="0" w:evenVBand="0" w:oddHBand="0" w:evenHBand="0" w:firstRowFirstColumn="0" w:firstRowLastColumn="0" w:lastRowFirstColumn="0" w:lastRowLastColumn="0"/>
                <w:tcW w:w="3485" w:type="dxa"/>
              </w:tcPr>
              <w:p w:rsidR="006242AC" w:rsidRDefault="00380DC5" w:rsidP="006242AC">
                <w:pPr>
                  <w:jc w:val="center"/>
                </w:pPr>
                <w:r>
                  <w:t>AVANZINO Aurélien</w:t>
                </w:r>
              </w:p>
            </w:tc>
            <w:tc>
              <w:tcPr>
                <w:tcW w:w="3485" w:type="dxa"/>
              </w:tcPr>
              <w:p w:rsidR="006242AC" w:rsidRDefault="00380DC5" w:rsidP="006242AC">
                <w:pPr>
                  <w:jc w:val="center"/>
                  <w:cnfStyle w:val="000000000000" w:firstRow="0" w:lastRow="0" w:firstColumn="0" w:lastColumn="0" w:oddVBand="0" w:evenVBand="0" w:oddHBand="0" w:evenHBand="0" w:firstRowFirstColumn="0" w:firstRowLastColumn="0" w:lastRowFirstColumn="0" w:lastRowLastColumn="0"/>
                </w:pPr>
                <w:r>
                  <w:t>Ajout des spécifications version 2.0</w:t>
                </w:r>
              </w:p>
            </w:tc>
            <w:tc>
              <w:tcPr>
                <w:tcW w:w="3486" w:type="dxa"/>
              </w:tcPr>
              <w:p w:rsidR="006242AC" w:rsidRDefault="006242AC" w:rsidP="006242AC">
                <w:pPr>
                  <w:jc w:val="center"/>
                  <w:cnfStyle w:val="000000000000" w:firstRow="0" w:lastRow="0" w:firstColumn="0" w:lastColumn="0" w:oddVBand="0" w:evenVBand="0" w:oddHBand="0" w:evenHBand="0" w:firstRowFirstColumn="0" w:firstRowLastColumn="0" w:lastRowFirstColumn="0" w:lastRowLastColumn="0"/>
                </w:pPr>
              </w:p>
            </w:tc>
          </w:tr>
          <w:tr w:rsidR="006242AC" w:rsidTr="00624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6242AC" w:rsidRDefault="00380DC5" w:rsidP="006242AC">
                <w:pPr>
                  <w:jc w:val="center"/>
                </w:pPr>
                <w:r>
                  <w:t>GOURDON Stéphanie</w:t>
                </w:r>
              </w:p>
            </w:tc>
            <w:tc>
              <w:tcPr>
                <w:tcW w:w="3485" w:type="dxa"/>
              </w:tcPr>
              <w:p w:rsidR="006242AC" w:rsidRDefault="00380DC5" w:rsidP="006242AC">
                <w:pPr>
                  <w:jc w:val="center"/>
                  <w:cnfStyle w:val="000000100000" w:firstRow="0" w:lastRow="0" w:firstColumn="0" w:lastColumn="0" w:oddVBand="0" w:evenVBand="0" w:oddHBand="1" w:evenHBand="0" w:firstRowFirstColumn="0" w:firstRowLastColumn="0" w:lastRowFirstColumn="0" w:lastRowLastColumn="0"/>
                </w:pPr>
                <w:r>
                  <w:t>Ajout des spécifications version 2.5</w:t>
                </w:r>
              </w:p>
            </w:tc>
            <w:tc>
              <w:tcPr>
                <w:tcW w:w="3486" w:type="dxa"/>
              </w:tcPr>
              <w:p w:rsidR="006242AC" w:rsidRDefault="006242AC" w:rsidP="006242AC">
                <w:pPr>
                  <w:jc w:val="center"/>
                  <w:cnfStyle w:val="000000100000" w:firstRow="0" w:lastRow="0" w:firstColumn="0" w:lastColumn="0" w:oddVBand="0" w:evenVBand="0" w:oddHBand="1" w:evenHBand="0" w:firstRowFirstColumn="0" w:firstRowLastColumn="0" w:lastRowFirstColumn="0" w:lastRowLastColumn="0"/>
                </w:pPr>
              </w:p>
            </w:tc>
          </w:tr>
          <w:tr w:rsidR="00385B4C" w:rsidTr="006242AC">
            <w:tc>
              <w:tcPr>
                <w:cnfStyle w:val="001000000000" w:firstRow="0" w:lastRow="0" w:firstColumn="1" w:lastColumn="0" w:oddVBand="0" w:evenVBand="0" w:oddHBand="0" w:evenHBand="0" w:firstRowFirstColumn="0" w:firstRowLastColumn="0" w:lastRowFirstColumn="0" w:lastRowLastColumn="0"/>
                <w:tcW w:w="3485" w:type="dxa"/>
              </w:tcPr>
              <w:p w:rsidR="00385B4C" w:rsidRDefault="00385B4C" w:rsidP="006242AC">
                <w:pPr>
                  <w:jc w:val="center"/>
                </w:pPr>
                <w:r>
                  <w:t>GOURDON Stéphanie</w:t>
                </w:r>
              </w:p>
            </w:tc>
            <w:tc>
              <w:tcPr>
                <w:tcW w:w="3485" w:type="dxa"/>
              </w:tcPr>
              <w:p w:rsidR="00385B4C" w:rsidRDefault="00385B4C" w:rsidP="006242AC">
                <w:pPr>
                  <w:jc w:val="center"/>
                  <w:cnfStyle w:val="000000000000" w:firstRow="0" w:lastRow="0" w:firstColumn="0" w:lastColumn="0" w:oddVBand="0" w:evenVBand="0" w:oddHBand="0" w:evenHBand="0" w:firstRowFirstColumn="0" w:firstRowLastColumn="0" w:lastRowFirstColumn="0" w:lastRowLastColumn="0"/>
                </w:pPr>
                <w:r>
                  <w:t>Suppression des clones Strategies</w:t>
                </w:r>
              </w:p>
            </w:tc>
            <w:tc>
              <w:tcPr>
                <w:tcW w:w="3486" w:type="dxa"/>
              </w:tcPr>
              <w:p w:rsidR="00385B4C" w:rsidRDefault="00385B4C" w:rsidP="006242AC">
                <w:pPr>
                  <w:jc w:val="center"/>
                  <w:cnfStyle w:val="000000000000" w:firstRow="0" w:lastRow="0" w:firstColumn="0" w:lastColumn="0" w:oddVBand="0" w:evenVBand="0" w:oddHBand="0" w:evenHBand="0" w:firstRowFirstColumn="0" w:firstRowLastColumn="0" w:lastRowFirstColumn="0" w:lastRowLastColumn="0"/>
                </w:pPr>
              </w:p>
            </w:tc>
          </w:tr>
          <w:tr w:rsidR="00380DC5" w:rsidTr="00624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380DC5" w:rsidRDefault="00380DC5" w:rsidP="006242AC">
                <w:pPr>
                  <w:jc w:val="center"/>
                </w:pPr>
                <w:r>
                  <w:t>AVANZINO Aurélien</w:t>
                </w:r>
              </w:p>
            </w:tc>
            <w:tc>
              <w:tcPr>
                <w:tcW w:w="3485" w:type="dxa"/>
              </w:tcPr>
              <w:p w:rsidR="00380DC5" w:rsidRDefault="00380DC5" w:rsidP="006242AC">
                <w:pPr>
                  <w:jc w:val="center"/>
                  <w:cnfStyle w:val="000000100000" w:firstRow="0" w:lastRow="0" w:firstColumn="0" w:lastColumn="0" w:oddVBand="0" w:evenVBand="0" w:oddHBand="1" w:evenHBand="0" w:firstRowFirstColumn="0" w:firstRowLastColumn="0" w:lastRowFirstColumn="0" w:lastRowLastColumn="0"/>
                </w:pPr>
                <w:r>
                  <w:t>Ajout des design patterns respectés</w:t>
                </w:r>
              </w:p>
            </w:tc>
            <w:tc>
              <w:tcPr>
                <w:tcW w:w="3486" w:type="dxa"/>
              </w:tcPr>
              <w:p w:rsidR="00380DC5" w:rsidRDefault="00380DC5" w:rsidP="006242AC">
                <w:pPr>
                  <w:jc w:val="center"/>
                  <w:cnfStyle w:val="000000100000" w:firstRow="0" w:lastRow="0" w:firstColumn="0" w:lastColumn="0" w:oddVBand="0" w:evenVBand="0" w:oddHBand="1" w:evenHBand="0" w:firstRowFirstColumn="0" w:firstRowLastColumn="0" w:lastRowFirstColumn="0" w:lastRowLastColumn="0"/>
                </w:pPr>
              </w:p>
            </w:tc>
          </w:tr>
          <w:tr w:rsidR="00380DC5" w:rsidTr="006242AC">
            <w:tc>
              <w:tcPr>
                <w:cnfStyle w:val="001000000000" w:firstRow="0" w:lastRow="0" w:firstColumn="1" w:lastColumn="0" w:oddVBand="0" w:evenVBand="0" w:oddHBand="0" w:evenHBand="0" w:firstRowFirstColumn="0" w:firstRowLastColumn="0" w:lastRowFirstColumn="0" w:lastRowLastColumn="0"/>
                <w:tcW w:w="3485" w:type="dxa"/>
              </w:tcPr>
              <w:p w:rsidR="00380DC5" w:rsidRDefault="00380DC5" w:rsidP="00380DC5">
                <w:pPr>
                  <w:jc w:val="center"/>
                </w:pPr>
                <w:r>
                  <w:t>AVANZINO Aurélien</w:t>
                </w:r>
              </w:p>
            </w:tc>
            <w:tc>
              <w:tcPr>
                <w:tcW w:w="3485" w:type="dxa"/>
              </w:tcPr>
              <w:p w:rsidR="00380DC5" w:rsidRDefault="00380DC5" w:rsidP="00380DC5">
                <w:pPr>
                  <w:jc w:val="center"/>
                  <w:cnfStyle w:val="000000000000" w:firstRow="0" w:lastRow="0" w:firstColumn="0" w:lastColumn="0" w:oddVBand="0" w:evenVBand="0" w:oddHBand="0" w:evenHBand="0" w:firstRowFirstColumn="0" w:firstRowLastColumn="0" w:lastRowFirstColumn="0" w:lastRowLastColumn="0"/>
                </w:pPr>
                <w:r>
                  <w:t>Ajout des spécifications version 3.0</w:t>
                </w:r>
              </w:p>
            </w:tc>
            <w:tc>
              <w:tcPr>
                <w:tcW w:w="3486" w:type="dxa"/>
              </w:tcPr>
              <w:p w:rsidR="00380DC5" w:rsidRDefault="00380DC5" w:rsidP="00380DC5">
                <w:pPr>
                  <w:jc w:val="center"/>
                  <w:cnfStyle w:val="000000000000" w:firstRow="0" w:lastRow="0" w:firstColumn="0" w:lastColumn="0" w:oddVBand="0" w:evenVBand="0" w:oddHBand="0" w:evenHBand="0" w:firstRowFirstColumn="0" w:firstRowLastColumn="0" w:lastRowFirstColumn="0" w:lastRowLastColumn="0"/>
                </w:pPr>
              </w:p>
            </w:tc>
          </w:tr>
        </w:tbl>
        <w:p w:rsidR="0007222B" w:rsidRDefault="0091656C" w:rsidP="006242AC">
          <w:pPr>
            <w:jc w:val="center"/>
          </w:pPr>
        </w:p>
      </w:sdtContent>
    </w:sdt>
    <w:p w:rsidR="00380DC5" w:rsidRPr="003327BD" w:rsidRDefault="00380DC5" w:rsidP="00380DC5">
      <w:pPr>
        <w:rPr>
          <w:b/>
          <w:i/>
          <w:sz w:val="28"/>
          <w:szCs w:val="28"/>
          <w:u w:val="single"/>
        </w:rPr>
      </w:pPr>
      <w:r w:rsidRPr="003327BD">
        <w:rPr>
          <w:b/>
          <w:i/>
          <w:sz w:val="28"/>
          <w:szCs w:val="28"/>
          <w:u w:val="single"/>
        </w:rPr>
        <w:t>INFORMATIONS COMPLEMENTAIRES :</w:t>
      </w:r>
    </w:p>
    <w:p w:rsidR="009A6519" w:rsidRDefault="00380DC5" w:rsidP="009A6519">
      <w:pPr>
        <w:pStyle w:val="Paragraphedeliste"/>
        <w:numPr>
          <w:ilvl w:val="0"/>
          <w:numId w:val="2"/>
        </w:numPr>
      </w:pPr>
      <w:r>
        <w:t>Dépôt Gitlab du projet :</w:t>
      </w:r>
      <w:r w:rsidR="009A6519">
        <w:t xml:space="preserve"> </w:t>
      </w:r>
      <w:r>
        <w:t xml:space="preserve"> </w:t>
      </w:r>
      <w:hyperlink r:id="rId9" w:history="1">
        <w:r w:rsidR="009A6519" w:rsidRPr="009A6519">
          <w:rPr>
            <w:rStyle w:val="Lienhypertexte"/>
          </w:rPr>
          <w:t>https://gitlab.com/AurelienAVZN/pc_dilemmeduprisonnier</w:t>
        </w:r>
      </w:hyperlink>
    </w:p>
    <w:p w:rsidR="00380DC5" w:rsidRDefault="00380DC5" w:rsidP="00380DC5">
      <w:pPr>
        <w:pStyle w:val="Paragraphedeliste"/>
        <w:numPr>
          <w:ilvl w:val="0"/>
          <w:numId w:val="2"/>
        </w:numPr>
      </w:pPr>
      <w:r>
        <w:t>JavaDoc du projet :</w:t>
      </w:r>
      <w:r w:rsidR="009A6519">
        <w:t xml:space="preserve"> </w:t>
      </w:r>
      <w:hyperlink r:id="rId10" w:history="1">
        <w:r w:rsidR="009A6519" w:rsidRPr="009A6519">
          <w:rPr>
            <w:rStyle w:val="Lienhypertexte"/>
          </w:rPr>
          <w:t>https://pc-dilemmeprisonnier.netlify.app/</w:t>
        </w:r>
      </w:hyperlink>
      <w:r w:rsidR="009A6519">
        <w:t xml:space="preserve"> (disponible également dans le dossier javadoc du projet)</w:t>
      </w:r>
    </w:p>
    <w:p w:rsidR="001854AD" w:rsidRDefault="001854AD" w:rsidP="00380DC5">
      <w:pPr>
        <w:pStyle w:val="Paragraphedeliste"/>
        <w:numPr>
          <w:ilvl w:val="0"/>
          <w:numId w:val="2"/>
        </w:numPr>
      </w:pPr>
      <w:r>
        <w:t>Binôme partenaires rendu N°4 : Mariia Selivanova – Marie-Josée Bassil</w:t>
      </w:r>
    </w:p>
    <w:p w:rsidR="00380DC5" w:rsidRDefault="00380DC5" w:rsidP="00380DC5">
      <w:pPr>
        <w:pStyle w:val="Paragraphedeliste"/>
        <w:numPr>
          <w:ilvl w:val="0"/>
          <w:numId w:val="2"/>
        </w:numPr>
      </w:pPr>
      <w:r>
        <w:t>Adresses Mail :</w:t>
      </w:r>
    </w:p>
    <w:p w:rsidR="00380DC5" w:rsidRDefault="00380DC5" w:rsidP="00380DC5">
      <w:pPr>
        <w:pStyle w:val="Paragraphedeliste"/>
        <w:numPr>
          <w:ilvl w:val="1"/>
          <w:numId w:val="2"/>
        </w:numPr>
      </w:pPr>
      <w:r>
        <w:t xml:space="preserve">AVANZINO Aurélien : </w:t>
      </w:r>
      <w:hyperlink r:id="rId11" w:history="1">
        <w:r w:rsidRPr="007F68BA">
          <w:rPr>
            <w:rStyle w:val="Lienhypertexte"/>
          </w:rPr>
          <w:t>aurelien.avanzino@etu.univ-grenoble-alpes.fr</w:t>
        </w:r>
      </w:hyperlink>
    </w:p>
    <w:p w:rsidR="00380DC5" w:rsidRDefault="00380DC5" w:rsidP="00380DC5">
      <w:pPr>
        <w:pStyle w:val="Paragraphedeliste"/>
        <w:numPr>
          <w:ilvl w:val="1"/>
          <w:numId w:val="2"/>
        </w:numPr>
      </w:pPr>
      <w:r>
        <w:t xml:space="preserve">GOURDON Stéphanie : </w:t>
      </w:r>
      <w:hyperlink r:id="rId12" w:history="1">
        <w:r w:rsidRPr="007F68BA">
          <w:rPr>
            <w:rStyle w:val="Lienhypertexte"/>
          </w:rPr>
          <w:t>stephanie.gourdon@etu.univ-grenoble-alpes.fr</w:t>
        </w:r>
      </w:hyperlink>
    </w:p>
    <w:p w:rsidR="00380DC5" w:rsidRDefault="00380DC5"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496F28" w:rsidRDefault="00496F28" w:rsidP="00380DC5"/>
    <w:p w:rsidR="0096375E" w:rsidRDefault="0096375E" w:rsidP="00380DC5"/>
    <w:p w:rsidR="0096375E" w:rsidRDefault="0096375E" w:rsidP="00380DC5"/>
    <w:sdt>
      <w:sdtPr>
        <w:rPr>
          <w:rFonts w:asciiTheme="minorHAnsi" w:eastAsiaTheme="minorHAnsi" w:hAnsiTheme="minorHAnsi" w:cstheme="minorBidi"/>
          <w:color w:val="auto"/>
          <w:sz w:val="22"/>
          <w:szCs w:val="22"/>
          <w:lang w:eastAsia="en-US"/>
        </w:rPr>
        <w:id w:val="-456177248"/>
        <w:docPartObj>
          <w:docPartGallery w:val="Table of Contents"/>
          <w:docPartUnique/>
        </w:docPartObj>
      </w:sdtPr>
      <w:sdtEndPr>
        <w:rPr>
          <w:rFonts w:eastAsiaTheme="minorEastAsia" w:cs="Times New Roman"/>
          <w:b/>
          <w:bCs/>
          <w:lang w:eastAsia="fr-FR"/>
        </w:rPr>
      </w:sdtEndPr>
      <w:sdtContent>
        <w:p w:rsidR="005E7CAF" w:rsidRDefault="005E7CAF">
          <w:pPr>
            <w:pStyle w:val="En-ttedetabledesmatires"/>
          </w:pPr>
          <w:r>
            <w:t>Table des matières</w:t>
          </w:r>
        </w:p>
        <w:p w:rsidR="00AC4199" w:rsidRDefault="005E7CAF">
          <w:pPr>
            <w:pStyle w:val="TM1"/>
            <w:tabs>
              <w:tab w:val="left" w:pos="440"/>
              <w:tab w:val="right" w:leader="dot" w:pos="10456"/>
            </w:tabs>
            <w:rPr>
              <w:rFonts w:cstheme="minorBidi"/>
              <w:noProof/>
            </w:rPr>
          </w:pPr>
          <w:r>
            <w:fldChar w:fldCharType="begin"/>
          </w:r>
          <w:r>
            <w:instrText xml:space="preserve"> TOC \o "1-3" \h \z \u </w:instrText>
          </w:r>
          <w:r>
            <w:fldChar w:fldCharType="separate"/>
          </w:r>
          <w:hyperlink w:anchor="_Toc60643665" w:history="1">
            <w:r w:rsidR="00AC4199" w:rsidRPr="0058376C">
              <w:rPr>
                <w:rStyle w:val="Lienhypertexte"/>
                <w:noProof/>
              </w:rPr>
              <w:t>I.</w:t>
            </w:r>
            <w:r w:rsidR="00AC4199">
              <w:rPr>
                <w:rFonts w:cstheme="minorBidi"/>
                <w:noProof/>
              </w:rPr>
              <w:tab/>
            </w:r>
            <w:r w:rsidR="00AC4199" w:rsidRPr="0058376C">
              <w:rPr>
                <w:rStyle w:val="Lienhypertexte"/>
                <w:noProof/>
              </w:rPr>
              <w:t>Introduction</w:t>
            </w:r>
            <w:r w:rsidR="00AC4199">
              <w:rPr>
                <w:noProof/>
                <w:webHidden/>
              </w:rPr>
              <w:tab/>
            </w:r>
            <w:r w:rsidR="00AC4199">
              <w:rPr>
                <w:noProof/>
                <w:webHidden/>
              </w:rPr>
              <w:fldChar w:fldCharType="begin"/>
            </w:r>
            <w:r w:rsidR="00AC4199">
              <w:rPr>
                <w:noProof/>
                <w:webHidden/>
              </w:rPr>
              <w:instrText xml:space="preserve"> PAGEREF _Toc60643665 \h </w:instrText>
            </w:r>
            <w:r w:rsidR="00AC4199">
              <w:rPr>
                <w:noProof/>
                <w:webHidden/>
              </w:rPr>
            </w:r>
            <w:r w:rsidR="00AC4199">
              <w:rPr>
                <w:noProof/>
                <w:webHidden/>
              </w:rPr>
              <w:fldChar w:fldCharType="separate"/>
            </w:r>
            <w:r w:rsidR="006C380A">
              <w:rPr>
                <w:noProof/>
                <w:webHidden/>
              </w:rPr>
              <w:t>3</w:t>
            </w:r>
            <w:r w:rsidR="00AC4199">
              <w:rPr>
                <w:noProof/>
                <w:webHidden/>
              </w:rPr>
              <w:fldChar w:fldCharType="end"/>
            </w:r>
          </w:hyperlink>
        </w:p>
        <w:p w:rsidR="00AC4199" w:rsidRDefault="0091656C">
          <w:pPr>
            <w:pStyle w:val="TM1"/>
            <w:tabs>
              <w:tab w:val="left" w:pos="440"/>
              <w:tab w:val="right" w:leader="dot" w:pos="10456"/>
            </w:tabs>
            <w:rPr>
              <w:rFonts w:cstheme="minorBidi"/>
              <w:noProof/>
            </w:rPr>
          </w:pPr>
          <w:hyperlink w:anchor="_Toc60643666" w:history="1">
            <w:r w:rsidR="00AC4199" w:rsidRPr="0058376C">
              <w:rPr>
                <w:rStyle w:val="Lienhypertexte"/>
                <w:noProof/>
              </w:rPr>
              <w:t>II.</w:t>
            </w:r>
            <w:r w:rsidR="00AC4199">
              <w:rPr>
                <w:rFonts w:cstheme="minorBidi"/>
                <w:noProof/>
              </w:rPr>
              <w:tab/>
            </w:r>
            <w:r w:rsidR="00AC4199" w:rsidRPr="0058376C">
              <w:rPr>
                <w:rStyle w:val="Lienhypertexte"/>
                <w:noProof/>
              </w:rPr>
              <w:t>Le Dilemme du Prisonnier</w:t>
            </w:r>
            <w:r w:rsidR="00AC4199">
              <w:rPr>
                <w:noProof/>
                <w:webHidden/>
              </w:rPr>
              <w:tab/>
            </w:r>
            <w:r w:rsidR="00AC4199">
              <w:rPr>
                <w:noProof/>
                <w:webHidden/>
              </w:rPr>
              <w:fldChar w:fldCharType="begin"/>
            </w:r>
            <w:r w:rsidR="00AC4199">
              <w:rPr>
                <w:noProof/>
                <w:webHidden/>
              </w:rPr>
              <w:instrText xml:space="preserve"> PAGEREF _Toc60643666 \h </w:instrText>
            </w:r>
            <w:r w:rsidR="00AC4199">
              <w:rPr>
                <w:noProof/>
                <w:webHidden/>
              </w:rPr>
            </w:r>
            <w:r w:rsidR="00AC4199">
              <w:rPr>
                <w:noProof/>
                <w:webHidden/>
              </w:rPr>
              <w:fldChar w:fldCharType="separate"/>
            </w:r>
            <w:r w:rsidR="006C380A">
              <w:rPr>
                <w:noProof/>
                <w:webHidden/>
              </w:rPr>
              <w:t>3</w:t>
            </w:r>
            <w:r w:rsidR="00AC4199">
              <w:rPr>
                <w:noProof/>
                <w:webHidden/>
              </w:rPr>
              <w:fldChar w:fldCharType="end"/>
            </w:r>
          </w:hyperlink>
        </w:p>
        <w:p w:rsidR="00AC4199" w:rsidRDefault="0091656C">
          <w:pPr>
            <w:pStyle w:val="TM2"/>
            <w:tabs>
              <w:tab w:val="right" w:leader="dot" w:pos="10456"/>
            </w:tabs>
            <w:rPr>
              <w:rFonts w:cstheme="minorBidi"/>
              <w:noProof/>
            </w:rPr>
          </w:pPr>
          <w:hyperlink w:anchor="_Toc60643667" w:history="1">
            <w:r w:rsidR="00AC4199" w:rsidRPr="0058376C">
              <w:rPr>
                <w:rStyle w:val="Lienhypertexte"/>
                <w:noProof/>
              </w:rPr>
              <w:t>II.1 Description du projet</w:t>
            </w:r>
            <w:r w:rsidR="00AC4199">
              <w:rPr>
                <w:noProof/>
                <w:webHidden/>
              </w:rPr>
              <w:tab/>
            </w:r>
            <w:r w:rsidR="00AC4199">
              <w:rPr>
                <w:noProof/>
                <w:webHidden/>
              </w:rPr>
              <w:fldChar w:fldCharType="begin"/>
            </w:r>
            <w:r w:rsidR="00AC4199">
              <w:rPr>
                <w:noProof/>
                <w:webHidden/>
              </w:rPr>
              <w:instrText xml:space="preserve"> PAGEREF _Toc60643667 \h </w:instrText>
            </w:r>
            <w:r w:rsidR="00AC4199">
              <w:rPr>
                <w:noProof/>
                <w:webHidden/>
              </w:rPr>
            </w:r>
            <w:r w:rsidR="00AC4199">
              <w:rPr>
                <w:noProof/>
                <w:webHidden/>
              </w:rPr>
              <w:fldChar w:fldCharType="separate"/>
            </w:r>
            <w:r w:rsidR="006C380A">
              <w:rPr>
                <w:noProof/>
                <w:webHidden/>
              </w:rPr>
              <w:t>3</w:t>
            </w:r>
            <w:r w:rsidR="00AC4199">
              <w:rPr>
                <w:noProof/>
                <w:webHidden/>
              </w:rPr>
              <w:fldChar w:fldCharType="end"/>
            </w:r>
          </w:hyperlink>
        </w:p>
        <w:p w:rsidR="00AC4199" w:rsidRDefault="0091656C">
          <w:pPr>
            <w:pStyle w:val="TM3"/>
            <w:tabs>
              <w:tab w:val="right" w:leader="dot" w:pos="10456"/>
            </w:tabs>
            <w:rPr>
              <w:rFonts w:cstheme="minorBidi"/>
              <w:noProof/>
            </w:rPr>
          </w:pPr>
          <w:hyperlink w:anchor="_Toc60643668" w:history="1">
            <w:r w:rsidR="00AC4199" w:rsidRPr="0058376C">
              <w:rPr>
                <w:rStyle w:val="Lienhypertexte"/>
                <w:noProof/>
              </w:rPr>
              <w:t>II.1 Introduction</w:t>
            </w:r>
            <w:r w:rsidR="00AC4199">
              <w:rPr>
                <w:noProof/>
                <w:webHidden/>
              </w:rPr>
              <w:tab/>
            </w:r>
            <w:r w:rsidR="00AC4199">
              <w:rPr>
                <w:noProof/>
                <w:webHidden/>
              </w:rPr>
              <w:fldChar w:fldCharType="begin"/>
            </w:r>
            <w:r w:rsidR="00AC4199">
              <w:rPr>
                <w:noProof/>
                <w:webHidden/>
              </w:rPr>
              <w:instrText xml:space="preserve"> PAGEREF _Toc60643668 \h </w:instrText>
            </w:r>
            <w:r w:rsidR="00AC4199">
              <w:rPr>
                <w:noProof/>
                <w:webHidden/>
              </w:rPr>
            </w:r>
            <w:r w:rsidR="00AC4199">
              <w:rPr>
                <w:noProof/>
                <w:webHidden/>
              </w:rPr>
              <w:fldChar w:fldCharType="separate"/>
            </w:r>
            <w:r w:rsidR="006C380A">
              <w:rPr>
                <w:noProof/>
                <w:webHidden/>
              </w:rPr>
              <w:t>3</w:t>
            </w:r>
            <w:r w:rsidR="00AC4199">
              <w:rPr>
                <w:noProof/>
                <w:webHidden/>
              </w:rPr>
              <w:fldChar w:fldCharType="end"/>
            </w:r>
          </w:hyperlink>
        </w:p>
        <w:p w:rsidR="00AC4199" w:rsidRDefault="0091656C">
          <w:pPr>
            <w:pStyle w:val="TM3"/>
            <w:tabs>
              <w:tab w:val="right" w:leader="dot" w:pos="10456"/>
            </w:tabs>
            <w:rPr>
              <w:rFonts w:cstheme="minorBidi"/>
              <w:noProof/>
            </w:rPr>
          </w:pPr>
          <w:hyperlink w:anchor="_Toc60643669" w:history="1">
            <w:r w:rsidR="00AC4199" w:rsidRPr="0058376C">
              <w:rPr>
                <w:rStyle w:val="Lienhypertexte"/>
                <w:noProof/>
              </w:rPr>
              <w:t>II.2 Présentation du dilemme</w:t>
            </w:r>
            <w:r w:rsidR="00AC4199">
              <w:rPr>
                <w:noProof/>
                <w:webHidden/>
              </w:rPr>
              <w:tab/>
            </w:r>
            <w:r w:rsidR="00AC4199">
              <w:rPr>
                <w:noProof/>
                <w:webHidden/>
              </w:rPr>
              <w:fldChar w:fldCharType="begin"/>
            </w:r>
            <w:r w:rsidR="00AC4199">
              <w:rPr>
                <w:noProof/>
                <w:webHidden/>
              </w:rPr>
              <w:instrText xml:space="preserve"> PAGEREF _Toc60643669 \h </w:instrText>
            </w:r>
            <w:r w:rsidR="00AC4199">
              <w:rPr>
                <w:noProof/>
                <w:webHidden/>
              </w:rPr>
            </w:r>
            <w:r w:rsidR="00AC4199">
              <w:rPr>
                <w:noProof/>
                <w:webHidden/>
              </w:rPr>
              <w:fldChar w:fldCharType="separate"/>
            </w:r>
            <w:r w:rsidR="006C380A">
              <w:rPr>
                <w:noProof/>
                <w:webHidden/>
              </w:rPr>
              <w:t>3</w:t>
            </w:r>
            <w:r w:rsidR="00AC4199">
              <w:rPr>
                <w:noProof/>
                <w:webHidden/>
              </w:rPr>
              <w:fldChar w:fldCharType="end"/>
            </w:r>
          </w:hyperlink>
        </w:p>
        <w:p w:rsidR="00AC4199" w:rsidRDefault="0091656C">
          <w:pPr>
            <w:pStyle w:val="TM3"/>
            <w:tabs>
              <w:tab w:val="right" w:leader="dot" w:pos="10456"/>
            </w:tabs>
            <w:rPr>
              <w:rFonts w:cstheme="minorBidi"/>
              <w:noProof/>
            </w:rPr>
          </w:pPr>
          <w:hyperlink w:anchor="_Toc60643670" w:history="1">
            <w:r w:rsidR="00AC4199" w:rsidRPr="0058376C">
              <w:rPr>
                <w:rStyle w:val="Lienhypertexte"/>
                <w:noProof/>
              </w:rPr>
              <w:t>II.3 Une version implémentable du dilemme</w:t>
            </w:r>
            <w:r w:rsidR="00AC4199">
              <w:rPr>
                <w:noProof/>
                <w:webHidden/>
              </w:rPr>
              <w:tab/>
            </w:r>
            <w:r w:rsidR="00AC4199">
              <w:rPr>
                <w:noProof/>
                <w:webHidden/>
              </w:rPr>
              <w:fldChar w:fldCharType="begin"/>
            </w:r>
            <w:r w:rsidR="00AC4199">
              <w:rPr>
                <w:noProof/>
                <w:webHidden/>
              </w:rPr>
              <w:instrText xml:space="preserve"> PAGEREF _Toc60643670 \h </w:instrText>
            </w:r>
            <w:r w:rsidR="00AC4199">
              <w:rPr>
                <w:noProof/>
                <w:webHidden/>
              </w:rPr>
            </w:r>
            <w:r w:rsidR="00AC4199">
              <w:rPr>
                <w:noProof/>
                <w:webHidden/>
              </w:rPr>
              <w:fldChar w:fldCharType="separate"/>
            </w:r>
            <w:r w:rsidR="006C380A">
              <w:rPr>
                <w:noProof/>
                <w:webHidden/>
              </w:rPr>
              <w:t>3</w:t>
            </w:r>
            <w:r w:rsidR="00AC4199">
              <w:rPr>
                <w:noProof/>
                <w:webHidden/>
              </w:rPr>
              <w:fldChar w:fldCharType="end"/>
            </w:r>
          </w:hyperlink>
        </w:p>
        <w:p w:rsidR="00AC4199" w:rsidRDefault="0091656C">
          <w:pPr>
            <w:pStyle w:val="TM2"/>
            <w:tabs>
              <w:tab w:val="right" w:leader="dot" w:pos="10456"/>
            </w:tabs>
            <w:rPr>
              <w:rFonts w:cstheme="minorBidi"/>
              <w:noProof/>
            </w:rPr>
          </w:pPr>
          <w:hyperlink w:anchor="_Toc60643671" w:history="1">
            <w:r w:rsidR="00AC4199" w:rsidRPr="0058376C">
              <w:rPr>
                <w:rStyle w:val="Lienhypertexte"/>
                <w:noProof/>
              </w:rPr>
              <w:t>II.2 Spécifications</w:t>
            </w:r>
            <w:r w:rsidR="00AC4199">
              <w:rPr>
                <w:noProof/>
                <w:webHidden/>
              </w:rPr>
              <w:tab/>
            </w:r>
            <w:r w:rsidR="00AC4199">
              <w:rPr>
                <w:noProof/>
                <w:webHidden/>
              </w:rPr>
              <w:fldChar w:fldCharType="begin"/>
            </w:r>
            <w:r w:rsidR="00AC4199">
              <w:rPr>
                <w:noProof/>
                <w:webHidden/>
              </w:rPr>
              <w:instrText xml:space="preserve"> PAGEREF _Toc60643671 \h </w:instrText>
            </w:r>
            <w:r w:rsidR="00AC4199">
              <w:rPr>
                <w:noProof/>
                <w:webHidden/>
              </w:rPr>
            </w:r>
            <w:r w:rsidR="00AC4199">
              <w:rPr>
                <w:noProof/>
                <w:webHidden/>
              </w:rPr>
              <w:fldChar w:fldCharType="separate"/>
            </w:r>
            <w:r w:rsidR="006C380A">
              <w:rPr>
                <w:noProof/>
                <w:webHidden/>
              </w:rPr>
              <w:t>3</w:t>
            </w:r>
            <w:r w:rsidR="00AC4199">
              <w:rPr>
                <w:noProof/>
                <w:webHidden/>
              </w:rPr>
              <w:fldChar w:fldCharType="end"/>
            </w:r>
          </w:hyperlink>
        </w:p>
        <w:p w:rsidR="00AC4199" w:rsidRDefault="0091656C">
          <w:pPr>
            <w:pStyle w:val="TM3"/>
            <w:tabs>
              <w:tab w:val="right" w:leader="dot" w:pos="10456"/>
            </w:tabs>
            <w:rPr>
              <w:rFonts w:cstheme="minorBidi"/>
              <w:noProof/>
            </w:rPr>
          </w:pPr>
          <w:hyperlink w:anchor="_Toc60643672" w:history="1">
            <w:r w:rsidR="00AC4199" w:rsidRPr="0058376C">
              <w:rPr>
                <w:rStyle w:val="Lienhypertexte"/>
                <w:noProof/>
              </w:rPr>
              <w:t>II.2.1 L’application à réaliser</w:t>
            </w:r>
            <w:r w:rsidR="00AC4199">
              <w:rPr>
                <w:noProof/>
                <w:webHidden/>
              </w:rPr>
              <w:tab/>
            </w:r>
            <w:r w:rsidR="00AC4199">
              <w:rPr>
                <w:noProof/>
                <w:webHidden/>
              </w:rPr>
              <w:fldChar w:fldCharType="begin"/>
            </w:r>
            <w:r w:rsidR="00AC4199">
              <w:rPr>
                <w:noProof/>
                <w:webHidden/>
              </w:rPr>
              <w:instrText xml:space="preserve"> PAGEREF _Toc60643672 \h </w:instrText>
            </w:r>
            <w:r w:rsidR="00AC4199">
              <w:rPr>
                <w:noProof/>
                <w:webHidden/>
              </w:rPr>
            </w:r>
            <w:r w:rsidR="00AC4199">
              <w:rPr>
                <w:noProof/>
                <w:webHidden/>
              </w:rPr>
              <w:fldChar w:fldCharType="separate"/>
            </w:r>
            <w:r w:rsidR="006C380A">
              <w:rPr>
                <w:noProof/>
                <w:webHidden/>
              </w:rPr>
              <w:t>3</w:t>
            </w:r>
            <w:r w:rsidR="00AC4199">
              <w:rPr>
                <w:noProof/>
                <w:webHidden/>
              </w:rPr>
              <w:fldChar w:fldCharType="end"/>
            </w:r>
          </w:hyperlink>
        </w:p>
        <w:p w:rsidR="00AC4199" w:rsidRDefault="0091656C">
          <w:pPr>
            <w:pStyle w:val="TM3"/>
            <w:tabs>
              <w:tab w:val="right" w:leader="dot" w:pos="10456"/>
            </w:tabs>
            <w:rPr>
              <w:rFonts w:cstheme="minorBidi"/>
              <w:noProof/>
            </w:rPr>
          </w:pPr>
          <w:hyperlink w:anchor="_Toc60643673" w:history="1">
            <w:r w:rsidR="00AC4199" w:rsidRPr="0058376C">
              <w:rPr>
                <w:rStyle w:val="Lienhypertexte"/>
                <w:noProof/>
              </w:rPr>
              <w:t>II.2.2 Exemples de stratégie</w:t>
            </w:r>
            <w:r w:rsidR="00AC4199">
              <w:rPr>
                <w:noProof/>
                <w:webHidden/>
              </w:rPr>
              <w:tab/>
            </w:r>
            <w:r w:rsidR="00AC4199">
              <w:rPr>
                <w:noProof/>
                <w:webHidden/>
              </w:rPr>
              <w:fldChar w:fldCharType="begin"/>
            </w:r>
            <w:r w:rsidR="00AC4199">
              <w:rPr>
                <w:noProof/>
                <w:webHidden/>
              </w:rPr>
              <w:instrText xml:space="preserve"> PAGEREF _Toc60643673 \h </w:instrText>
            </w:r>
            <w:r w:rsidR="00AC4199">
              <w:rPr>
                <w:noProof/>
                <w:webHidden/>
              </w:rPr>
            </w:r>
            <w:r w:rsidR="00AC4199">
              <w:rPr>
                <w:noProof/>
                <w:webHidden/>
              </w:rPr>
              <w:fldChar w:fldCharType="separate"/>
            </w:r>
            <w:r w:rsidR="006C380A">
              <w:rPr>
                <w:noProof/>
                <w:webHidden/>
              </w:rPr>
              <w:t>3</w:t>
            </w:r>
            <w:r w:rsidR="00AC4199">
              <w:rPr>
                <w:noProof/>
                <w:webHidden/>
              </w:rPr>
              <w:fldChar w:fldCharType="end"/>
            </w:r>
          </w:hyperlink>
        </w:p>
        <w:p w:rsidR="00AC4199" w:rsidRDefault="0091656C">
          <w:pPr>
            <w:pStyle w:val="TM3"/>
            <w:tabs>
              <w:tab w:val="right" w:leader="dot" w:pos="10456"/>
            </w:tabs>
            <w:rPr>
              <w:rFonts w:cstheme="minorBidi"/>
              <w:noProof/>
            </w:rPr>
          </w:pPr>
          <w:hyperlink w:anchor="_Toc60643674" w:history="1">
            <w:r w:rsidR="00AC4199" w:rsidRPr="0058376C">
              <w:rPr>
                <w:rStyle w:val="Lienhypertexte"/>
                <w:noProof/>
              </w:rPr>
              <w:t>II.2.3 Interaction entre les stratégies</w:t>
            </w:r>
            <w:r w:rsidR="00AC4199">
              <w:rPr>
                <w:noProof/>
                <w:webHidden/>
              </w:rPr>
              <w:tab/>
            </w:r>
            <w:r w:rsidR="00AC4199">
              <w:rPr>
                <w:noProof/>
                <w:webHidden/>
              </w:rPr>
              <w:fldChar w:fldCharType="begin"/>
            </w:r>
            <w:r w:rsidR="00AC4199">
              <w:rPr>
                <w:noProof/>
                <w:webHidden/>
              </w:rPr>
              <w:instrText xml:space="preserve"> PAGEREF _Toc60643674 \h </w:instrText>
            </w:r>
            <w:r w:rsidR="00AC4199">
              <w:rPr>
                <w:noProof/>
                <w:webHidden/>
              </w:rPr>
            </w:r>
            <w:r w:rsidR="00AC4199">
              <w:rPr>
                <w:noProof/>
                <w:webHidden/>
              </w:rPr>
              <w:fldChar w:fldCharType="separate"/>
            </w:r>
            <w:r w:rsidR="006C380A">
              <w:rPr>
                <w:noProof/>
                <w:webHidden/>
              </w:rPr>
              <w:t>4</w:t>
            </w:r>
            <w:r w:rsidR="00AC4199">
              <w:rPr>
                <w:noProof/>
                <w:webHidden/>
              </w:rPr>
              <w:fldChar w:fldCharType="end"/>
            </w:r>
          </w:hyperlink>
        </w:p>
        <w:p w:rsidR="00AC4199" w:rsidRDefault="0091656C">
          <w:pPr>
            <w:pStyle w:val="TM1"/>
            <w:tabs>
              <w:tab w:val="left" w:pos="660"/>
              <w:tab w:val="right" w:leader="dot" w:pos="10456"/>
            </w:tabs>
            <w:rPr>
              <w:rFonts w:cstheme="minorBidi"/>
              <w:noProof/>
            </w:rPr>
          </w:pPr>
          <w:hyperlink w:anchor="_Toc60643675" w:history="1">
            <w:r w:rsidR="00AC4199" w:rsidRPr="0058376C">
              <w:rPr>
                <w:rStyle w:val="Lienhypertexte"/>
                <w:noProof/>
              </w:rPr>
              <w:t>III.</w:t>
            </w:r>
            <w:r w:rsidR="00AC4199">
              <w:rPr>
                <w:rFonts w:cstheme="minorBidi"/>
                <w:noProof/>
              </w:rPr>
              <w:tab/>
            </w:r>
            <w:r w:rsidR="00AC4199" w:rsidRPr="0058376C">
              <w:rPr>
                <w:rStyle w:val="Lienhypertexte"/>
                <w:noProof/>
              </w:rPr>
              <w:t>Comportement du logiciel</w:t>
            </w:r>
            <w:r w:rsidR="00AC4199">
              <w:rPr>
                <w:noProof/>
                <w:webHidden/>
              </w:rPr>
              <w:tab/>
            </w:r>
            <w:r w:rsidR="00AC4199">
              <w:rPr>
                <w:noProof/>
                <w:webHidden/>
              </w:rPr>
              <w:fldChar w:fldCharType="begin"/>
            </w:r>
            <w:r w:rsidR="00AC4199">
              <w:rPr>
                <w:noProof/>
                <w:webHidden/>
              </w:rPr>
              <w:instrText xml:space="preserve"> PAGEREF _Toc60643675 \h </w:instrText>
            </w:r>
            <w:r w:rsidR="00AC4199">
              <w:rPr>
                <w:noProof/>
                <w:webHidden/>
              </w:rPr>
            </w:r>
            <w:r w:rsidR="00AC4199">
              <w:rPr>
                <w:noProof/>
                <w:webHidden/>
              </w:rPr>
              <w:fldChar w:fldCharType="separate"/>
            </w:r>
            <w:r w:rsidR="006C380A">
              <w:rPr>
                <w:noProof/>
                <w:webHidden/>
              </w:rPr>
              <w:t>4</w:t>
            </w:r>
            <w:r w:rsidR="00AC4199">
              <w:rPr>
                <w:noProof/>
                <w:webHidden/>
              </w:rPr>
              <w:fldChar w:fldCharType="end"/>
            </w:r>
          </w:hyperlink>
        </w:p>
        <w:p w:rsidR="00AC4199" w:rsidRDefault="0091656C">
          <w:pPr>
            <w:pStyle w:val="TM2"/>
            <w:tabs>
              <w:tab w:val="right" w:leader="dot" w:pos="10456"/>
            </w:tabs>
            <w:rPr>
              <w:rFonts w:cstheme="minorBidi"/>
              <w:noProof/>
            </w:rPr>
          </w:pPr>
          <w:hyperlink w:anchor="_Toc60643676" w:history="1">
            <w:r w:rsidR="00AC4199" w:rsidRPr="0058376C">
              <w:rPr>
                <w:rStyle w:val="Lienhypertexte"/>
                <w:noProof/>
              </w:rPr>
              <w:t>III.1 Diagramme de classe</w:t>
            </w:r>
            <w:r w:rsidR="00AC4199">
              <w:rPr>
                <w:noProof/>
                <w:webHidden/>
              </w:rPr>
              <w:tab/>
            </w:r>
            <w:r w:rsidR="00AC4199">
              <w:rPr>
                <w:noProof/>
                <w:webHidden/>
              </w:rPr>
              <w:fldChar w:fldCharType="begin"/>
            </w:r>
            <w:r w:rsidR="00AC4199">
              <w:rPr>
                <w:noProof/>
                <w:webHidden/>
              </w:rPr>
              <w:instrText xml:space="preserve"> PAGEREF _Toc60643676 \h </w:instrText>
            </w:r>
            <w:r w:rsidR="00AC4199">
              <w:rPr>
                <w:noProof/>
                <w:webHidden/>
              </w:rPr>
            </w:r>
            <w:r w:rsidR="00AC4199">
              <w:rPr>
                <w:noProof/>
                <w:webHidden/>
              </w:rPr>
              <w:fldChar w:fldCharType="separate"/>
            </w:r>
            <w:r w:rsidR="006C380A">
              <w:rPr>
                <w:noProof/>
                <w:webHidden/>
              </w:rPr>
              <w:t>4</w:t>
            </w:r>
            <w:r w:rsidR="00AC4199">
              <w:rPr>
                <w:noProof/>
                <w:webHidden/>
              </w:rPr>
              <w:fldChar w:fldCharType="end"/>
            </w:r>
          </w:hyperlink>
        </w:p>
        <w:p w:rsidR="00AC4199" w:rsidRDefault="0091656C">
          <w:pPr>
            <w:pStyle w:val="TM3"/>
            <w:tabs>
              <w:tab w:val="right" w:leader="dot" w:pos="10456"/>
            </w:tabs>
            <w:rPr>
              <w:rFonts w:cstheme="minorBidi"/>
              <w:noProof/>
            </w:rPr>
          </w:pPr>
          <w:hyperlink w:anchor="_Toc60643677" w:history="1">
            <w:r w:rsidR="00AC4199" w:rsidRPr="0058376C">
              <w:rPr>
                <w:rStyle w:val="Lienhypertexte"/>
                <w:noProof/>
              </w:rPr>
              <w:t>III.1.1 Version 2.6</w:t>
            </w:r>
            <w:r w:rsidR="00AC4199">
              <w:rPr>
                <w:noProof/>
                <w:webHidden/>
              </w:rPr>
              <w:tab/>
            </w:r>
            <w:r w:rsidR="00AC4199">
              <w:rPr>
                <w:noProof/>
                <w:webHidden/>
              </w:rPr>
              <w:fldChar w:fldCharType="begin"/>
            </w:r>
            <w:r w:rsidR="00AC4199">
              <w:rPr>
                <w:noProof/>
                <w:webHidden/>
              </w:rPr>
              <w:instrText xml:space="preserve"> PAGEREF _Toc60643677 \h </w:instrText>
            </w:r>
            <w:r w:rsidR="00AC4199">
              <w:rPr>
                <w:noProof/>
                <w:webHidden/>
              </w:rPr>
            </w:r>
            <w:r w:rsidR="00AC4199">
              <w:rPr>
                <w:noProof/>
                <w:webHidden/>
              </w:rPr>
              <w:fldChar w:fldCharType="separate"/>
            </w:r>
            <w:r w:rsidR="006C380A">
              <w:rPr>
                <w:noProof/>
                <w:webHidden/>
              </w:rPr>
              <w:t>4</w:t>
            </w:r>
            <w:r w:rsidR="00AC4199">
              <w:rPr>
                <w:noProof/>
                <w:webHidden/>
              </w:rPr>
              <w:fldChar w:fldCharType="end"/>
            </w:r>
          </w:hyperlink>
        </w:p>
        <w:p w:rsidR="00AC4199" w:rsidRDefault="0091656C">
          <w:pPr>
            <w:pStyle w:val="TM3"/>
            <w:tabs>
              <w:tab w:val="right" w:leader="dot" w:pos="10456"/>
            </w:tabs>
            <w:rPr>
              <w:rFonts w:cstheme="minorBidi"/>
              <w:noProof/>
            </w:rPr>
          </w:pPr>
          <w:hyperlink w:anchor="_Toc60643678" w:history="1">
            <w:r w:rsidR="00AC4199" w:rsidRPr="0058376C">
              <w:rPr>
                <w:rStyle w:val="Lienhypertexte"/>
                <w:noProof/>
              </w:rPr>
              <w:t>III.1.2 Version 3.1</w:t>
            </w:r>
            <w:r w:rsidR="00AC4199">
              <w:rPr>
                <w:noProof/>
                <w:webHidden/>
              </w:rPr>
              <w:tab/>
            </w:r>
            <w:r w:rsidR="00AC4199">
              <w:rPr>
                <w:noProof/>
                <w:webHidden/>
              </w:rPr>
              <w:fldChar w:fldCharType="begin"/>
            </w:r>
            <w:r w:rsidR="00AC4199">
              <w:rPr>
                <w:noProof/>
                <w:webHidden/>
              </w:rPr>
              <w:instrText xml:space="preserve"> PAGEREF _Toc60643678 \h </w:instrText>
            </w:r>
            <w:r w:rsidR="00AC4199">
              <w:rPr>
                <w:noProof/>
                <w:webHidden/>
              </w:rPr>
            </w:r>
            <w:r w:rsidR="00AC4199">
              <w:rPr>
                <w:noProof/>
                <w:webHidden/>
              </w:rPr>
              <w:fldChar w:fldCharType="separate"/>
            </w:r>
            <w:r w:rsidR="006C380A">
              <w:rPr>
                <w:noProof/>
                <w:webHidden/>
              </w:rPr>
              <w:t>5</w:t>
            </w:r>
            <w:r w:rsidR="00AC4199">
              <w:rPr>
                <w:noProof/>
                <w:webHidden/>
              </w:rPr>
              <w:fldChar w:fldCharType="end"/>
            </w:r>
          </w:hyperlink>
        </w:p>
        <w:p w:rsidR="00AC4199" w:rsidRDefault="0091656C">
          <w:pPr>
            <w:pStyle w:val="TM3"/>
            <w:tabs>
              <w:tab w:val="right" w:leader="dot" w:pos="10456"/>
            </w:tabs>
            <w:rPr>
              <w:rFonts w:cstheme="minorBidi"/>
              <w:noProof/>
            </w:rPr>
          </w:pPr>
          <w:hyperlink w:anchor="_Toc60643679" w:history="1">
            <w:r w:rsidR="00AC4199" w:rsidRPr="0058376C">
              <w:rPr>
                <w:rStyle w:val="Lienhypertexte"/>
                <w:noProof/>
              </w:rPr>
              <w:t>III.1.3 Diagramme de classe de la partie back</w:t>
            </w:r>
            <w:r w:rsidR="00AC4199">
              <w:rPr>
                <w:noProof/>
                <w:webHidden/>
              </w:rPr>
              <w:tab/>
            </w:r>
            <w:r w:rsidR="00AC4199">
              <w:rPr>
                <w:noProof/>
                <w:webHidden/>
              </w:rPr>
              <w:fldChar w:fldCharType="begin"/>
            </w:r>
            <w:r w:rsidR="00AC4199">
              <w:rPr>
                <w:noProof/>
                <w:webHidden/>
              </w:rPr>
              <w:instrText xml:space="preserve"> PAGEREF _Toc60643679 \h </w:instrText>
            </w:r>
            <w:r w:rsidR="00AC4199">
              <w:rPr>
                <w:noProof/>
                <w:webHidden/>
              </w:rPr>
            </w:r>
            <w:r w:rsidR="00AC4199">
              <w:rPr>
                <w:noProof/>
                <w:webHidden/>
              </w:rPr>
              <w:fldChar w:fldCharType="separate"/>
            </w:r>
            <w:r w:rsidR="006C380A">
              <w:rPr>
                <w:noProof/>
                <w:webHidden/>
              </w:rPr>
              <w:t>5</w:t>
            </w:r>
            <w:r w:rsidR="00AC4199">
              <w:rPr>
                <w:noProof/>
                <w:webHidden/>
              </w:rPr>
              <w:fldChar w:fldCharType="end"/>
            </w:r>
          </w:hyperlink>
        </w:p>
        <w:p w:rsidR="00AC4199" w:rsidRDefault="0091656C">
          <w:pPr>
            <w:pStyle w:val="TM2"/>
            <w:tabs>
              <w:tab w:val="right" w:leader="dot" w:pos="10456"/>
            </w:tabs>
            <w:rPr>
              <w:rFonts w:cstheme="minorBidi"/>
              <w:noProof/>
            </w:rPr>
          </w:pPr>
          <w:hyperlink w:anchor="_Toc60643680" w:history="1">
            <w:r w:rsidR="00AC4199" w:rsidRPr="0058376C">
              <w:rPr>
                <w:rStyle w:val="Lienhypertexte"/>
                <w:noProof/>
              </w:rPr>
              <w:t>III.2 Diagramme de Séquence</w:t>
            </w:r>
            <w:r w:rsidR="00AC4199">
              <w:rPr>
                <w:noProof/>
                <w:webHidden/>
              </w:rPr>
              <w:tab/>
            </w:r>
            <w:r w:rsidR="00AC4199">
              <w:rPr>
                <w:noProof/>
                <w:webHidden/>
              </w:rPr>
              <w:fldChar w:fldCharType="begin"/>
            </w:r>
            <w:r w:rsidR="00AC4199">
              <w:rPr>
                <w:noProof/>
                <w:webHidden/>
              </w:rPr>
              <w:instrText xml:space="preserve"> PAGEREF _Toc60643680 \h </w:instrText>
            </w:r>
            <w:r w:rsidR="00AC4199">
              <w:rPr>
                <w:noProof/>
                <w:webHidden/>
              </w:rPr>
            </w:r>
            <w:r w:rsidR="00AC4199">
              <w:rPr>
                <w:noProof/>
                <w:webHidden/>
              </w:rPr>
              <w:fldChar w:fldCharType="separate"/>
            </w:r>
            <w:r w:rsidR="006C380A">
              <w:rPr>
                <w:noProof/>
                <w:webHidden/>
              </w:rPr>
              <w:t>7</w:t>
            </w:r>
            <w:r w:rsidR="00AC4199">
              <w:rPr>
                <w:noProof/>
                <w:webHidden/>
              </w:rPr>
              <w:fldChar w:fldCharType="end"/>
            </w:r>
          </w:hyperlink>
        </w:p>
        <w:p w:rsidR="00AC4199" w:rsidRDefault="0091656C">
          <w:pPr>
            <w:pStyle w:val="TM1"/>
            <w:tabs>
              <w:tab w:val="left" w:pos="660"/>
              <w:tab w:val="right" w:leader="dot" w:pos="10456"/>
            </w:tabs>
            <w:rPr>
              <w:rFonts w:cstheme="minorBidi"/>
              <w:noProof/>
            </w:rPr>
          </w:pPr>
          <w:hyperlink w:anchor="_Toc60643681" w:history="1">
            <w:r w:rsidR="00AC4199" w:rsidRPr="0058376C">
              <w:rPr>
                <w:rStyle w:val="Lienhypertexte"/>
                <w:noProof/>
              </w:rPr>
              <w:t>IV.</w:t>
            </w:r>
            <w:r w:rsidR="00AC4199">
              <w:rPr>
                <w:rFonts w:cstheme="minorBidi"/>
                <w:noProof/>
              </w:rPr>
              <w:tab/>
            </w:r>
            <w:r w:rsidR="00AC4199" w:rsidRPr="0058376C">
              <w:rPr>
                <w:rStyle w:val="Lienhypertexte"/>
                <w:noProof/>
              </w:rPr>
              <w:t>Développements et Maintenances correctives, évolutives</w:t>
            </w:r>
            <w:r w:rsidR="00AC4199">
              <w:rPr>
                <w:noProof/>
                <w:webHidden/>
              </w:rPr>
              <w:tab/>
            </w:r>
            <w:r w:rsidR="00AC4199">
              <w:rPr>
                <w:noProof/>
                <w:webHidden/>
              </w:rPr>
              <w:fldChar w:fldCharType="begin"/>
            </w:r>
            <w:r w:rsidR="00AC4199">
              <w:rPr>
                <w:noProof/>
                <w:webHidden/>
              </w:rPr>
              <w:instrText xml:space="preserve"> PAGEREF _Toc60643681 \h </w:instrText>
            </w:r>
            <w:r w:rsidR="00AC4199">
              <w:rPr>
                <w:noProof/>
                <w:webHidden/>
              </w:rPr>
            </w:r>
            <w:r w:rsidR="00AC4199">
              <w:rPr>
                <w:noProof/>
                <w:webHidden/>
              </w:rPr>
              <w:fldChar w:fldCharType="separate"/>
            </w:r>
            <w:r w:rsidR="006C380A">
              <w:rPr>
                <w:noProof/>
                <w:webHidden/>
              </w:rPr>
              <w:t>7</w:t>
            </w:r>
            <w:r w:rsidR="00AC4199">
              <w:rPr>
                <w:noProof/>
                <w:webHidden/>
              </w:rPr>
              <w:fldChar w:fldCharType="end"/>
            </w:r>
          </w:hyperlink>
        </w:p>
        <w:p w:rsidR="00AC4199" w:rsidRDefault="0091656C">
          <w:pPr>
            <w:pStyle w:val="TM2"/>
            <w:tabs>
              <w:tab w:val="right" w:leader="dot" w:pos="10456"/>
            </w:tabs>
            <w:rPr>
              <w:rFonts w:cstheme="minorBidi"/>
              <w:noProof/>
            </w:rPr>
          </w:pPr>
          <w:hyperlink w:anchor="_Toc60643682" w:history="1">
            <w:r w:rsidR="00AC4199" w:rsidRPr="0058376C">
              <w:rPr>
                <w:rStyle w:val="Lienhypertexte"/>
                <w:noProof/>
              </w:rPr>
              <w:t>VI.1 Mise en place des design patterns GRASP et Strategy</w:t>
            </w:r>
            <w:r w:rsidR="00AC4199">
              <w:rPr>
                <w:noProof/>
                <w:webHidden/>
              </w:rPr>
              <w:tab/>
            </w:r>
            <w:r w:rsidR="00AC4199">
              <w:rPr>
                <w:noProof/>
                <w:webHidden/>
              </w:rPr>
              <w:fldChar w:fldCharType="begin"/>
            </w:r>
            <w:r w:rsidR="00AC4199">
              <w:rPr>
                <w:noProof/>
                <w:webHidden/>
              </w:rPr>
              <w:instrText xml:space="preserve"> PAGEREF _Toc60643682 \h </w:instrText>
            </w:r>
            <w:r w:rsidR="00AC4199">
              <w:rPr>
                <w:noProof/>
                <w:webHidden/>
              </w:rPr>
            </w:r>
            <w:r w:rsidR="00AC4199">
              <w:rPr>
                <w:noProof/>
                <w:webHidden/>
              </w:rPr>
              <w:fldChar w:fldCharType="separate"/>
            </w:r>
            <w:r w:rsidR="006C380A">
              <w:rPr>
                <w:noProof/>
                <w:webHidden/>
              </w:rPr>
              <w:t>7</w:t>
            </w:r>
            <w:r w:rsidR="00AC4199">
              <w:rPr>
                <w:noProof/>
                <w:webHidden/>
              </w:rPr>
              <w:fldChar w:fldCharType="end"/>
            </w:r>
          </w:hyperlink>
        </w:p>
        <w:p w:rsidR="00AC4199" w:rsidRDefault="0091656C">
          <w:pPr>
            <w:pStyle w:val="TM2"/>
            <w:tabs>
              <w:tab w:val="right" w:leader="dot" w:pos="10456"/>
            </w:tabs>
            <w:rPr>
              <w:rFonts w:cstheme="minorBidi"/>
              <w:noProof/>
            </w:rPr>
          </w:pPr>
          <w:hyperlink w:anchor="_Toc60643686" w:history="1">
            <w:r w:rsidR="00AC4199" w:rsidRPr="0058376C">
              <w:rPr>
                <w:rStyle w:val="Lienhypertexte"/>
                <w:noProof/>
              </w:rPr>
              <w:t>VI.2 Séparer l’IHM du programme principal</w:t>
            </w:r>
            <w:r w:rsidR="00AC4199">
              <w:rPr>
                <w:noProof/>
                <w:webHidden/>
              </w:rPr>
              <w:tab/>
            </w:r>
            <w:r w:rsidR="00AC4199">
              <w:rPr>
                <w:noProof/>
                <w:webHidden/>
              </w:rPr>
              <w:fldChar w:fldCharType="begin"/>
            </w:r>
            <w:r w:rsidR="00AC4199">
              <w:rPr>
                <w:noProof/>
                <w:webHidden/>
              </w:rPr>
              <w:instrText xml:space="preserve"> PAGEREF _Toc60643686 \h </w:instrText>
            </w:r>
            <w:r w:rsidR="00AC4199">
              <w:rPr>
                <w:noProof/>
                <w:webHidden/>
              </w:rPr>
            </w:r>
            <w:r w:rsidR="00AC4199">
              <w:rPr>
                <w:noProof/>
                <w:webHidden/>
              </w:rPr>
              <w:fldChar w:fldCharType="separate"/>
            </w:r>
            <w:r w:rsidR="006C380A">
              <w:rPr>
                <w:noProof/>
                <w:webHidden/>
              </w:rPr>
              <w:t>8</w:t>
            </w:r>
            <w:r w:rsidR="00AC4199">
              <w:rPr>
                <w:noProof/>
                <w:webHidden/>
              </w:rPr>
              <w:fldChar w:fldCharType="end"/>
            </w:r>
          </w:hyperlink>
        </w:p>
        <w:p w:rsidR="00AC4199" w:rsidRDefault="0091656C">
          <w:pPr>
            <w:pStyle w:val="TM2"/>
            <w:tabs>
              <w:tab w:val="right" w:leader="dot" w:pos="10456"/>
            </w:tabs>
            <w:rPr>
              <w:rFonts w:cstheme="minorBidi"/>
              <w:noProof/>
            </w:rPr>
          </w:pPr>
          <w:hyperlink w:anchor="_Toc60643689" w:history="1">
            <w:r w:rsidR="00AC4199" w:rsidRPr="0058376C">
              <w:rPr>
                <w:rStyle w:val="Lienhypertexte"/>
                <w:noProof/>
              </w:rPr>
              <w:t>VI.3 Suppression de la fonction clone() de l’interface Stratégie</w:t>
            </w:r>
            <w:r w:rsidR="00AC4199">
              <w:rPr>
                <w:noProof/>
                <w:webHidden/>
              </w:rPr>
              <w:tab/>
            </w:r>
            <w:r w:rsidR="00AC4199">
              <w:rPr>
                <w:noProof/>
                <w:webHidden/>
              </w:rPr>
              <w:fldChar w:fldCharType="begin"/>
            </w:r>
            <w:r w:rsidR="00AC4199">
              <w:rPr>
                <w:noProof/>
                <w:webHidden/>
              </w:rPr>
              <w:instrText xml:space="preserve"> PAGEREF _Toc60643689 \h </w:instrText>
            </w:r>
            <w:r w:rsidR="00AC4199">
              <w:rPr>
                <w:noProof/>
                <w:webHidden/>
              </w:rPr>
            </w:r>
            <w:r w:rsidR="00AC4199">
              <w:rPr>
                <w:noProof/>
                <w:webHidden/>
              </w:rPr>
              <w:fldChar w:fldCharType="separate"/>
            </w:r>
            <w:r w:rsidR="006C380A">
              <w:rPr>
                <w:noProof/>
                <w:webHidden/>
              </w:rPr>
              <w:t>8</w:t>
            </w:r>
            <w:r w:rsidR="00AC4199">
              <w:rPr>
                <w:noProof/>
                <w:webHidden/>
              </w:rPr>
              <w:fldChar w:fldCharType="end"/>
            </w:r>
          </w:hyperlink>
        </w:p>
        <w:p w:rsidR="00AC4199" w:rsidRDefault="0091656C">
          <w:pPr>
            <w:pStyle w:val="TM2"/>
            <w:tabs>
              <w:tab w:val="right" w:leader="dot" w:pos="10456"/>
            </w:tabs>
            <w:rPr>
              <w:rFonts w:cstheme="minorBidi"/>
              <w:noProof/>
            </w:rPr>
          </w:pPr>
          <w:hyperlink w:anchor="_Toc60643694" w:history="1">
            <w:r w:rsidR="00AC4199" w:rsidRPr="0058376C">
              <w:rPr>
                <w:rStyle w:val="Lienhypertexte"/>
                <w:noProof/>
              </w:rPr>
              <w:t>VI.4 Développement d’une interface graphique</w:t>
            </w:r>
            <w:r w:rsidR="00AC4199">
              <w:rPr>
                <w:noProof/>
                <w:webHidden/>
              </w:rPr>
              <w:tab/>
            </w:r>
            <w:r w:rsidR="00AC4199">
              <w:rPr>
                <w:noProof/>
                <w:webHidden/>
              </w:rPr>
              <w:fldChar w:fldCharType="begin"/>
            </w:r>
            <w:r w:rsidR="00AC4199">
              <w:rPr>
                <w:noProof/>
                <w:webHidden/>
              </w:rPr>
              <w:instrText xml:space="preserve"> PAGEREF _Toc60643694 \h </w:instrText>
            </w:r>
            <w:r w:rsidR="00AC4199">
              <w:rPr>
                <w:noProof/>
                <w:webHidden/>
              </w:rPr>
            </w:r>
            <w:r w:rsidR="00AC4199">
              <w:rPr>
                <w:noProof/>
                <w:webHidden/>
              </w:rPr>
              <w:fldChar w:fldCharType="separate"/>
            </w:r>
            <w:r w:rsidR="006C380A">
              <w:rPr>
                <w:noProof/>
                <w:webHidden/>
              </w:rPr>
              <w:t>9</w:t>
            </w:r>
            <w:r w:rsidR="00AC4199">
              <w:rPr>
                <w:noProof/>
                <w:webHidden/>
              </w:rPr>
              <w:fldChar w:fldCharType="end"/>
            </w:r>
          </w:hyperlink>
        </w:p>
        <w:p w:rsidR="00AC4199" w:rsidRDefault="0091656C">
          <w:pPr>
            <w:pStyle w:val="TM2"/>
            <w:tabs>
              <w:tab w:val="right" w:leader="dot" w:pos="10456"/>
            </w:tabs>
            <w:rPr>
              <w:rFonts w:cstheme="minorBidi"/>
              <w:noProof/>
            </w:rPr>
          </w:pPr>
          <w:hyperlink w:anchor="_Toc60643697" w:history="1">
            <w:r w:rsidR="00AC4199" w:rsidRPr="0058376C">
              <w:rPr>
                <w:rStyle w:val="Lienhypertexte"/>
                <w:noProof/>
              </w:rPr>
              <w:t>VI.5 Mise en place du design pattern Observer</w:t>
            </w:r>
            <w:r w:rsidR="00AC4199">
              <w:rPr>
                <w:noProof/>
                <w:webHidden/>
              </w:rPr>
              <w:tab/>
            </w:r>
            <w:r w:rsidR="00AC4199">
              <w:rPr>
                <w:noProof/>
                <w:webHidden/>
              </w:rPr>
              <w:fldChar w:fldCharType="begin"/>
            </w:r>
            <w:r w:rsidR="00AC4199">
              <w:rPr>
                <w:noProof/>
                <w:webHidden/>
              </w:rPr>
              <w:instrText xml:space="preserve"> PAGEREF _Toc60643697 \h </w:instrText>
            </w:r>
            <w:r w:rsidR="00AC4199">
              <w:rPr>
                <w:noProof/>
                <w:webHidden/>
              </w:rPr>
            </w:r>
            <w:r w:rsidR="00AC4199">
              <w:rPr>
                <w:noProof/>
                <w:webHidden/>
              </w:rPr>
              <w:fldChar w:fldCharType="separate"/>
            </w:r>
            <w:r w:rsidR="006C380A">
              <w:rPr>
                <w:noProof/>
                <w:webHidden/>
              </w:rPr>
              <w:t>10</w:t>
            </w:r>
            <w:r w:rsidR="00AC4199">
              <w:rPr>
                <w:noProof/>
                <w:webHidden/>
              </w:rPr>
              <w:fldChar w:fldCharType="end"/>
            </w:r>
          </w:hyperlink>
        </w:p>
        <w:p w:rsidR="00AC4199" w:rsidRDefault="0091656C">
          <w:pPr>
            <w:pStyle w:val="TM2"/>
            <w:tabs>
              <w:tab w:val="right" w:leader="dot" w:pos="10456"/>
            </w:tabs>
            <w:rPr>
              <w:rFonts w:cstheme="minorBidi"/>
              <w:noProof/>
            </w:rPr>
          </w:pPr>
          <w:hyperlink w:anchor="_Toc60643701" w:history="1">
            <w:r w:rsidR="00AC4199" w:rsidRPr="0058376C">
              <w:rPr>
                <w:rStyle w:val="Lienhypertexte"/>
                <w:noProof/>
              </w:rPr>
              <w:t>VI.6 Mise en place du design pattern Façade</w:t>
            </w:r>
            <w:r w:rsidR="00AC4199">
              <w:rPr>
                <w:noProof/>
                <w:webHidden/>
              </w:rPr>
              <w:tab/>
            </w:r>
            <w:r w:rsidR="00AC4199">
              <w:rPr>
                <w:noProof/>
                <w:webHidden/>
              </w:rPr>
              <w:fldChar w:fldCharType="begin"/>
            </w:r>
            <w:r w:rsidR="00AC4199">
              <w:rPr>
                <w:noProof/>
                <w:webHidden/>
              </w:rPr>
              <w:instrText xml:space="preserve"> PAGEREF _Toc60643701 \h </w:instrText>
            </w:r>
            <w:r w:rsidR="00AC4199">
              <w:rPr>
                <w:noProof/>
                <w:webHidden/>
              </w:rPr>
            </w:r>
            <w:r w:rsidR="00AC4199">
              <w:rPr>
                <w:noProof/>
                <w:webHidden/>
              </w:rPr>
              <w:fldChar w:fldCharType="separate"/>
            </w:r>
            <w:r w:rsidR="006C380A">
              <w:rPr>
                <w:noProof/>
                <w:webHidden/>
              </w:rPr>
              <w:t>11</w:t>
            </w:r>
            <w:r w:rsidR="00AC4199">
              <w:rPr>
                <w:noProof/>
                <w:webHidden/>
              </w:rPr>
              <w:fldChar w:fldCharType="end"/>
            </w:r>
          </w:hyperlink>
        </w:p>
        <w:p w:rsidR="005E7CAF" w:rsidRPr="00AC4199" w:rsidRDefault="0091656C" w:rsidP="00AC4199">
          <w:pPr>
            <w:pStyle w:val="TM2"/>
            <w:tabs>
              <w:tab w:val="right" w:leader="dot" w:pos="10456"/>
            </w:tabs>
            <w:rPr>
              <w:b/>
              <w:bCs/>
            </w:rPr>
          </w:pPr>
          <w:hyperlink w:anchor="_Toc60643705" w:history="1">
            <w:r w:rsidR="00AC4199" w:rsidRPr="0058376C">
              <w:rPr>
                <w:rStyle w:val="Lienhypertexte"/>
                <w:noProof/>
              </w:rPr>
              <w:t>VI.7 Modification de l’interface et Intégration des stratégies du second binôme</w:t>
            </w:r>
            <w:r w:rsidR="00AC4199">
              <w:rPr>
                <w:noProof/>
                <w:webHidden/>
              </w:rPr>
              <w:tab/>
            </w:r>
            <w:r w:rsidR="00AC4199">
              <w:rPr>
                <w:noProof/>
                <w:webHidden/>
              </w:rPr>
              <w:fldChar w:fldCharType="begin"/>
            </w:r>
            <w:r w:rsidR="00AC4199">
              <w:rPr>
                <w:noProof/>
                <w:webHidden/>
              </w:rPr>
              <w:instrText xml:space="preserve"> PAGEREF _Toc60643705 \h </w:instrText>
            </w:r>
            <w:r w:rsidR="00AC4199">
              <w:rPr>
                <w:noProof/>
                <w:webHidden/>
              </w:rPr>
            </w:r>
            <w:r w:rsidR="00AC4199">
              <w:rPr>
                <w:noProof/>
                <w:webHidden/>
              </w:rPr>
              <w:fldChar w:fldCharType="separate"/>
            </w:r>
            <w:r w:rsidR="006C380A">
              <w:rPr>
                <w:noProof/>
                <w:webHidden/>
              </w:rPr>
              <w:t>11</w:t>
            </w:r>
            <w:r w:rsidR="00AC4199">
              <w:rPr>
                <w:noProof/>
                <w:webHidden/>
              </w:rPr>
              <w:fldChar w:fldCharType="end"/>
            </w:r>
          </w:hyperlink>
          <w:r w:rsidR="005E7CAF">
            <w:rPr>
              <w:b/>
              <w:bCs/>
            </w:rPr>
            <w:fldChar w:fldCharType="end"/>
          </w:r>
        </w:p>
      </w:sdtContent>
    </w:sdt>
    <w:p w:rsidR="00AC4199" w:rsidRDefault="00AC4199" w:rsidP="00AC4199">
      <w:pPr>
        <w:pStyle w:val="Titre1"/>
        <w:ind w:left="360"/>
      </w:pPr>
      <w:bookmarkStart w:id="0" w:name="_Toc60643665"/>
    </w:p>
    <w:p w:rsidR="00AC4199" w:rsidRDefault="00AC4199" w:rsidP="00AC4199">
      <w:pPr>
        <w:pStyle w:val="Titre1"/>
        <w:ind w:left="360"/>
      </w:pPr>
    </w:p>
    <w:p w:rsidR="00AC4199" w:rsidRDefault="00AC4199" w:rsidP="00AC4199">
      <w:pPr>
        <w:pStyle w:val="Titre1"/>
        <w:ind w:left="360"/>
      </w:pPr>
    </w:p>
    <w:p w:rsidR="00AC4199" w:rsidRDefault="00AC4199" w:rsidP="00E177A0">
      <w:pPr>
        <w:pStyle w:val="Titre1"/>
      </w:pPr>
    </w:p>
    <w:p w:rsidR="00E177A0" w:rsidRDefault="00E177A0" w:rsidP="00E177A0"/>
    <w:p w:rsidR="00E177A0" w:rsidRPr="00E177A0" w:rsidRDefault="00E177A0" w:rsidP="00E177A0"/>
    <w:p w:rsidR="00496F28" w:rsidRDefault="00C91E31" w:rsidP="00AC4199">
      <w:pPr>
        <w:pStyle w:val="Titre1"/>
        <w:numPr>
          <w:ilvl w:val="0"/>
          <w:numId w:val="9"/>
        </w:numPr>
      </w:pPr>
      <w:r>
        <w:lastRenderedPageBreak/>
        <w:t>Introduction</w:t>
      </w:r>
      <w:bookmarkEnd w:id="0"/>
    </w:p>
    <w:p w:rsidR="00C91E31" w:rsidRDefault="00C91E31" w:rsidP="00C91E31">
      <w:r>
        <w:t xml:space="preserve">L’objectif du projet consiste à proposer un modèle UML d’une petite application permettant de mettre en œuvre des tournois de stratégies jouant au </w:t>
      </w:r>
      <w:r>
        <w:rPr>
          <w:i/>
        </w:rPr>
        <w:t>Dilemme du prisonnier</w:t>
      </w:r>
      <w:r>
        <w:t>, puis de proposer une implémentation en JAVA de cette application.</w:t>
      </w:r>
    </w:p>
    <w:p w:rsidR="00C91E31" w:rsidRPr="00C91E31" w:rsidRDefault="00C91E31" w:rsidP="00C91E31">
      <w:r>
        <w:t>Des modifications et/ou fonctionnalités peuvent être ajoutées au fur et à mesure suivant les nouvelles spécifications demandées par le client.</w:t>
      </w:r>
    </w:p>
    <w:p w:rsidR="00C91E31" w:rsidRDefault="00C91E31" w:rsidP="00AC4199">
      <w:pPr>
        <w:pStyle w:val="Titre1"/>
        <w:numPr>
          <w:ilvl w:val="0"/>
          <w:numId w:val="9"/>
        </w:numPr>
      </w:pPr>
      <w:bookmarkStart w:id="1" w:name="_Toc60643666"/>
      <w:r>
        <w:t>Le Dilemme du Prisonnier</w:t>
      </w:r>
      <w:bookmarkEnd w:id="1"/>
    </w:p>
    <w:p w:rsidR="00DD449C" w:rsidRPr="00DD449C" w:rsidRDefault="00DD449C" w:rsidP="00DD449C">
      <w:pPr>
        <w:pStyle w:val="Titre2"/>
        <w:ind w:firstLine="360"/>
      </w:pPr>
      <w:bookmarkStart w:id="2" w:name="_Toc60643667"/>
      <w:r>
        <w:t>II.1 Description du projet</w:t>
      </w:r>
      <w:bookmarkEnd w:id="2"/>
    </w:p>
    <w:p w:rsidR="00867F2B" w:rsidRPr="00867F2B" w:rsidRDefault="00867F2B" w:rsidP="00DD449C">
      <w:pPr>
        <w:pStyle w:val="Titre3"/>
        <w:ind w:firstLine="708"/>
      </w:pPr>
      <w:bookmarkStart w:id="3" w:name="_Toc60643668"/>
      <w:r>
        <w:t xml:space="preserve">II.1 </w:t>
      </w:r>
      <w:r w:rsidR="0024279B">
        <w:t>Introduction</w:t>
      </w:r>
      <w:bookmarkEnd w:id="3"/>
    </w:p>
    <w:p w:rsidR="00C91E31" w:rsidRDefault="00867F2B" w:rsidP="00DC1973">
      <w:pPr>
        <w:jc w:val="both"/>
      </w:pPr>
      <w:r>
        <w:t xml:space="preserve">Le </w:t>
      </w:r>
      <w:r>
        <w:rPr>
          <w:i/>
        </w:rPr>
        <w:t>Dilemme du prisonnier</w:t>
      </w:r>
      <w:r>
        <w:t xml:space="preserve"> est un modèle très simple de la théorie des jeux. Il semble appréhender en miniature les tensions entre cupidité individuelle et intérêts de la coopération collective. Pour cette raison, il est devenu un des modèles les plus utilisés en sociologie, biologie et économie.</w:t>
      </w:r>
    </w:p>
    <w:p w:rsidR="00D80FA2" w:rsidRDefault="0024279B" w:rsidP="00DD449C">
      <w:pPr>
        <w:pStyle w:val="Titre3"/>
        <w:ind w:firstLine="708"/>
      </w:pPr>
      <w:bookmarkStart w:id="4" w:name="_Toc60643669"/>
      <w:r>
        <w:t>II.2 Présentation du dilemme</w:t>
      </w:r>
      <w:bookmarkEnd w:id="4"/>
    </w:p>
    <w:p w:rsidR="0024279B" w:rsidRDefault="0024279B" w:rsidP="0024279B">
      <w:r>
        <w:t>Deux suspects porteurs d’armes ont été arrêtés devant une banque et mis dans deux cellules séparées. Les deux prévenus ne peuvent pas communiquer et doivent choisir entre avouer qu’ils s’apprêtaient à commettre un hold-up ou ne rien avouer. Les règles que le juge leur impose sont les suivantes :</w:t>
      </w:r>
    </w:p>
    <w:p w:rsidR="0024279B" w:rsidRDefault="0024279B" w:rsidP="0024279B">
      <w:pPr>
        <w:pStyle w:val="Paragraphedeliste"/>
        <w:numPr>
          <w:ilvl w:val="0"/>
          <w:numId w:val="5"/>
        </w:numPr>
      </w:pPr>
      <w:r>
        <w:t>Si l’un avoue et pas l’autre, celui qui avoue sera libéré en remerciement de sa collaboration et l’autre sera condamné à cinq ans de prison ;</w:t>
      </w:r>
    </w:p>
    <w:p w:rsidR="0024279B" w:rsidRDefault="0024279B" w:rsidP="0024279B">
      <w:pPr>
        <w:pStyle w:val="Paragraphedeliste"/>
        <w:numPr>
          <w:ilvl w:val="0"/>
          <w:numId w:val="5"/>
        </w:numPr>
      </w:pPr>
      <w:r>
        <w:t>Si aucun n’avoue, ils ne seront condamnés qu’à deux ans de prison, pour port d’arme illégal ;</w:t>
      </w:r>
    </w:p>
    <w:p w:rsidR="0024279B" w:rsidRDefault="0024279B" w:rsidP="0024279B">
      <w:pPr>
        <w:pStyle w:val="Paragraphedeliste"/>
        <w:numPr>
          <w:ilvl w:val="0"/>
          <w:numId w:val="5"/>
        </w:numPr>
      </w:pPr>
      <w:r>
        <w:t>Et si les deux avouent, ils iront faire chacun quatre ans de prison.</w:t>
      </w:r>
    </w:p>
    <w:p w:rsidR="0024279B" w:rsidRDefault="0024279B" w:rsidP="0024279B">
      <w:r>
        <w:t>Dans cette situation, il est clair que si les deux s’entendent (pas d’aveu), ils s’en tireront globalement mieux (2 x 3 ans de remise de peine) que si l’un des deux dénonce l’autre (1 x 5 ans de remise de peine). Mais alors l’un peut être tenté de s’en tirer encore mieux en dénonçant son complice. Craignant cela, l’autre risque aussi de dénoncer son complice pour ne pas être le dindon de la farce. Le dilemme est donc : Faut-il accepter de couvrir son complice (donc coopérer avec lui) ou le trahir ?</w:t>
      </w:r>
    </w:p>
    <w:p w:rsidR="0024279B" w:rsidRDefault="0024279B" w:rsidP="00DD449C">
      <w:pPr>
        <w:pStyle w:val="Titre3"/>
        <w:ind w:firstLine="708"/>
      </w:pPr>
      <w:bookmarkStart w:id="5" w:name="_Toc60643670"/>
      <w:r>
        <w:t>II.3</w:t>
      </w:r>
      <w:r w:rsidR="00023856">
        <w:t xml:space="preserve"> Une version implémentable du dilemme</w:t>
      </w:r>
      <w:bookmarkEnd w:id="5"/>
    </w:p>
    <w:p w:rsidR="00023856" w:rsidRDefault="00023856" w:rsidP="00023856">
      <w:r>
        <w:t xml:space="preserve">Ce dilemme peut devenir beaucoup plus intéressant et plus réaliste lorsque la durée de l’interaction n’est pas connue. On peut envisager de se souvenir du comportement d’un joueur à son égard et développer une </w:t>
      </w:r>
      <w:r w:rsidR="0069272E">
        <w:t>stratégie</w:t>
      </w:r>
      <w:r>
        <w:t xml:space="preserve"> en rapport</w:t>
      </w:r>
      <w:r w:rsidR="0069272E">
        <w:t>. Par exemple, si je sais que mon adversaire ne coopère jamais, mon intérêt sera de ne pas coopérer non plus, sous peine d’être systématiquement floué. Par contre si je sais que mon adversaire coopèrera toujours quoi qu’il arrive, j’aurai intérêt à être vicieux et ne jamais coopérer pour maximiser mon gain.</w:t>
      </w:r>
    </w:p>
    <w:p w:rsidR="009C237E" w:rsidRDefault="00DD449C" w:rsidP="00DD449C">
      <w:pPr>
        <w:pStyle w:val="Titre2"/>
      </w:pPr>
      <w:r>
        <w:t xml:space="preserve">     </w:t>
      </w:r>
      <w:bookmarkStart w:id="6" w:name="_Toc60643671"/>
      <w:r>
        <w:t xml:space="preserve">II.2 </w:t>
      </w:r>
      <w:r w:rsidR="009C237E">
        <w:t>Spécifications</w:t>
      </w:r>
      <w:bookmarkEnd w:id="6"/>
      <w:r w:rsidR="009C237E">
        <w:t xml:space="preserve"> </w:t>
      </w:r>
    </w:p>
    <w:p w:rsidR="009C237E" w:rsidRDefault="001E6AAA" w:rsidP="00DD449C">
      <w:pPr>
        <w:pStyle w:val="Titre3"/>
        <w:ind w:firstLine="708"/>
      </w:pPr>
      <w:bookmarkStart w:id="7" w:name="_Toc60643672"/>
      <w:r>
        <w:t>I</w:t>
      </w:r>
      <w:r w:rsidR="009C237E">
        <w:t>I.</w:t>
      </w:r>
      <w:r w:rsidR="00DD449C">
        <w:t>2.1</w:t>
      </w:r>
      <w:r w:rsidR="009C237E">
        <w:t xml:space="preserve"> L’application à réaliser</w:t>
      </w:r>
      <w:bookmarkEnd w:id="7"/>
    </w:p>
    <w:p w:rsidR="009C237E" w:rsidRDefault="009C237E" w:rsidP="009C237E">
      <w:r>
        <w:t xml:space="preserve">L’application </w:t>
      </w:r>
      <w:r w:rsidR="00DD449C">
        <w:t>à réaliser doit permettre de mettre en œuvre des tournois de stratégies jouant au dilemme des prisonniers tel que décrit dans la section II.1.3. Les stratégies sont implémentées en JAVA. Il faudra implémenter les stratégies décrites en section (insérer la section)</w:t>
      </w:r>
      <w:r w:rsidR="00227B92">
        <w:t xml:space="preserve"> plus vos stratégies personnelles ou celles de vos collègues. Un tournoi est la confrontation d’un ensemble de stratégies. L’ensemble des stratégies est un sous-ensemble, choisi par l’utilisateur, des stratégies disponibles. Une rencontre entre deux stratégies se joue en n tours, n étant également défini par l’utilisateur. Dans un tournoi, une stratégie doit rencontrer toutes les stratégies, elle-même comprise, de l’ensemble sélectionné. Le score réalisé par une stratégie est la somme de ses points récoltés lors de chacune des confrontations.</w:t>
      </w:r>
    </w:p>
    <w:p w:rsidR="001F2CF7" w:rsidRDefault="001F2CF7" w:rsidP="001F2CF7">
      <w:pPr>
        <w:pStyle w:val="Titre3"/>
        <w:ind w:firstLine="708"/>
      </w:pPr>
      <w:bookmarkStart w:id="8" w:name="_Toc60643673"/>
      <w:r>
        <w:t>I</w:t>
      </w:r>
      <w:r w:rsidR="001E6AAA">
        <w:t>I</w:t>
      </w:r>
      <w:r>
        <w:t>.2.2 Exemples de stratégie</w:t>
      </w:r>
      <w:bookmarkEnd w:id="8"/>
    </w:p>
    <w:p w:rsidR="001F2CF7" w:rsidRDefault="001F2CF7" w:rsidP="001F2CF7">
      <w:pPr>
        <w:pStyle w:val="Paragraphedeliste"/>
        <w:numPr>
          <w:ilvl w:val="0"/>
          <w:numId w:val="6"/>
        </w:numPr>
      </w:pPr>
      <w:r>
        <w:t>Gentille : Je coopère toujours</w:t>
      </w:r>
    </w:p>
    <w:p w:rsidR="001F2CF7" w:rsidRDefault="001F2CF7" w:rsidP="001F2CF7">
      <w:pPr>
        <w:pStyle w:val="Paragraphedeliste"/>
        <w:numPr>
          <w:ilvl w:val="0"/>
          <w:numId w:val="6"/>
        </w:numPr>
      </w:pPr>
      <w:r>
        <w:t>Méchante : Je trahis toujours</w:t>
      </w:r>
    </w:p>
    <w:p w:rsidR="001F2CF7" w:rsidRDefault="001F2CF7" w:rsidP="001F2CF7">
      <w:pPr>
        <w:pStyle w:val="Paragraphedeliste"/>
        <w:numPr>
          <w:ilvl w:val="0"/>
          <w:numId w:val="6"/>
        </w:numPr>
      </w:pPr>
      <w:r>
        <w:lastRenderedPageBreak/>
        <w:t>Donnant-Donnant : Je coopère à la première partie, puis je joue ce qu’a joué l’autre à la partie précédente.</w:t>
      </w:r>
    </w:p>
    <w:p w:rsidR="001F2CF7" w:rsidRDefault="001F2CF7" w:rsidP="001F2CF7">
      <w:pPr>
        <w:pStyle w:val="Paragraphedeliste"/>
        <w:numPr>
          <w:ilvl w:val="0"/>
          <w:numId w:val="6"/>
        </w:numPr>
      </w:pPr>
      <w:r>
        <w:t>Donnant-Donnant-Dur : Je coopère à la première partie, puis je coopère sauf si mon adversaire a trahi lors de l’une des deux parties précédentes</w:t>
      </w:r>
    </w:p>
    <w:p w:rsidR="001F2CF7" w:rsidRDefault="001F2CF7" w:rsidP="001F2CF7">
      <w:pPr>
        <w:pStyle w:val="Paragraphedeliste"/>
        <w:numPr>
          <w:ilvl w:val="0"/>
          <w:numId w:val="6"/>
        </w:numPr>
      </w:pPr>
      <w:r>
        <w:t>Méfiante : Je trahis à la première partie, puis je joue ce qu’a joué l’autre à la partie précédente</w:t>
      </w:r>
    </w:p>
    <w:p w:rsidR="001F2CF7" w:rsidRDefault="001F2CF7" w:rsidP="001F2CF7">
      <w:pPr>
        <w:pStyle w:val="Paragraphedeliste"/>
        <w:numPr>
          <w:ilvl w:val="0"/>
          <w:numId w:val="6"/>
        </w:numPr>
      </w:pPr>
      <w:r>
        <w:t>Rancunière : Je coopère à la première partie, mais dès que mon adversaire trahit, je trahis toujours.</w:t>
      </w:r>
    </w:p>
    <w:p w:rsidR="001F2CF7" w:rsidRDefault="001E6AAA" w:rsidP="00FF432E">
      <w:pPr>
        <w:pStyle w:val="Titre3"/>
        <w:ind w:firstLine="708"/>
      </w:pPr>
      <w:bookmarkStart w:id="9" w:name="_Toc60643674"/>
      <w:r>
        <w:t>II</w:t>
      </w:r>
      <w:r w:rsidR="00FF432E">
        <w:t>.2.3 Interaction entre les stratégies</w:t>
      </w:r>
      <w:bookmarkEnd w:id="9"/>
    </w:p>
    <w:p w:rsidR="00FA380B" w:rsidRDefault="00FE7FBB" w:rsidP="00FF432E">
      <w:r>
        <w:t>On suppose que deux stratégies lors d’une confrontation ne peuvent pas passer d’accord. La seule information qu’une tribu connaît sur l’autre est son comportement passé lors des coups précédents. Les décisions des deux tribus lors de la partie sont prises simultanément. Les nombre de parties n’est pas connu à l’avance.</w:t>
      </w:r>
      <w:r w:rsidR="00CC624C">
        <w:br/>
        <w:t>Par rapport au simple dilemme des prisonniers nous choisissons de rajouter la possibilité de renoncer à jouer, mais ce refus est définitif.</w:t>
      </w:r>
    </w:p>
    <w:p w:rsidR="00CC624C" w:rsidRDefault="00CC624C" w:rsidP="00FF432E">
      <w:r>
        <w:t>De manière plus abstraite, deux entités peuvent choisir entre coopérer (notation c), trahir (notation t) ou renoncer (notation n). Si l’une trahit et l’autre coopère (partie [t, c]), celle qui trahit obtient un gain de T unités et celle qui coopère (et donc s’est fait duper) obtient un gain de D unités. Lorsque les deux entités coopèrent (partie [c,c]), elles gagnent chacune C unités en récompense de leur association. Quand elles trahissent toutes les deux (partie [t, t]), elles gagnent P unités pour s’être laissé piéger mutuellement. Si une partie n’as pas lieu parce qu’une l’une a refusé de jouer les deux entités gagnent N unités. Le choix des coefficients T, D, C, P et N n’est pas fortuit. Conformément aux n°181 de POUR LA SCIENCE nous prenons : T = 5, D = 0, C = 3, P = 1, N = 2.</w:t>
      </w:r>
    </w:p>
    <w:p w:rsidR="00B13A7B" w:rsidRDefault="001E6AAA" w:rsidP="00AC4199">
      <w:pPr>
        <w:pStyle w:val="Titre1"/>
        <w:numPr>
          <w:ilvl w:val="0"/>
          <w:numId w:val="9"/>
        </w:numPr>
      </w:pPr>
      <w:bookmarkStart w:id="10" w:name="_Toc60643675"/>
      <w:r>
        <w:t xml:space="preserve">Comportement </w:t>
      </w:r>
      <w:r w:rsidR="001B7307">
        <w:t>du logiciel</w:t>
      </w:r>
      <w:bookmarkEnd w:id="10"/>
    </w:p>
    <w:p w:rsidR="00A155AD" w:rsidRPr="00A155AD" w:rsidRDefault="001B7307" w:rsidP="00AC05AA">
      <w:r>
        <w:t xml:space="preserve">Les diagrammes de classes et de séquences </w:t>
      </w:r>
      <w:r w:rsidR="00AC05AA">
        <w:t>représentent</w:t>
      </w:r>
      <w:r>
        <w:t xml:space="preserve"> l’implémentation des dernières versions</w:t>
      </w:r>
      <w:r w:rsidR="00AC05AA">
        <w:t>. Actuellement ils existent deux versions développées en parallèle. La version 2.6 qui possède un affichage console et la version 3.2 possédant un affichage graphique (développé via javax.swing), cependant dans leur implémentation et fonctionnement ces dernières sont identiques.</w:t>
      </w:r>
    </w:p>
    <w:p w:rsidR="00B13A7B" w:rsidRDefault="00AC05AA" w:rsidP="000D41C0">
      <w:pPr>
        <w:pStyle w:val="Titre2"/>
        <w:ind w:firstLine="360"/>
      </w:pPr>
      <w:bookmarkStart w:id="11" w:name="_Toc60643676"/>
      <w:r>
        <w:t>III.1</w:t>
      </w:r>
      <w:r w:rsidR="00B13A7B">
        <w:t xml:space="preserve"> </w:t>
      </w:r>
      <w:r w:rsidR="005477BB">
        <w:t>Diagramme de classe</w:t>
      </w:r>
      <w:bookmarkEnd w:id="11"/>
    </w:p>
    <w:p w:rsidR="002D71DA" w:rsidRDefault="002D71DA" w:rsidP="002D71DA">
      <w:pPr>
        <w:pStyle w:val="Titre3"/>
        <w:ind w:firstLine="708"/>
      </w:pPr>
      <w:bookmarkStart w:id="12" w:name="_Toc60643677"/>
      <w:r>
        <w:t xml:space="preserve">III.1.1 </w:t>
      </w:r>
      <w:r w:rsidR="005477BB">
        <w:t>Version 2.6</w:t>
      </w:r>
      <w:bookmarkEnd w:id="12"/>
    </w:p>
    <w:p w:rsidR="00DB35FD" w:rsidRDefault="00E512FB" w:rsidP="00DB35FD">
      <w:pPr>
        <w:jc w:val="center"/>
        <w:rPr>
          <w:b/>
          <w:u w:val="single"/>
        </w:rPr>
      </w:pPr>
      <w:r>
        <w:rPr>
          <w:noProof/>
          <w:lang w:eastAsia="fr-FR"/>
        </w:rPr>
        <mc:AlternateContent>
          <mc:Choice Requires="wps">
            <w:drawing>
              <wp:anchor distT="0" distB="0" distL="114300" distR="114300" simplePos="0" relativeHeight="251686912" behindDoc="0" locked="0" layoutInCell="1" allowOverlap="1" wp14:anchorId="2864ACE4" wp14:editId="3949694A">
                <wp:simplePos x="0" y="0"/>
                <wp:positionH relativeFrom="column">
                  <wp:posOffset>0</wp:posOffset>
                </wp:positionH>
                <wp:positionV relativeFrom="paragraph">
                  <wp:posOffset>289560</wp:posOffset>
                </wp:positionV>
                <wp:extent cx="6645910" cy="3467100"/>
                <wp:effectExtent l="19050" t="19050" r="21590" b="19050"/>
                <wp:wrapNone/>
                <wp:docPr id="19" name="Rectangle 19"/>
                <wp:cNvGraphicFramePr/>
                <a:graphic xmlns:a="http://schemas.openxmlformats.org/drawingml/2006/main">
                  <a:graphicData uri="http://schemas.microsoft.com/office/word/2010/wordprocessingShape">
                    <wps:wsp>
                      <wps:cNvSpPr/>
                      <wps:spPr>
                        <a:xfrm>
                          <a:off x="0" y="0"/>
                          <a:ext cx="6645910" cy="3467100"/>
                        </a:xfrm>
                        <a:prstGeom prst="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182F1" id="Rectangle 19" o:spid="_x0000_s1026" style="position:absolute;margin-left:0;margin-top:22.8pt;width:523.3pt;height:27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" filled="f" strokecolor="#7030a0" strokeweight="2.25pt"/>
            </w:pict>
          </mc:Fallback>
        </mc:AlternateContent>
      </w:r>
      <w:r w:rsidR="00DB35FD" w:rsidRPr="00901F68">
        <w:rPr>
          <w:b/>
          <w:u w:val="single"/>
        </w:rPr>
        <w:t>PARTIE FRONT DE L’APPLICATION</w:t>
      </w:r>
    </w:p>
    <w:p w:rsidR="005477BB" w:rsidRDefault="004E25A6" w:rsidP="00DB35FD">
      <w:pPr>
        <w:jc w:val="center"/>
        <w:rPr>
          <w:b/>
          <w:u w:val="single"/>
        </w:rPr>
      </w:pPr>
      <w:r>
        <w:rPr>
          <w:noProof/>
          <w:lang w:eastAsia="fr-FR"/>
        </w:rPr>
        <mc:AlternateContent>
          <mc:Choice Requires="wps">
            <w:drawing>
              <wp:anchor distT="0" distB="0" distL="114300" distR="114300" simplePos="0" relativeHeight="251682816" behindDoc="0" locked="0" layoutInCell="1" allowOverlap="1" wp14:anchorId="65418688" wp14:editId="1DD2FC6E">
                <wp:simplePos x="0" y="0"/>
                <wp:positionH relativeFrom="column">
                  <wp:posOffset>3400425</wp:posOffset>
                </wp:positionH>
                <wp:positionV relativeFrom="paragraph">
                  <wp:posOffset>213360</wp:posOffset>
                </wp:positionV>
                <wp:extent cx="2724150" cy="1847850"/>
                <wp:effectExtent l="19050" t="19050" r="19050" b="19050"/>
                <wp:wrapNone/>
                <wp:docPr id="17" name="Rectangle 17"/>
                <wp:cNvGraphicFramePr/>
                <a:graphic xmlns:a="http://schemas.openxmlformats.org/drawingml/2006/main">
                  <a:graphicData uri="http://schemas.microsoft.com/office/word/2010/wordprocessingShape">
                    <wps:wsp>
                      <wps:cNvSpPr/>
                      <wps:spPr>
                        <a:xfrm>
                          <a:off x="0" y="0"/>
                          <a:ext cx="2724150" cy="1847850"/>
                        </a:xfrm>
                        <a:prstGeom prst="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BAF2A" id="Rectangle 17" o:spid="_x0000_s1026" style="position:absolute;margin-left:267.75pt;margin-top:16.8pt;width:214.5pt;height:14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" filled="f" strokecolor="#70ad47 [3209]" strokeweight="2.25pt"/>
            </w:pict>
          </mc:Fallback>
        </mc:AlternateContent>
      </w:r>
      <w:r>
        <w:rPr>
          <w:noProof/>
          <w:lang w:eastAsia="fr-FR"/>
        </w:rPr>
        <mc:AlternateContent>
          <mc:Choice Requires="wps">
            <w:drawing>
              <wp:anchor distT="0" distB="0" distL="114300" distR="114300" simplePos="0" relativeHeight="251680768" behindDoc="0" locked="0" layoutInCell="1" allowOverlap="1" wp14:anchorId="422AC674" wp14:editId="7E0C1658">
                <wp:simplePos x="0" y="0"/>
                <wp:positionH relativeFrom="column">
                  <wp:posOffset>114300</wp:posOffset>
                </wp:positionH>
                <wp:positionV relativeFrom="paragraph">
                  <wp:posOffset>222886</wp:posOffset>
                </wp:positionV>
                <wp:extent cx="2743200" cy="1257300"/>
                <wp:effectExtent l="19050" t="19050" r="19050" b="19050"/>
                <wp:wrapNone/>
                <wp:docPr id="16" name="Rectangle 16"/>
                <wp:cNvGraphicFramePr/>
                <a:graphic xmlns:a="http://schemas.openxmlformats.org/drawingml/2006/main">
                  <a:graphicData uri="http://schemas.microsoft.com/office/word/2010/wordprocessingShape">
                    <wps:wsp>
                      <wps:cNvSpPr/>
                      <wps:spPr>
                        <a:xfrm>
                          <a:off x="0" y="0"/>
                          <a:ext cx="2743200" cy="1257300"/>
                        </a:xfrm>
                        <a:prstGeom prst="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30520" id="Rectangle 16" o:spid="_x0000_s1026" style="position:absolute;margin-left:9pt;margin-top:17.55pt;width:3in;height:9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" filled="f" strokecolor="#70ad47 [3209]" strokeweight="2.25pt"/>
            </w:pict>
          </mc:Fallback>
        </mc:AlternateContent>
      </w:r>
      <w:r w:rsidR="005477BB" w:rsidRPr="00983B51">
        <w:rPr>
          <w:b/>
          <w:noProof/>
          <w:lang w:eastAsia="fr-FR"/>
        </w:rPr>
        <w:drawing>
          <wp:inline distT="0" distB="0" distL="0" distR="0" wp14:anchorId="55F3B379" wp14:editId="01390679">
            <wp:extent cx="6645910" cy="3479800"/>
            <wp:effectExtent l="0" t="0" r="254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ClasseFron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5910" cy="3479800"/>
                    </a:xfrm>
                    <a:prstGeom prst="rect">
                      <a:avLst/>
                    </a:prstGeom>
                  </pic:spPr>
                </pic:pic>
              </a:graphicData>
            </a:graphic>
          </wp:inline>
        </w:drawing>
      </w:r>
    </w:p>
    <w:p w:rsidR="00085449" w:rsidRPr="00085449" w:rsidRDefault="00085449" w:rsidP="00085449">
      <w:pPr>
        <w:rPr>
          <w:b/>
        </w:rPr>
      </w:pPr>
    </w:p>
    <w:p w:rsidR="002D71DA" w:rsidRPr="00085449" w:rsidRDefault="005477BB" w:rsidP="00A71DA7">
      <w:pPr>
        <w:pStyle w:val="Titre3"/>
        <w:ind w:firstLine="708"/>
      </w:pPr>
      <w:bookmarkStart w:id="13" w:name="_Toc60643678"/>
      <w:r w:rsidRPr="00085449">
        <w:lastRenderedPageBreak/>
        <w:t>III.1.2</w:t>
      </w:r>
      <w:r w:rsidR="002D71DA" w:rsidRPr="00085449">
        <w:t xml:space="preserve"> </w:t>
      </w:r>
      <w:r w:rsidRPr="00085449">
        <w:t>Version 3.1</w:t>
      </w:r>
      <w:bookmarkEnd w:id="13"/>
    </w:p>
    <w:p w:rsidR="00DB35FD" w:rsidRPr="00085449" w:rsidRDefault="00E512FB" w:rsidP="00085449">
      <w:pPr>
        <w:jc w:val="center"/>
        <w:rPr>
          <w:b/>
          <w:u w:val="single"/>
        </w:rPr>
      </w:pPr>
      <w:r>
        <w:rPr>
          <w:noProof/>
          <w:lang w:eastAsia="fr-FR"/>
        </w:rPr>
        <mc:AlternateContent>
          <mc:Choice Requires="wps">
            <w:drawing>
              <wp:anchor distT="0" distB="0" distL="114300" distR="114300" simplePos="0" relativeHeight="251684864" behindDoc="0" locked="0" layoutInCell="1" allowOverlap="1" wp14:anchorId="6A0EA0DD" wp14:editId="4E3E3D96">
                <wp:simplePos x="0" y="0"/>
                <wp:positionH relativeFrom="column">
                  <wp:posOffset>895349</wp:posOffset>
                </wp:positionH>
                <wp:positionV relativeFrom="paragraph">
                  <wp:posOffset>285115</wp:posOffset>
                </wp:positionV>
                <wp:extent cx="4829175" cy="3248025"/>
                <wp:effectExtent l="19050" t="19050" r="28575" b="28575"/>
                <wp:wrapNone/>
                <wp:docPr id="18" name="Rectangle 18"/>
                <wp:cNvGraphicFramePr/>
                <a:graphic xmlns:a="http://schemas.openxmlformats.org/drawingml/2006/main">
                  <a:graphicData uri="http://schemas.microsoft.com/office/word/2010/wordprocessingShape">
                    <wps:wsp>
                      <wps:cNvSpPr/>
                      <wps:spPr>
                        <a:xfrm>
                          <a:off x="0" y="0"/>
                          <a:ext cx="4829175" cy="3248025"/>
                        </a:xfrm>
                        <a:prstGeom prst="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D2661" id="Rectangle 18" o:spid="_x0000_s1026" style="position:absolute;margin-left:70.5pt;margin-top:22.45pt;width:380.25pt;height:255.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" filled="f" strokecolor="#7030a0" strokeweight="2.25pt"/>
            </w:pict>
          </mc:Fallback>
        </mc:AlternateContent>
      </w:r>
      <w:r w:rsidR="00DB35FD" w:rsidRPr="00901F68">
        <w:rPr>
          <w:b/>
          <w:u w:val="single"/>
        </w:rPr>
        <w:t>PARTIE FRONT DE L’APPLICATION</w:t>
      </w:r>
    </w:p>
    <w:p w:rsidR="001230C7" w:rsidRPr="00C22B05" w:rsidRDefault="004E25A6" w:rsidP="00085449">
      <w:pPr>
        <w:jc w:val="center"/>
      </w:pPr>
      <w:r>
        <w:rPr>
          <w:noProof/>
          <w:lang w:eastAsia="fr-FR"/>
        </w:rPr>
        <mc:AlternateContent>
          <mc:Choice Requires="wps">
            <w:drawing>
              <wp:anchor distT="0" distB="0" distL="114300" distR="114300" simplePos="0" relativeHeight="251678720" behindDoc="0" locked="0" layoutInCell="1" allowOverlap="1" wp14:anchorId="064DF378" wp14:editId="7781F9E3">
                <wp:simplePos x="0" y="0"/>
                <wp:positionH relativeFrom="column">
                  <wp:posOffset>1133475</wp:posOffset>
                </wp:positionH>
                <wp:positionV relativeFrom="paragraph">
                  <wp:posOffset>1647190</wp:posOffset>
                </wp:positionV>
                <wp:extent cx="2000250" cy="1340485"/>
                <wp:effectExtent l="19050" t="19050" r="19050" b="12065"/>
                <wp:wrapNone/>
                <wp:docPr id="14" name="Rectangle 14"/>
                <wp:cNvGraphicFramePr/>
                <a:graphic xmlns:a="http://schemas.openxmlformats.org/drawingml/2006/main">
                  <a:graphicData uri="http://schemas.microsoft.com/office/word/2010/wordprocessingShape">
                    <wps:wsp>
                      <wps:cNvSpPr/>
                      <wps:spPr>
                        <a:xfrm>
                          <a:off x="0" y="0"/>
                          <a:ext cx="2000250" cy="1340485"/>
                        </a:xfrm>
                        <a:prstGeom prst="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415EE0" id="Rectangle 14" o:spid="_x0000_s1026" style="position:absolute;margin-left:89.25pt;margin-top:129.7pt;width:157.5pt;height:105.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" filled="f" strokecolor="#70ad47 [3209]" strokeweight="2.25pt"/>
            </w:pict>
          </mc:Fallback>
        </mc:AlternateContent>
      </w:r>
      <w:r>
        <w:rPr>
          <w:noProof/>
          <w:lang w:eastAsia="fr-FR"/>
        </w:rPr>
        <mc:AlternateContent>
          <mc:Choice Requires="wps">
            <w:drawing>
              <wp:anchor distT="0" distB="0" distL="114300" distR="114300" simplePos="0" relativeHeight="251676672" behindDoc="0" locked="0" layoutInCell="1" allowOverlap="1" wp14:anchorId="505C7B9D" wp14:editId="06FF2382">
                <wp:simplePos x="0" y="0"/>
                <wp:positionH relativeFrom="column">
                  <wp:posOffset>3371850</wp:posOffset>
                </wp:positionH>
                <wp:positionV relativeFrom="paragraph">
                  <wp:posOffset>161290</wp:posOffset>
                </wp:positionV>
                <wp:extent cx="1990725" cy="1514475"/>
                <wp:effectExtent l="19050" t="19050" r="28575" b="28575"/>
                <wp:wrapNone/>
                <wp:docPr id="13" name="Rectangle 13"/>
                <wp:cNvGraphicFramePr/>
                <a:graphic xmlns:a="http://schemas.openxmlformats.org/drawingml/2006/main">
                  <a:graphicData uri="http://schemas.microsoft.com/office/word/2010/wordprocessingShape">
                    <wps:wsp>
                      <wps:cNvSpPr/>
                      <wps:spPr>
                        <a:xfrm>
                          <a:off x="0" y="0"/>
                          <a:ext cx="1990725" cy="1514475"/>
                        </a:xfrm>
                        <a:prstGeom prst="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DCBBF" id="Rectangle 13" o:spid="_x0000_s1026" style="position:absolute;margin-left:265.5pt;margin-top:12.7pt;width:156.75pt;height:11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" filled="f" strokecolor="#70ad47 [3209]" strokeweight="2.25pt"/>
            </w:pict>
          </mc:Fallback>
        </mc:AlternateContent>
      </w:r>
      <w:r w:rsidR="00C22B05">
        <w:rPr>
          <w:noProof/>
          <w:lang w:eastAsia="fr-FR"/>
        </w:rPr>
        <w:drawing>
          <wp:inline distT="0" distB="0" distL="0" distR="0" wp14:anchorId="03B9F773" wp14:editId="10569FB1">
            <wp:extent cx="4853114" cy="3238500"/>
            <wp:effectExtent l="0" t="0" r="508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meClasseFron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83280" cy="3258630"/>
                    </a:xfrm>
                    <a:prstGeom prst="rect">
                      <a:avLst/>
                    </a:prstGeom>
                  </pic:spPr>
                </pic:pic>
              </a:graphicData>
            </a:graphic>
          </wp:inline>
        </w:drawing>
      </w:r>
    </w:p>
    <w:p w:rsidR="00D03DDC" w:rsidRDefault="00D03DDC" w:rsidP="00D03DDC">
      <w:pPr>
        <w:pStyle w:val="Titre3"/>
      </w:pPr>
      <w:r>
        <w:tab/>
      </w:r>
      <w:r>
        <w:tab/>
      </w:r>
      <w:bookmarkStart w:id="14" w:name="_Toc60643679"/>
      <w:r>
        <w:t>III.</w:t>
      </w:r>
      <w:r w:rsidR="00085449">
        <w:t>1.3 Diagramme de classe de la partie back</w:t>
      </w:r>
      <w:bookmarkEnd w:id="14"/>
    </w:p>
    <w:p w:rsidR="00085449" w:rsidRDefault="00085449" w:rsidP="00085449">
      <w:r>
        <w:t>Pour la partie back-end de l’application, l’implémentation est identique au deux versions</w:t>
      </w:r>
      <w:r w:rsidR="003C3DC0">
        <w:t xml:space="preserve"> en développement</w:t>
      </w:r>
    </w:p>
    <w:p w:rsidR="00085449" w:rsidRDefault="00E36B79" w:rsidP="00085449">
      <w:pPr>
        <w:jc w:val="center"/>
      </w:pPr>
      <w:r>
        <w:rPr>
          <w:noProof/>
          <w:lang w:eastAsia="fr-FR"/>
        </w:rPr>
        <mc:AlternateContent>
          <mc:Choice Requires="wps">
            <w:drawing>
              <wp:anchor distT="0" distB="0" distL="114300" distR="114300" simplePos="0" relativeHeight="251691008" behindDoc="0" locked="0" layoutInCell="1" allowOverlap="1" wp14:anchorId="2BB4A220" wp14:editId="4BBC69BC">
                <wp:simplePos x="0" y="0"/>
                <wp:positionH relativeFrom="column">
                  <wp:posOffset>4043238</wp:posOffset>
                </wp:positionH>
                <wp:positionV relativeFrom="paragraph">
                  <wp:posOffset>11181</wp:posOffset>
                </wp:positionV>
                <wp:extent cx="1381125" cy="1121133"/>
                <wp:effectExtent l="19050" t="19050" r="28575" b="22225"/>
                <wp:wrapNone/>
                <wp:docPr id="21" name="Rectangle 21"/>
                <wp:cNvGraphicFramePr/>
                <a:graphic xmlns:a="http://schemas.openxmlformats.org/drawingml/2006/main">
                  <a:graphicData uri="http://schemas.microsoft.com/office/word/2010/wordprocessingShape">
                    <wps:wsp>
                      <wps:cNvSpPr/>
                      <wps:spPr>
                        <a:xfrm>
                          <a:off x="0" y="0"/>
                          <a:ext cx="1381125" cy="1121133"/>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12B2D" id="Rectangle 21" o:spid="_x0000_s1026" style="position:absolute;margin-left:318.35pt;margin-top:.9pt;width:108.75pt;height:88.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" filled="f" strokecolor="#5b9bd5 [3204]" strokeweight="3pt"/>
            </w:pict>
          </mc:Fallback>
        </mc:AlternateContent>
      </w:r>
      <w:r w:rsidR="001B6757">
        <w:rPr>
          <w:noProof/>
          <w:lang w:eastAsia="fr-FR"/>
        </w:rPr>
        <mc:AlternateContent>
          <mc:Choice Requires="wps">
            <w:drawing>
              <wp:anchor distT="0" distB="0" distL="114300" distR="114300" simplePos="0" relativeHeight="251688960" behindDoc="0" locked="0" layoutInCell="1" allowOverlap="1" wp14:anchorId="753993DD" wp14:editId="3CEA8650">
                <wp:simplePos x="0" y="0"/>
                <wp:positionH relativeFrom="column">
                  <wp:posOffset>400050</wp:posOffset>
                </wp:positionH>
                <wp:positionV relativeFrom="paragraph">
                  <wp:posOffset>2179320</wp:posOffset>
                </wp:positionV>
                <wp:extent cx="5429250" cy="2276475"/>
                <wp:effectExtent l="19050" t="19050" r="19050" b="28575"/>
                <wp:wrapNone/>
                <wp:docPr id="20" name="Rectangle 20"/>
                <wp:cNvGraphicFramePr/>
                <a:graphic xmlns:a="http://schemas.openxmlformats.org/drawingml/2006/main">
                  <a:graphicData uri="http://schemas.microsoft.com/office/word/2010/wordprocessingShape">
                    <wps:wsp>
                      <wps:cNvSpPr/>
                      <wps:spPr>
                        <a:xfrm>
                          <a:off x="0" y="0"/>
                          <a:ext cx="5429250" cy="2276475"/>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AD147" id="Rectangle 20" o:spid="_x0000_s1026" style="position:absolute;margin-left:31.5pt;margin-top:171.6pt;width:427.5pt;height:179.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" filled="f" strokecolor="red" strokeweight="3pt"/>
            </w:pict>
          </mc:Fallback>
        </mc:AlternateContent>
      </w:r>
      <w:r w:rsidR="00085449">
        <w:rPr>
          <w:noProof/>
          <w:lang w:eastAsia="fr-FR"/>
        </w:rPr>
        <w:drawing>
          <wp:inline distT="0" distB="0" distL="0" distR="0" wp14:anchorId="0C2F7CD0" wp14:editId="14D3F18F">
            <wp:extent cx="5995358" cy="4979137"/>
            <wp:effectExtent l="0" t="0" r="571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eClasseBac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02942" cy="4985436"/>
                    </a:xfrm>
                    <a:prstGeom prst="rect">
                      <a:avLst/>
                    </a:prstGeom>
                  </pic:spPr>
                </pic:pic>
              </a:graphicData>
            </a:graphic>
          </wp:inline>
        </w:drawing>
      </w:r>
    </w:p>
    <w:p w:rsidR="00085449" w:rsidRPr="005C1A52" w:rsidRDefault="00085449" w:rsidP="00085449">
      <w:pPr>
        <w:jc w:val="center"/>
        <w:rPr>
          <w:b/>
          <w:u w:val="single"/>
        </w:rPr>
      </w:pPr>
      <w:r w:rsidRPr="005C1A52">
        <w:rPr>
          <w:b/>
          <w:u w:val="single"/>
        </w:rPr>
        <w:lastRenderedPageBreak/>
        <w:t>DIAGRAMME DE CLASSE COMPLET (VERSION 3.1)</w:t>
      </w:r>
    </w:p>
    <w:p w:rsidR="00085449" w:rsidRDefault="002A4FF4" w:rsidP="00085449">
      <w:pPr>
        <w:jc w:val="center"/>
      </w:pPr>
      <w:r>
        <w:rPr>
          <w:noProof/>
          <w:lang w:eastAsia="fr-FR"/>
        </w:rPr>
        <mc:AlternateContent>
          <mc:Choice Requires="wps">
            <w:drawing>
              <wp:anchor distT="0" distB="0" distL="114300" distR="114300" simplePos="0" relativeHeight="251674624" behindDoc="0" locked="0" layoutInCell="1" allowOverlap="1" wp14:anchorId="72995F42" wp14:editId="00E85700">
                <wp:simplePos x="0" y="0"/>
                <wp:positionH relativeFrom="column">
                  <wp:posOffset>3413156</wp:posOffset>
                </wp:positionH>
                <wp:positionV relativeFrom="paragraph">
                  <wp:posOffset>533589</wp:posOffset>
                </wp:positionV>
                <wp:extent cx="1406054" cy="1069676"/>
                <wp:effectExtent l="19050" t="19050" r="22860" b="16510"/>
                <wp:wrapNone/>
                <wp:docPr id="12" name="Rectangle 12"/>
                <wp:cNvGraphicFramePr/>
                <a:graphic xmlns:a="http://schemas.openxmlformats.org/drawingml/2006/main">
                  <a:graphicData uri="http://schemas.microsoft.com/office/word/2010/wordprocessingShape">
                    <wps:wsp>
                      <wps:cNvSpPr/>
                      <wps:spPr>
                        <a:xfrm>
                          <a:off x="0" y="0"/>
                          <a:ext cx="1406054" cy="1069676"/>
                        </a:xfrm>
                        <a:prstGeom prst="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1AD61" id="Rectangle 12" o:spid="_x0000_s1026" style="position:absolute;margin-left:268.75pt;margin-top:42pt;width:110.7pt;height:8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" filled="f" strokecolor="#70ad47 [3209]" strokeweight="2.25pt"/>
            </w:pict>
          </mc:Fallback>
        </mc:AlternateContent>
      </w:r>
      <w:r>
        <w:rPr>
          <w:noProof/>
          <w:lang w:eastAsia="fr-FR"/>
        </w:rPr>
        <mc:AlternateContent>
          <mc:Choice Requires="wps">
            <w:drawing>
              <wp:anchor distT="0" distB="0" distL="114300" distR="114300" simplePos="0" relativeHeight="251672576" behindDoc="0" locked="0" layoutInCell="1" allowOverlap="1" wp14:anchorId="6C5E3D64" wp14:editId="76660D7A">
                <wp:simplePos x="0" y="0"/>
                <wp:positionH relativeFrom="column">
                  <wp:posOffset>1828800</wp:posOffset>
                </wp:positionH>
                <wp:positionV relativeFrom="paragraph">
                  <wp:posOffset>1568929</wp:posOffset>
                </wp:positionV>
                <wp:extent cx="1423358" cy="992038"/>
                <wp:effectExtent l="19050" t="19050" r="24765" b="17780"/>
                <wp:wrapNone/>
                <wp:docPr id="7" name="Rectangle 7"/>
                <wp:cNvGraphicFramePr/>
                <a:graphic xmlns:a="http://schemas.openxmlformats.org/drawingml/2006/main">
                  <a:graphicData uri="http://schemas.microsoft.com/office/word/2010/wordprocessingShape">
                    <wps:wsp>
                      <wps:cNvSpPr/>
                      <wps:spPr>
                        <a:xfrm>
                          <a:off x="0" y="0"/>
                          <a:ext cx="1423358" cy="992038"/>
                        </a:xfrm>
                        <a:prstGeom prst="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C04B3" id="Rectangle 7" o:spid="_x0000_s1026" style="position:absolute;margin-left:2in;margin-top:123.55pt;width:112.1pt;height:78.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" filled="f" strokecolor="#70ad47 [3209]" strokeweight="2.25pt"/>
            </w:pict>
          </mc:Fallback>
        </mc:AlternateContent>
      </w:r>
      <w:r w:rsidR="005B1246">
        <w:rPr>
          <w:noProof/>
          <w:lang w:eastAsia="fr-FR"/>
        </w:rPr>
        <mc:AlternateContent>
          <mc:Choice Requires="wps">
            <w:drawing>
              <wp:anchor distT="0" distB="0" distL="114300" distR="114300" simplePos="0" relativeHeight="251670528" behindDoc="0" locked="0" layoutInCell="1" allowOverlap="1" wp14:anchorId="441FF921" wp14:editId="19A551EA">
                <wp:simplePos x="0" y="0"/>
                <wp:positionH relativeFrom="column">
                  <wp:posOffset>1639019</wp:posOffset>
                </wp:positionH>
                <wp:positionV relativeFrom="paragraph">
                  <wp:posOffset>369859</wp:posOffset>
                </wp:positionV>
                <wp:extent cx="3441939" cy="2337758"/>
                <wp:effectExtent l="19050" t="19050" r="25400" b="24765"/>
                <wp:wrapNone/>
                <wp:docPr id="25" name="Rectangle 25"/>
                <wp:cNvGraphicFramePr/>
                <a:graphic xmlns:a="http://schemas.openxmlformats.org/drawingml/2006/main">
                  <a:graphicData uri="http://schemas.microsoft.com/office/word/2010/wordprocessingShape">
                    <wps:wsp>
                      <wps:cNvSpPr/>
                      <wps:spPr>
                        <a:xfrm>
                          <a:off x="0" y="0"/>
                          <a:ext cx="3441939" cy="2337758"/>
                        </a:xfrm>
                        <a:prstGeom prst="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22A6C0" id="Rectangle 25" o:spid="_x0000_s1026" style="position:absolute;margin-left:129.05pt;margin-top:29.1pt;width:271pt;height:184.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" filled="f" strokecolor="#7030a0" strokeweight="2.25pt"/>
            </w:pict>
          </mc:Fallback>
        </mc:AlternateContent>
      </w:r>
      <w:r w:rsidR="005B606A">
        <w:rPr>
          <w:noProof/>
          <w:lang w:eastAsia="fr-FR"/>
        </w:rPr>
        <mc:AlternateContent>
          <mc:Choice Requires="wps">
            <w:drawing>
              <wp:anchor distT="0" distB="0" distL="114300" distR="114300" simplePos="0" relativeHeight="251668480" behindDoc="0" locked="0" layoutInCell="1" allowOverlap="1" wp14:anchorId="76443933" wp14:editId="32534666">
                <wp:simplePos x="0" y="0"/>
                <wp:positionH relativeFrom="column">
                  <wp:posOffset>77638</wp:posOffset>
                </wp:positionH>
                <wp:positionV relativeFrom="paragraph">
                  <wp:posOffset>5192024</wp:posOffset>
                </wp:positionV>
                <wp:extent cx="5641675" cy="2389517"/>
                <wp:effectExtent l="19050" t="19050" r="16510" b="10795"/>
                <wp:wrapNone/>
                <wp:docPr id="11" name="Rectangle 11"/>
                <wp:cNvGraphicFramePr/>
                <a:graphic xmlns:a="http://schemas.openxmlformats.org/drawingml/2006/main">
                  <a:graphicData uri="http://schemas.microsoft.com/office/word/2010/wordprocessingShape">
                    <wps:wsp>
                      <wps:cNvSpPr/>
                      <wps:spPr>
                        <a:xfrm>
                          <a:off x="0" y="0"/>
                          <a:ext cx="5641675" cy="2389517"/>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27D0B" id="Rectangle 11" o:spid="_x0000_s1026" style="position:absolute;margin-left:6.1pt;margin-top:408.8pt;width:444.25pt;height:188.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" filled="f" strokecolor="red" strokeweight="3pt"/>
            </w:pict>
          </mc:Fallback>
        </mc:AlternateContent>
      </w:r>
      <w:r w:rsidR="005B606A">
        <w:rPr>
          <w:noProof/>
          <w:lang w:eastAsia="fr-FR"/>
        </w:rPr>
        <mc:AlternateContent>
          <mc:Choice Requires="wps">
            <w:drawing>
              <wp:anchor distT="0" distB="0" distL="114300" distR="114300" simplePos="0" relativeHeight="251666432" behindDoc="0" locked="0" layoutInCell="1" allowOverlap="1" wp14:anchorId="3216C4A2" wp14:editId="2E825691">
                <wp:simplePos x="0" y="0"/>
                <wp:positionH relativeFrom="column">
                  <wp:posOffset>3911600</wp:posOffset>
                </wp:positionH>
                <wp:positionV relativeFrom="paragraph">
                  <wp:posOffset>2959101</wp:posOffset>
                </wp:positionV>
                <wp:extent cx="1441450" cy="1130300"/>
                <wp:effectExtent l="19050" t="19050" r="25400" b="12700"/>
                <wp:wrapNone/>
                <wp:docPr id="3" name="Rectangle 3"/>
                <wp:cNvGraphicFramePr/>
                <a:graphic xmlns:a="http://schemas.openxmlformats.org/drawingml/2006/main">
                  <a:graphicData uri="http://schemas.microsoft.com/office/word/2010/wordprocessingShape">
                    <wps:wsp>
                      <wps:cNvSpPr/>
                      <wps:spPr>
                        <a:xfrm>
                          <a:off x="0" y="0"/>
                          <a:ext cx="1441450" cy="1130300"/>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113B0" id="Rectangle 3" o:spid="_x0000_s1026" style="position:absolute;margin-left:308pt;margin-top:233pt;width:113.5pt;height: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" filled="f" strokecolor="#5b9bd5 [3204]" strokeweight="3pt"/>
            </w:pict>
          </mc:Fallback>
        </mc:AlternateContent>
      </w:r>
      <w:r w:rsidR="00085449">
        <w:rPr>
          <w:noProof/>
          <w:lang w:eastAsia="fr-FR"/>
        </w:rPr>
        <w:drawing>
          <wp:inline distT="0" distB="0" distL="0" distR="0" wp14:anchorId="09FD84AD" wp14:editId="5DD78B55">
            <wp:extent cx="6645910" cy="8079105"/>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eClasseComple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45910" cy="8079105"/>
                    </a:xfrm>
                    <a:prstGeom prst="rect">
                      <a:avLst/>
                    </a:prstGeom>
                  </pic:spPr>
                </pic:pic>
              </a:graphicData>
            </a:graphic>
          </wp:inline>
        </w:drawing>
      </w:r>
    </w:p>
    <w:p w:rsidR="00AC7358" w:rsidRDefault="00085449" w:rsidP="00085449">
      <w:r w:rsidRPr="00EC2635">
        <w:rPr>
          <w:b/>
          <w:u w:val="single"/>
        </w:rPr>
        <w:t>N.B :</w:t>
      </w:r>
      <w:r>
        <w:t xml:space="preserve"> Pour la version 2.6 le diagramme de classe complet est identique, seule la partie front change comparé à la version 3.1</w:t>
      </w:r>
      <w:r w:rsidR="00AC7358">
        <w:t>.</w:t>
      </w:r>
      <w:r w:rsidR="00AC7358">
        <w:br/>
        <w:t xml:space="preserve">Le détail des design pattern respecté se trouve dans le document suivant : </w:t>
      </w:r>
      <w:hyperlink r:id="rId17" w:history="1">
        <w:r w:rsidR="00BA12D6">
          <w:rPr>
            <w:rStyle w:val="Lienhypertexte"/>
          </w:rPr>
          <w:t>Details diagrammes.pdf</w:t>
        </w:r>
      </w:hyperlink>
    </w:p>
    <w:p w:rsidR="00E67E94" w:rsidRDefault="00E67E94" w:rsidP="00085449"/>
    <w:p w:rsidR="00E67E94" w:rsidRDefault="00E67E94" w:rsidP="00E67E94">
      <w:pPr>
        <w:pStyle w:val="Titre2"/>
        <w:ind w:firstLine="360"/>
      </w:pPr>
      <w:bookmarkStart w:id="15" w:name="_Toc60643680"/>
      <w:r>
        <w:lastRenderedPageBreak/>
        <w:t xml:space="preserve">III.2 Diagramme de </w:t>
      </w:r>
      <w:r w:rsidR="00A857B5">
        <w:t>Séquence</w:t>
      </w:r>
      <w:bookmarkEnd w:id="15"/>
      <w:r w:rsidR="007D3F8E">
        <w:t xml:space="preserve"> (Version 3.xx)</w:t>
      </w:r>
    </w:p>
    <w:p w:rsidR="007D3F8E" w:rsidRPr="007D3F8E" w:rsidRDefault="007D3F8E" w:rsidP="007D3F8E">
      <w:r>
        <w:rPr>
          <w:noProof/>
          <w:lang w:eastAsia="fr-FR"/>
        </w:rPr>
        <w:drawing>
          <wp:inline distT="0" distB="0" distL="0" distR="0">
            <wp:extent cx="6645910" cy="5860111"/>
            <wp:effectExtent l="0" t="0" r="254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me_sequence.png"/>
                    <pic:cNvPicPr/>
                  </pic:nvPicPr>
                  <pic:blipFill rotWithShape="1">
                    <a:blip r:embed="rId18" cstate="print">
                      <a:extLst>
                        <a:ext uri="{28A0092B-C50C-407E-A947-70E740481C1C}">
                          <a14:useLocalDpi xmlns:a14="http://schemas.microsoft.com/office/drawing/2010/main" val="0"/>
                        </a:ext>
                      </a:extLst>
                    </a:blip>
                    <a:srcRect b="17181"/>
                    <a:stretch/>
                  </pic:blipFill>
                  <pic:spPr bwMode="auto">
                    <a:xfrm>
                      <a:off x="0" y="0"/>
                      <a:ext cx="6645910" cy="5860111"/>
                    </a:xfrm>
                    <a:prstGeom prst="rect">
                      <a:avLst/>
                    </a:prstGeom>
                    <a:ln>
                      <a:noFill/>
                    </a:ln>
                    <a:extLst>
                      <a:ext uri="{53640926-AAD7-44D8-BBD7-CCE9431645EC}">
                        <a14:shadowObscured xmlns:a14="http://schemas.microsoft.com/office/drawing/2010/main"/>
                      </a:ext>
                    </a:extLst>
                  </pic:spPr>
                </pic:pic>
              </a:graphicData>
            </a:graphic>
          </wp:inline>
        </w:drawing>
      </w:r>
    </w:p>
    <w:p w:rsidR="00754ECB" w:rsidRDefault="007C4A86" w:rsidP="00AC4199">
      <w:pPr>
        <w:pStyle w:val="Titre1"/>
        <w:numPr>
          <w:ilvl w:val="0"/>
          <w:numId w:val="9"/>
        </w:numPr>
      </w:pPr>
      <w:bookmarkStart w:id="16" w:name="_Toc60643681"/>
      <w:r>
        <w:t>Développements et Maintenances correctives, évolutives</w:t>
      </w:r>
      <w:bookmarkEnd w:id="16"/>
    </w:p>
    <w:p w:rsidR="000D41C0" w:rsidRDefault="000D41C0" w:rsidP="000D41C0">
      <w:pPr>
        <w:pStyle w:val="Titre2"/>
        <w:ind w:firstLine="360"/>
      </w:pPr>
      <w:bookmarkStart w:id="17" w:name="_Toc60643682"/>
      <w:r>
        <w:t>V</w:t>
      </w:r>
      <w:r w:rsidR="004F6075">
        <w:t>I</w:t>
      </w:r>
      <w:r>
        <w:t>.1 Mise en place des design patterns GRASP et Strategy</w:t>
      </w:r>
      <w:bookmarkEnd w:id="17"/>
    </w:p>
    <w:p w:rsidR="001313DF" w:rsidRPr="001313DF" w:rsidRDefault="001313DF" w:rsidP="001313DF">
      <w:r>
        <w:t>Mis en place du développement depuis la version 2.0 du dilemme des prisonniers</w:t>
      </w:r>
    </w:p>
    <w:p w:rsidR="00F57998" w:rsidRDefault="00F57998" w:rsidP="00F57998">
      <w:pPr>
        <w:pStyle w:val="Titre3"/>
        <w:ind w:firstLine="708"/>
      </w:pPr>
      <w:bookmarkStart w:id="18" w:name="_Toc60643683"/>
      <w:r>
        <w:t>V</w:t>
      </w:r>
      <w:r w:rsidR="004F6075">
        <w:t>I</w:t>
      </w:r>
      <w:r w:rsidR="00922900">
        <w:t>.</w:t>
      </w:r>
      <w:r w:rsidR="00E43224">
        <w:t>1.1</w:t>
      </w:r>
      <w:r>
        <w:t xml:space="preserve"> Implémentation actuelle</w:t>
      </w:r>
      <w:bookmarkEnd w:id="18"/>
    </w:p>
    <w:p w:rsidR="00F57998" w:rsidRDefault="00090A0B" w:rsidP="00F57998">
      <w:r>
        <w:t>A</w:t>
      </w:r>
      <w:r w:rsidR="00417DDA">
        <w:t>ctuellement la disposition des classes utilisées dans l’application telle que décrite dans le diagramme de classe de l</w:t>
      </w:r>
      <w:r w:rsidR="00886C29">
        <w:t>a version 1.0</w:t>
      </w:r>
      <w:r w:rsidR="003F6BEC">
        <w:t xml:space="preserve"> ne respecte pas particulièrement des types design patterns. </w:t>
      </w:r>
      <w:r w:rsidR="003F6BEC">
        <w:br/>
        <w:t>L’objectif de la première version a été en priorité de fournir une im</w:t>
      </w:r>
      <w:r w:rsidR="00932DED">
        <w:t>plémentation fonctionnelle respectant l’ensemble des spécifications demandés par l’utilisateur.</w:t>
      </w:r>
    </w:p>
    <w:p w:rsidR="00932DED" w:rsidRDefault="00F559BC" w:rsidP="00F57998">
      <w:r>
        <w:t xml:space="preserve">Cependant, il existe une prémisse </w:t>
      </w:r>
      <w:r w:rsidR="002D421E">
        <w:t xml:space="preserve">du design pattern </w:t>
      </w:r>
      <w:r w:rsidR="002D421E" w:rsidRPr="005876FF">
        <w:rPr>
          <w:i/>
        </w:rPr>
        <w:t>Strategy</w:t>
      </w:r>
      <w:r w:rsidR="002D421E">
        <w:t xml:space="preserve"> </w:t>
      </w:r>
      <w:r w:rsidR="00703D53">
        <w:t xml:space="preserve">au travers de l’implémentation des stratégies car ces dernières héritent d’une classe mère </w:t>
      </w:r>
      <w:r w:rsidR="00703D53" w:rsidRPr="001040FF">
        <w:rPr>
          <w:b/>
          <w:i/>
          <w:u w:val="single"/>
        </w:rPr>
        <w:t>Strategie</w:t>
      </w:r>
      <w:r w:rsidR="00703D53">
        <w:t>.</w:t>
      </w:r>
    </w:p>
    <w:p w:rsidR="00A359C5" w:rsidRPr="00D100E3" w:rsidRDefault="00A359C5" w:rsidP="00A359C5">
      <w:pPr>
        <w:pStyle w:val="Titre3"/>
        <w:ind w:firstLine="708"/>
      </w:pPr>
      <w:bookmarkStart w:id="19" w:name="_Toc60643684"/>
      <w:r>
        <w:t>VI</w:t>
      </w:r>
      <w:r w:rsidR="00E43224">
        <w:t>.1.2</w:t>
      </w:r>
      <w:r>
        <w:t xml:space="preserve"> Objectifs et but</w:t>
      </w:r>
      <w:bookmarkEnd w:id="19"/>
    </w:p>
    <w:p w:rsidR="00A359C5" w:rsidRDefault="00A359C5" w:rsidP="00A359C5">
      <w:r>
        <w:t>Le but de ce développement est de respecter les règles établies pour les design pattern</w:t>
      </w:r>
      <w:r w:rsidR="00F16603">
        <w:t>s</w:t>
      </w:r>
      <w:r>
        <w:t xml:space="preserve"> suivant :</w:t>
      </w:r>
    </w:p>
    <w:p w:rsidR="00A359C5" w:rsidRDefault="00A359C5" w:rsidP="00A359C5">
      <w:pPr>
        <w:pStyle w:val="Paragraphedeliste"/>
        <w:numPr>
          <w:ilvl w:val="0"/>
          <w:numId w:val="7"/>
        </w:numPr>
      </w:pPr>
      <w:r w:rsidRPr="003135AB">
        <w:rPr>
          <w:b/>
          <w:u w:val="single"/>
        </w:rPr>
        <w:t>Le design pattern GRASP :</w:t>
      </w:r>
      <w:r w:rsidR="005D1458">
        <w:t xml:space="preserve"> Se composent de lignes directrices pour l’attribution de la responsabilité des classes et des objets.</w:t>
      </w:r>
    </w:p>
    <w:p w:rsidR="00A359C5" w:rsidRDefault="00A359C5" w:rsidP="00F57998">
      <w:pPr>
        <w:pStyle w:val="Paragraphedeliste"/>
        <w:numPr>
          <w:ilvl w:val="0"/>
          <w:numId w:val="7"/>
        </w:numPr>
      </w:pPr>
      <w:r w:rsidRPr="003135AB">
        <w:rPr>
          <w:b/>
          <w:u w:val="single"/>
        </w:rPr>
        <w:lastRenderedPageBreak/>
        <w:t>Le design pattern Strategy :</w:t>
      </w:r>
      <w:r w:rsidR="00772FDD">
        <w:t xml:space="preserve"> De type comportemental, il est utile pour des situations où il est nécessaire de permuter dynamiquement les algorithmes utilisés dans une application.</w:t>
      </w:r>
      <w:r w:rsidR="00044E22">
        <w:t xml:space="preserve"> Il permet de définir une famille d’algorithme, encapsuler chacun d’eux en tant qu’objet, et les rendre interchangeables.</w:t>
      </w:r>
    </w:p>
    <w:p w:rsidR="003B037F" w:rsidRDefault="003B037F" w:rsidP="003B037F">
      <w:pPr>
        <w:pStyle w:val="Titre3"/>
        <w:ind w:firstLine="360"/>
      </w:pPr>
      <w:bookmarkStart w:id="20" w:name="_Toc60643685"/>
      <w:r>
        <w:t>VI.1.3 Développement et modifications</w:t>
      </w:r>
      <w:bookmarkEnd w:id="20"/>
    </w:p>
    <w:p w:rsidR="00374925" w:rsidRDefault="00F16603" w:rsidP="00374925">
      <w:r>
        <w:t xml:space="preserve">Pour respecter le design pattern </w:t>
      </w:r>
      <w:r w:rsidRPr="00D075A2">
        <w:rPr>
          <w:i/>
        </w:rPr>
        <w:t>Strategy</w:t>
      </w:r>
      <w:r>
        <w:t xml:space="preserve">, on a ajouté une interface </w:t>
      </w:r>
      <w:r w:rsidRPr="000B2FC8">
        <w:rPr>
          <w:b/>
          <w:i/>
          <w:u w:val="single"/>
        </w:rPr>
        <w:t>IStrategie</w:t>
      </w:r>
      <w:r>
        <w:t xml:space="preserve"> donnant la signature de l’ensemble des méthodes présent dans les stratégies et dans la classe abstraite </w:t>
      </w:r>
      <w:r w:rsidRPr="000B2FC8">
        <w:rPr>
          <w:b/>
          <w:i/>
          <w:u w:val="single"/>
        </w:rPr>
        <w:t>Strategie</w:t>
      </w:r>
      <w:r>
        <w:t> :</w:t>
      </w:r>
    </w:p>
    <w:p w:rsidR="00F16603" w:rsidRDefault="00F16603" w:rsidP="00F16603">
      <w:pPr>
        <w:jc w:val="center"/>
      </w:pPr>
      <w:r w:rsidRPr="00F16603">
        <w:rPr>
          <w:noProof/>
          <w:lang w:eastAsia="fr-FR"/>
        </w:rPr>
        <w:drawing>
          <wp:inline distT="0" distB="0" distL="0" distR="0" wp14:anchorId="6274FE8C" wp14:editId="0DB7930F">
            <wp:extent cx="1868371" cy="2035834"/>
            <wp:effectExtent l="0" t="0" r="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522" t="2293" r="3535" b="4631"/>
                    <a:stretch/>
                  </pic:blipFill>
                  <pic:spPr bwMode="auto">
                    <a:xfrm>
                      <a:off x="0" y="0"/>
                      <a:ext cx="1879327" cy="2047772"/>
                    </a:xfrm>
                    <a:prstGeom prst="rect">
                      <a:avLst/>
                    </a:prstGeom>
                    <a:ln>
                      <a:noFill/>
                    </a:ln>
                    <a:extLst>
                      <a:ext uri="{53640926-AAD7-44D8-BBD7-CCE9431645EC}">
                        <a14:shadowObscured xmlns:a14="http://schemas.microsoft.com/office/drawing/2010/main"/>
                      </a:ext>
                    </a:extLst>
                  </pic:spPr>
                </pic:pic>
              </a:graphicData>
            </a:graphic>
          </wp:inline>
        </w:drawing>
      </w:r>
    </w:p>
    <w:p w:rsidR="00F16603" w:rsidRDefault="00F16603" w:rsidP="00F16603">
      <w:r>
        <w:t xml:space="preserve">On a également modifié l’ensemble des classes utilisant des instances de </w:t>
      </w:r>
      <w:r w:rsidRPr="00253719">
        <w:rPr>
          <w:b/>
          <w:i/>
          <w:u w:val="single"/>
        </w:rPr>
        <w:t>Strategie</w:t>
      </w:r>
      <w:r>
        <w:t xml:space="preserve"> afin que ces derniers prennent l’interface </w:t>
      </w:r>
      <w:r w:rsidRPr="00253719">
        <w:rPr>
          <w:b/>
          <w:i/>
          <w:u w:val="single"/>
        </w:rPr>
        <w:t>IStrategie</w:t>
      </w:r>
      <w:r>
        <w:t xml:space="preserve"> permettant ainsi d’avoir un code générique.</w:t>
      </w:r>
      <w:r>
        <w:br/>
        <w:t xml:space="preserve">Cependant la classe Abstraite </w:t>
      </w:r>
      <w:r w:rsidRPr="00253719">
        <w:rPr>
          <w:b/>
          <w:i/>
          <w:u w:val="single"/>
        </w:rPr>
        <w:t>Strategie</w:t>
      </w:r>
      <w:r>
        <w:t xml:space="preserve"> n’a pas été supprimé afin d’éviter la duplication de code dans les différentes stratégies implémentées</w:t>
      </w:r>
    </w:p>
    <w:p w:rsidR="008522EA" w:rsidRPr="00E71D42" w:rsidRDefault="00E71D42" w:rsidP="00F16603">
      <w:r>
        <w:t xml:space="preserve">Pour le design pattern </w:t>
      </w:r>
      <w:r w:rsidRPr="00E71D42">
        <w:rPr>
          <w:i/>
        </w:rPr>
        <w:t>Grasp</w:t>
      </w:r>
      <w:r>
        <w:t xml:space="preserve">, </w:t>
      </w:r>
      <w:r w:rsidR="00D45027">
        <w:t>l’ensemble de l’affichage est présent maintenant dans le Main de l’application, en effet avant certains affichages notamment le tableau des scores ou encore le résumé de la confrontation étaient effectués directement par la classe Tournoi.</w:t>
      </w:r>
    </w:p>
    <w:p w:rsidR="00F57998" w:rsidRDefault="00F57998" w:rsidP="00F57998">
      <w:pPr>
        <w:pStyle w:val="Titre2"/>
        <w:ind w:firstLine="360"/>
      </w:pPr>
      <w:bookmarkStart w:id="21" w:name="_Toc60643686"/>
      <w:r>
        <w:t>V</w:t>
      </w:r>
      <w:r w:rsidR="004F6075">
        <w:t>I</w:t>
      </w:r>
      <w:r>
        <w:t>.2 Séparer l’IHM du programme principal</w:t>
      </w:r>
      <w:bookmarkEnd w:id="21"/>
    </w:p>
    <w:p w:rsidR="00F57998" w:rsidRDefault="00B50057" w:rsidP="00F57998">
      <w:r>
        <w:t>Mise en place de développement depuis la version 2.5 du dilemme des prisonniers</w:t>
      </w:r>
    </w:p>
    <w:p w:rsidR="00AD257D" w:rsidRDefault="00AD257D" w:rsidP="00AD257D">
      <w:pPr>
        <w:pStyle w:val="Titre3"/>
        <w:ind w:firstLine="708"/>
      </w:pPr>
      <w:bookmarkStart w:id="22" w:name="_Toc60643687"/>
      <w:r>
        <w:t>VI.2.1 Implémentation actuelle</w:t>
      </w:r>
      <w:bookmarkEnd w:id="22"/>
    </w:p>
    <w:p w:rsidR="00804F27" w:rsidRDefault="001D27C5" w:rsidP="00AD257D">
      <w:r>
        <w:t>Actuell</w:t>
      </w:r>
      <w:r w:rsidR="00C248F8">
        <w:t>ement plusieurs implémentations dans l’application posent ou peuvent poser problème.</w:t>
      </w:r>
      <w:r w:rsidR="00C248F8">
        <w:br/>
        <w:t xml:space="preserve">Dans un premier temps l’implémentation de l’IHM </w:t>
      </w:r>
      <w:r w:rsidR="0093039B">
        <w:t>se trouve directement</w:t>
      </w:r>
      <w:r w:rsidR="00377692">
        <w:t xml:space="preserve"> dans le Main de l’application.</w:t>
      </w:r>
    </w:p>
    <w:p w:rsidR="007E0400" w:rsidRDefault="00E84476" w:rsidP="007E0400">
      <w:r>
        <w:t>L’objectif de ce développement est de régler les différents points à améliorer. Pour cela nous allons réaliser les développements et modification suivantes :</w:t>
      </w:r>
    </w:p>
    <w:p w:rsidR="004B274B" w:rsidRDefault="00906E89" w:rsidP="004B274B">
      <w:pPr>
        <w:pStyle w:val="Paragraphedeliste"/>
        <w:numPr>
          <w:ilvl w:val="0"/>
          <w:numId w:val="8"/>
        </w:numPr>
      </w:pPr>
      <w:r>
        <w:t xml:space="preserve">Séparation </w:t>
      </w:r>
      <w:r w:rsidR="00D37D32">
        <w:t>des méthodes</w:t>
      </w:r>
      <w:r w:rsidR="00545E36">
        <w:t xml:space="preserve"> front</w:t>
      </w:r>
      <w:r w:rsidR="00D37D32">
        <w:t xml:space="preserve"> </w:t>
      </w:r>
      <w:r w:rsidR="003A571A">
        <w:t xml:space="preserve">présent </w:t>
      </w:r>
      <w:r w:rsidR="00545E36">
        <w:t xml:space="preserve">dans le Main dans une classe à part afin </w:t>
      </w:r>
      <w:r w:rsidR="00377692">
        <w:t xml:space="preserve">que </w:t>
      </w:r>
      <w:r w:rsidR="00545E36">
        <w:t xml:space="preserve">toutes les parties </w:t>
      </w:r>
      <w:r w:rsidR="00377692">
        <w:t xml:space="preserve">soient </w:t>
      </w:r>
      <w:r w:rsidR="00545E36">
        <w:t>dissociés (Back, Front, et Main)</w:t>
      </w:r>
    </w:p>
    <w:p w:rsidR="004B274B" w:rsidRDefault="004B274B" w:rsidP="004B274B">
      <w:pPr>
        <w:pStyle w:val="Titre3"/>
        <w:ind w:left="708"/>
      </w:pPr>
      <w:r>
        <w:t>VI.2.3 Nouvelle implémentation</w:t>
      </w:r>
    </w:p>
    <w:p w:rsidR="004B274B" w:rsidRPr="004B274B" w:rsidRDefault="00EF73BA" w:rsidP="004B274B">
      <w:r>
        <w:t>Pour séparer la partie front du Main, l’ensemble des fonctions présentes dans ce dernier a été déplacées dans une nouvelle classe TournoiFrame</w:t>
      </w:r>
      <w:r w:rsidR="002266C5">
        <w:t xml:space="preserve"> respectant le design pattern singleton car on n’a besoin qu’une d’une seule instance de cette classe pour l’affichage</w:t>
      </w:r>
    </w:p>
    <w:p w:rsidR="00F06D5B" w:rsidRDefault="002A2CDF" w:rsidP="002A2CDF">
      <w:pPr>
        <w:pStyle w:val="Titre2"/>
      </w:pPr>
      <w:bookmarkStart w:id="23" w:name="_Toc60643689"/>
      <w:r>
        <w:t xml:space="preserve">      </w:t>
      </w:r>
      <w:r w:rsidR="00F06D5B">
        <w:t>VI.3 Suppression de la fonction clone() de l’interface Stratégie</w:t>
      </w:r>
      <w:bookmarkEnd w:id="23"/>
    </w:p>
    <w:p w:rsidR="00F06D5B" w:rsidRDefault="00F06D5B" w:rsidP="00F06D5B">
      <w:r>
        <w:t>Mise en place du développement depuis la version 2.5 du dilemme des prisonniers</w:t>
      </w:r>
    </w:p>
    <w:p w:rsidR="00F06D5B" w:rsidRDefault="00F06D5B" w:rsidP="00E7219C">
      <w:pPr>
        <w:pStyle w:val="Titre3"/>
        <w:ind w:firstLine="708"/>
      </w:pPr>
      <w:bookmarkStart w:id="24" w:name="_Toc60643690"/>
      <w:r>
        <w:t>VI.3.1 Implémentation actuelle</w:t>
      </w:r>
      <w:bookmarkEnd w:id="24"/>
    </w:p>
    <w:p w:rsidR="00AF4CE2" w:rsidRDefault="00AF4CE2" w:rsidP="00F06D5B">
      <w:r>
        <w:t>Actuellement afin de respecter la spécification sur les confrontations qui est : « </w:t>
      </w:r>
      <w:r w:rsidRPr="00AF4CE2">
        <w:rPr>
          <w:i/>
        </w:rPr>
        <w:t xml:space="preserve">Une stratégie se confronte aux autres stratégies </w:t>
      </w:r>
      <w:r w:rsidRPr="00AF4CE2">
        <w:rPr>
          <w:b/>
          <w:i/>
        </w:rPr>
        <w:t>y compris elle-même</w:t>
      </w:r>
      <w:r>
        <w:t> »</w:t>
      </w:r>
      <w:r>
        <w:br/>
        <w:t xml:space="preserve">L’interface IStrategie </w:t>
      </w:r>
      <w:r w:rsidR="00273218">
        <w:t>hérite</w:t>
      </w:r>
      <w:r>
        <w:t xml:space="preserve"> de l’interface Cloneable fourni avec JAVA permettant ainsi d’avoir la signature de la fonction clone().</w:t>
      </w:r>
    </w:p>
    <w:p w:rsidR="00376B35" w:rsidRDefault="00376B35" w:rsidP="00F06D5B">
      <w:r>
        <w:lastRenderedPageBreak/>
        <w:t>En effet cette dernière nous permet, lors de l’initialisation du Tournoi et des C</w:t>
      </w:r>
      <w:r w:rsidR="00FA70C7">
        <w:t xml:space="preserve">onfrontations </w:t>
      </w:r>
      <w:r w:rsidR="00D33572">
        <w:t>de créer une copie de la stratégie afin de pouvoir dissocier</w:t>
      </w:r>
      <w:r w:rsidR="00273218">
        <w:t xml:space="preserve"> les scores de chacune mais aussi les coups joués par l’adversaire</w:t>
      </w:r>
      <w:r w:rsidR="00160917">
        <w:t xml:space="preserve"> qui sont enregistrées</w:t>
      </w:r>
    </w:p>
    <w:p w:rsidR="00160917" w:rsidRDefault="0055243F" w:rsidP="00160917">
      <w:r>
        <w:t>L’object</w:t>
      </w:r>
      <w:r w:rsidR="00A46FB7">
        <w:t>if de la suppression des clones est de rendre l’</w:t>
      </w:r>
      <w:r w:rsidR="004E5593">
        <w:t xml:space="preserve">interface IStrategie </w:t>
      </w:r>
      <w:r w:rsidR="00BA41DA">
        <w:t>commune avec l’ensemble des implémentations effectuées par le second binôme avec lequel nous travaillons.</w:t>
      </w:r>
      <w:r w:rsidR="003254E4">
        <w:t xml:space="preserve"> (cf. Informations complémentaires)</w:t>
      </w:r>
      <w:r w:rsidR="00BA41DA">
        <w:br/>
        <w:t xml:space="preserve">Leur implémentation de la spécification citée ci-dessus (cf. section VI.3.1) </w:t>
      </w:r>
      <w:r w:rsidR="00C4232C">
        <w:t>n’utilise pas de méthode clone ou équivalent. Ce dernier passe par une classe intermédiaire qui enregistre le score.</w:t>
      </w:r>
    </w:p>
    <w:p w:rsidR="00E10A6E" w:rsidRDefault="00E10A6E" w:rsidP="00160917">
      <w:r>
        <w:t>Cependant, il nous est impossible de supprimer le fonctionnement de la méthode clone() sans modifier le fonctionnement de la classe Tournoi. I</w:t>
      </w:r>
      <w:r w:rsidR="00F37685">
        <w:t>l faut donc dans un premier temps trouver une nouvelle implémentation afin de palier la suppression de la méthode clone dans l’interface sans modifier la classe Tournoi.</w:t>
      </w:r>
    </w:p>
    <w:p w:rsidR="0033278D" w:rsidRDefault="00861A59" w:rsidP="00E7219C">
      <w:pPr>
        <w:pStyle w:val="Titre3"/>
        <w:ind w:firstLine="708"/>
      </w:pPr>
      <w:bookmarkStart w:id="25" w:name="_Toc60643692"/>
      <w:r>
        <w:t>VI.3.3 Nouvelle implémentation</w:t>
      </w:r>
      <w:bookmarkEnd w:id="25"/>
    </w:p>
    <w:p w:rsidR="00861A59" w:rsidRDefault="00E277F5" w:rsidP="00861A59">
      <w:r>
        <w:t xml:space="preserve">Afin de palier </w:t>
      </w:r>
      <w:r w:rsidR="00E10A6E">
        <w:t>à cette suppression</w:t>
      </w:r>
      <w:r w:rsidR="00C83B23">
        <w:t xml:space="preserve">, il a été décidé d’ajouter une nouvelle classe static </w:t>
      </w:r>
      <w:r w:rsidR="004542EF">
        <w:t>qui se chargera d’effectuer le clone de la stratégie. Cette classe nommé CloneHelper</w:t>
      </w:r>
      <w:r w:rsidR="006408B4">
        <w:t xml:space="preserve">, propose </w:t>
      </w:r>
      <w:r w:rsidR="009208CB">
        <w:t>deux méthodes clone, une prenant le nom de la stratégie à cloner et l’autre prend directement la IStrategie.</w:t>
      </w:r>
      <w:r w:rsidR="00375BC2">
        <w:br/>
        <w:t>Il s’agit d’une implémentation effectuée avec beaucoup d’attention car se développement touche directement au fonctionnement de l’application complète ce qui peut nuire</w:t>
      </w:r>
      <w:r w:rsidR="00C26402">
        <w:t xml:space="preserve"> gravement</w:t>
      </w:r>
      <w:r w:rsidR="00375BC2">
        <w:t xml:space="preserve"> à ce dernier.</w:t>
      </w:r>
    </w:p>
    <w:p w:rsidR="00F77C20" w:rsidRDefault="00F77C20" w:rsidP="00F77C20">
      <w:pPr>
        <w:jc w:val="center"/>
      </w:pPr>
      <w:r w:rsidRPr="00F77C20">
        <w:rPr>
          <w:noProof/>
          <w:lang w:eastAsia="fr-FR"/>
        </w:rPr>
        <w:drawing>
          <wp:inline distT="0" distB="0" distL="0" distR="0" wp14:anchorId="35968490" wp14:editId="6A684A52">
            <wp:extent cx="2086266" cy="91452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86266" cy="914528"/>
                    </a:xfrm>
                    <a:prstGeom prst="rect">
                      <a:avLst/>
                    </a:prstGeom>
                  </pic:spPr>
                </pic:pic>
              </a:graphicData>
            </a:graphic>
          </wp:inline>
        </w:drawing>
      </w:r>
    </w:p>
    <w:p w:rsidR="00F5259D" w:rsidRDefault="00F5259D" w:rsidP="00F5259D">
      <w:pPr>
        <w:pStyle w:val="Titre3"/>
        <w:ind w:firstLine="708"/>
      </w:pPr>
      <w:bookmarkStart w:id="26" w:name="_Toc60643693"/>
      <w:r>
        <w:t>VI.3.4 Ce que nous ferons plus tard</w:t>
      </w:r>
      <w:bookmarkEnd w:id="26"/>
    </w:p>
    <w:p w:rsidR="00AA605D" w:rsidRDefault="00F5259D" w:rsidP="00F5259D">
      <w:r>
        <w:t xml:space="preserve">Il faudra peut-être </w:t>
      </w:r>
      <w:r w:rsidR="003D5B74">
        <w:t>envisager une im</w:t>
      </w:r>
      <w:r w:rsidR="008544EB">
        <w:t>plémentation différentes pour les</w:t>
      </w:r>
      <w:r w:rsidR="003D5B74">
        <w:t xml:space="preserve"> fonction</w:t>
      </w:r>
      <w:r w:rsidR="008544EB">
        <w:t>s</w:t>
      </w:r>
      <w:r w:rsidR="003D5B74">
        <w:t xml:space="preserve"> clone()</w:t>
      </w:r>
      <w:r w:rsidR="00AA605D">
        <w:t xml:space="preserve">, car </w:t>
      </w:r>
      <w:r w:rsidR="008544EB">
        <w:t>ces</w:t>
      </w:r>
      <w:r w:rsidR="003D5B74">
        <w:t xml:space="preserve"> dernière</w:t>
      </w:r>
      <w:r w:rsidR="00411768">
        <w:t>s</w:t>
      </w:r>
      <w:r w:rsidR="003D5B74">
        <w:t xml:space="preserve"> fait des tests sur le type d’instance de l’objet</w:t>
      </w:r>
      <w:r w:rsidR="00AA605D">
        <w:t>, ce qui empêche la généricité de l’application</w:t>
      </w:r>
      <w:r w:rsidR="008F4137">
        <w:t xml:space="preserve"> étant donnée qu’il faut connaître le type de stratégies utilisées dans le code</w:t>
      </w:r>
      <w:r w:rsidR="00AA605D">
        <w:t>.</w:t>
      </w:r>
      <w:r w:rsidR="00AA605D">
        <w:br/>
        <w:t xml:space="preserve">En effet, </w:t>
      </w:r>
      <w:r w:rsidR="008544EB">
        <w:t xml:space="preserve">si de nouvelles stratégies sont à implémenter il faudra alors modifier </w:t>
      </w:r>
      <w:r w:rsidR="0057289F">
        <w:t>l’impléme</w:t>
      </w:r>
      <w:r w:rsidR="005641F1">
        <w:t xml:space="preserve">ntation du CloneHelper </w:t>
      </w:r>
      <w:r w:rsidR="0057289F">
        <w:t>pour les prendre en compte.</w:t>
      </w:r>
    </w:p>
    <w:p w:rsidR="00922900" w:rsidRDefault="00922900" w:rsidP="00922900">
      <w:pPr>
        <w:pStyle w:val="Titre2"/>
      </w:pPr>
      <w:bookmarkStart w:id="27" w:name="_Toc60643694"/>
      <w:r>
        <w:t>V</w:t>
      </w:r>
      <w:r w:rsidR="004F6075">
        <w:t>I</w:t>
      </w:r>
      <w:r w:rsidR="00F06D5B">
        <w:t>.4</w:t>
      </w:r>
      <w:r>
        <w:t xml:space="preserve"> Développement d’une interface graphique</w:t>
      </w:r>
      <w:bookmarkEnd w:id="27"/>
    </w:p>
    <w:p w:rsidR="00922900" w:rsidRDefault="00CF4FF5" w:rsidP="00BE648A">
      <w:r>
        <w:t>Mise en place du développement depuis la version 3.0 du dilemme des prisonniers</w:t>
      </w:r>
    </w:p>
    <w:p w:rsidR="00922900" w:rsidRDefault="00922900" w:rsidP="00922900">
      <w:pPr>
        <w:pStyle w:val="Titre3"/>
        <w:ind w:firstLine="708"/>
      </w:pPr>
      <w:bookmarkStart w:id="28" w:name="_Toc60643696"/>
      <w:r>
        <w:t>V</w:t>
      </w:r>
      <w:r w:rsidR="004F6075">
        <w:t>I</w:t>
      </w:r>
      <w:r>
        <w:t>.</w:t>
      </w:r>
      <w:r w:rsidR="00F06D5B">
        <w:t>4</w:t>
      </w:r>
      <w:r>
        <w:t>.2 Implémentation actuelle</w:t>
      </w:r>
      <w:bookmarkEnd w:id="28"/>
    </w:p>
    <w:p w:rsidR="004C69DF" w:rsidRDefault="004C69DF" w:rsidP="004C69DF">
      <w:r>
        <w:t>Actuellement l’ensemble des affichages permettant l’utilisation de l’application se font au travers de la console.</w:t>
      </w:r>
      <w:r w:rsidR="00343728">
        <w:t xml:space="preserve"> Ce qui peut être dans certain cas compliqué à utiliser, notamment lors de l’affichage de données complexes comme par exemple l’</w:t>
      </w:r>
      <w:r w:rsidR="00152389">
        <w:t>affichage du tableau</w:t>
      </w:r>
      <w:r w:rsidR="00343728">
        <w:t xml:space="preserve"> de</w:t>
      </w:r>
      <w:r w:rsidR="00152389">
        <w:t>s</w:t>
      </w:r>
      <w:r w:rsidR="00343728">
        <w:t xml:space="preserve"> scores des stratégies.</w:t>
      </w:r>
    </w:p>
    <w:p w:rsidR="00A77E7B" w:rsidRPr="004C69DF" w:rsidRDefault="00A77E7B" w:rsidP="004C69DF">
      <w:r>
        <w:t>Le but de ce développement est donc de créer une interface graphique utilisable par l’utilisateur afin d’afficher les différentes informations dans un format agréable à lire mais également simplifier l’utilisation de l’application au travers de boutons et autres fonctionnalités.</w:t>
      </w:r>
    </w:p>
    <w:p w:rsidR="00BE648A" w:rsidRDefault="00BE648A" w:rsidP="00BE648A">
      <w:pPr>
        <w:pStyle w:val="Titre3"/>
      </w:pPr>
      <w:r>
        <w:tab/>
        <w:t>VI.4.3 Nouvelle implémentation</w:t>
      </w:r>
    </w:p>
    <w:p w:rsidR="00306DF3" w:rsidRDefault="00215660" w:rsidP="00A77E7B">
      <w:r>
        <w:t>Création de la version 3.xx qui contiendra ce nouveau développement d’interface graphique (les versions 2.xx resteront en affichage console mais vont se rapprocher au fur et à mesure au niveau fonctionnement des versions 3.xx)</w:t>
      </w:r>
      <w:r>
        <w:br/>
        <w:t xml:space="preserve">Ensuite, création de deux nouvelles classes </w:t>
      </w:r>
      <w:r w:rsidRPr="00215660">
        <w:rPr>
          <w:b/>
          <w:i/>
          <w:u w:val="single"/>
        </w:rPr>
        <w:t>JDilemme</w:t>
      </w:r>
      <w:r>
        <w:t xml:space="preserve"> et </w:t>
      </w:r>
      <w:r w:rsidRPr="00215660">
        <w:rPr>
          <w:b/>
          <w:i/>
          <w:u w:val="single"/>
        </w:rPr>
        <w:t>JParamTournoi</w:t>
      </w:r>
      <w:r>
        <w:t xml:space="preserve"> qui utiliseront </w:t>
      </w:r>
      <w:r w:rsidR="00306DF3">
        <w:t>le package javax.swing afin de créer les fenêtres et leur différents composants (JButton, etc…) :</w:t>
      </w:r>
    </w:p>
    <w:p w:rsidR="00306DF3" w:rsidRDefault="00306DF3" w:rsidP="00306DF3">
      <w:pPr>
        <w:pStyle w:val="Paragraphedeliste"/>
        <w:numPr>
          <w:ilvl w:val="0"/>
          <w:numId w:val="8"/>
        </w:numPr>
      </w:pPr>
      <w:r w:rsidRPr="00306DF3">
        <w:rPr>
          <w:b/>
          <w:i/>
          <w:u w:val="single"/>
        </w:rPr>
        <w:t>JDilemme</w:t>
      </w:r>
      <w:r>
        <w:t xml:space="preserve"> sera la fenêtre principale est servira à l’affichage des résultats du tournoi ainsi qu’à l’accès des paramètres pour l’utilisateur</w:t>
      </w:r>
    </w:p>
    <w:p w:rsidR="00306DF3" w:rsidRDefault="00306DF3" w:rsidP="00306DF3">
      <w:pPr>
        <w:pStyle w:val="Paragraphedeliste"/>
        <w:numPr>
          <w:ilvl w:val="0"/>
          <w:numId w:val="8"/>
        </w:numPr>
      </w:pPr>
      <w:r w:rsidRPr="00306DF3">
        <w:rPr>
          <w:b/>
          <w:i/>
          <w:u w:val="single"/>
        </w:rPr>
        <w:t>JParamTournoi</w:t>
      </w:r>
      <w:r>
        <w:t xml:space="preserve"> sera une seconde fenêtre dédiée à l’initialisation des paramètres du Tournoi</w:t>
      </w:r>
    </w:p>
    <w:p w:rsidR="00306DF3" w:rsidRDefault="00306DF3" w:rsidP="00306DF3">
      <w:r>
        <w:lastRenderedPageBreak/>
        <w:t xml:space="preserve">Etant donnée les nombreux morceaux de code commun entre les deux classes (notamment la création de la </w:t>
      </w:r>
      <w:r w:rsidR="000A7FCD">
        <w:t>fenêtre</w:t>
      </w:r>
      <w:r>
        <w:t xml:space="preserve"> ou son affichage</w:t>
      </w:r>
      <w:r w:rsidR="000A7FCD">
        <w:t xml:space="preserve">) une classe abstraite </w:t>
      </w:r>
      <w:r w:rsidR="000A7FCD" w:rsidRPr="000A7FCD">
        <w:rPr>
          <w:b/>
          <w:i/>
          <w:u w:val="single"/>
        </w:rPr>
        <w:t>FrameBase</w:t>
      </w:r>
      <w:r w:rsidR="000A7FCD">
        <w:t xml:space="preserve"> a été créée afin d’éviter la duplication de code.</w:t>
      </w:r>
    </w:p>
    <w:p w:rsidR="000A7FCD" w:rsidRPr="000A7FCD" w:rsidRDefault="000A7FCD" w:rsidP="00306DF3">
      <w:r>
        <w:t>Les deux classes respectent le design pattern Singleton car nous aurons besoin qu’une d’une seule instance des fenêtres lors de l’utilisation de l’application.</w:t>
      </w:r>
    </w:p>
    <w:p w:rsidR="00922900" w:rsidRDefault="00374925" w:rsidP="00374925">
      <w:pPr>
        <w:pStyle w:val="Titre2"/>
      </w:pPr>
      <w:bookmarkStart w:id="29" w:name="_Toc60643697"/>
      <w:r>
        <w:t>VI.5 Mise en place du design pattern Observer</w:t>
      </w:r>
      <w:bookmarkEnd w:id="29"/>
    </w:p>
    <w:p w:rsidR="00570D5C" w:rsidRDefault="00570D5C" w:rsidP="00624A0D">
      <w:pPr>
        <w:pStyle w:val="Titre3"/>
        <w:ind w:firstLine="708"/>
      </w:pPr>
      <w:bookmarkStart w:id="30" w:name="_Toc60643698"/>
      <w:r>
        <w:t>VI.5.1 Implémentation actuelle</w:t>
      </w:r>
      <w:bookmarkEnd w:id="30"/>
    </w:p>
    <w:p w:rsidR="007B3AED" w:rsidRDefault="00930B8B" w:rsidP="00930B8B">
      <w:r>
        <w:t>Actuellement les deux versions</w:t>
      </w:r>
      <w:r w:rsidR="00D93354">
        <w:t xml:space="preserve"> en cours de développement (2.5 et plus</w:t>
      </w:r>
      <w:r>
        <w:t xml:space="preserve"> et 3.xx) effectuent l’initialisation et l’affichage dans des classes </w:t>
      </w:r>
      <w:r w:rsidR="00AA1A60">
        <w:t>appart</w:t>
      </w:r>
      <w:r>
        <w:t xml:space="preserve"> dédié</w:t>
      </w:r>
      <w:r w:rsidR="00AD25C4">
        <w:t>es</w:t>
      </w:r>
      <w:r>
        <w:t xml:space="preserve"> exclusivement à la partie front-end de l’application</w:t>
      </w:r>
      <w:r w:rsidR="007B3AED">
        <w:t xml:space="preserve"> or ces dernières ont été implémentées de manière rapide sans essayer de faire quelque chose de propre et performant.</w:t>
      </w:r>
    </w:p>
    <w:p w:rsidR="007B3AED" w:rsidRPr="00930B8B" w:rsidRDefault="007B3AED" w:rsidP="00930B8B">
      <w:r>
        <w:t>Le but est dont d’appliquer le design pattern Observer au front-end des deux versions afin d’obtenir un code plus structuré mais égalemen</w:t>
      </w:r>
      <w:r w:rsidR="00D93354">
        <w:t>t rendre les deux versions (2.5 et plus</w:t>
      </w:r>
      <w:r>
        <w:t xml:space="preserve"> et 3.xx) quasiment identique dans leur fonctionnement. La seule chose qui les différenciera sera le type d’affichage (console et graphique), ce qui permettra également d’ajouter de nouvelles fonctionnalités ou corriger des bugs plus facilement.</w:t>
      </w:r>
    </w:p>
    <w:p w:rsidR="00570D5C" w:rsidRDefault="00570D5C" w:rsidP="00624A0D">
      <w:pPr>
        <w:pStyle w:val="Titre3"/>
        <w:ind w:firstLine="708"/>
      </w:pPr>
      <w:bookmarkStart w:id="31" w:name="_Toc60643700"/>
      <w:r>
        <w:t>VI.5.3 Nouvelle implémentation</w:t>
      </w:r>
      <w:bookmarkEnd w:id="31"/>
    </w:p>
    <w:p w:rsidR="00B433AB" w:rsidRDefault="00B433AB" w:rsidP="00B433AB">
      <w:r>
        <w:t>Pour pouvoir respecter le design patter</w:t>
      </w:r>
      <w:r w:rsidR="00E87201">
        <w:t>n</w:t>
      </w:r>
      <w:r>
        <w:t xml:space="preserve"> Observer, deux interfaces ont été ajoutées afin de décrire le comportement de l’observable et de l’observer, tel que montré ci-dessous : </w:t>
      </w:r>
    </w:p>
    <w:p w:rsidR="00B433AB" w:rsidRDefault="004C5C52" w:rsidP="004C5C52">
      <w:pPr>
        <w:jc w:val="center"/>
      </w:pPr>
      <w:r w:rsidRPr="004C5C52">
        <w:rPr>
          <w:noProof/>
          <w:lang w:eastAsia="fr-FR"/>
        </w:rPr>
        <w:drawing>
          <wp:inline distT="0" distB="0" distL="0" distR="0" wp14:anchorId="47221C46" wp14:editId="636A6E6E">
            <wp:extent cx="2767054" cy="2017236"/>
            <wp:effectExtent l="0" t="0" r="0" b="254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993" t="6000" r="1777" b="2144"/>
                    <a:stretch/>
                  </pic:blipFill>
                  <pic:spPr bwMode="auto">
                    <a:xfrm>
                      <a:off x="0" y="0"/>
                      <a:ext cx="2783415" cy="2029164"/>
                    </a:xfrm>
                    <a:prstGeom prst="rect">
                      <a:avLst/>
                    </a:prstGeom>
                    <a:ln>
                      <a:noFill/>
                    </a:ln>
                    <a:extLst>
                      <a:ext uri="{53640926-AAD7-44D8-BBD7-CCE9431645EC}">
                        <a14:shadowObscured xmlns:a14="http://schemas.microsoft.com/office/drawing/2010/main"/>
                      </a:ext>
                    </a:extLst>
                  </pic:spPr>
                </pic:pic>
              </a:graphicData>
            </a:graphic>
          </wp:inline>
        </w:drawing>
      </w:r>
    </w:p>
    <w:p w:rsidR="00A63F43" w:rsidRDefault="00F0723B" w:rsidP="004C5C52">
      <w:r>
        <w:t>Une fois les interfaces et le comportement décrit, il a fallu implémenter ces dernières avec les classes déjà existantes.</w:t>
      </w:r>
    </w:p>
    <w:p w:rsidR="00F0723B" w:rsidRDefault="00F0723B" w:rsidP="004C5C52">
      <w:r>
        <w:rPr>
          <w:b/>
          <w:i/>
          <w:u w:val="single"/>
        </w:rPr>
        <w:t>P</w:t>
      </w:r>
      <w:r w:rsidR="006774AB">
        <w:rPr>
          <w:b/>
          <w:i/>
          <w:u w:val="single"/>
        </w:rPr>
        <w:t>our la version 2.5 et plus</w:t>
      </w:r>
      <w:r>
        <w:rPr>
          <w:b/>
          <w:i/>
          <w:u w:val="single"/>
        </w:rPr>
        <w:t> :</w:t>
      </w:r>
      <w:r>
        <w:t xml:space="preserve"> </w:t>
      </w:r>
    </w:p>
    <w:p w:rsidR="00F0723B" w:rsidRDefault="00F0723B" w:rsidP="00F0723B">
      <w:pPr>
        <w:pStyle w:val="Paragraphedeliste"/>
        <w:numPr>
          <w:ilvl w:val="0"/>
          <w:numId w:val="8"/>
        </w:numPr>
      </w:pPr>
      <w:r>
        <w:t xml:space="preserve">Création d’une classe </w:t>
      </w:r>
      <w:r w:rsidRPr="00F0723B">
        <w:rPr>
          <w:b/>
          <w:i/>
          <w:u w:val="single"/>
        </w:rPr>
        <w:t>ParamFrame</w:t>
      </w:r>
      <w:r>
        <w:t xml:space="preserve"> (respectant le design pattern Singleton) effectuant l’initialisation des paramètres pour la création du Tournoi et qui implémente l’interface </w:t>
      </w:r>
      <w:r w:rsidRPr="00F0723B">
        <w:rPr>
          <w:b/>
          <w:i/>
          <w:u w:val="single"/>
        </w:rPr>
        <w:t>IObservable</w:t>
      </w:r>
      <w:r>
        <w:t>. C’est ce dernier qui se chargera de notifier l’affichage principale lorsque l’initialisation sera terminée.</w:t>
      </w:r>
    </w:p>
    <w:p w:rsidR="00F0723B" w:rsidRDefault="00F0723B" w:rsidP="00F0723B">
      <w:pPr>
        <w:pStyle w:val="Paragraphedeliste"/>
        <w:numPr>
          <w:ilvl w:val="0"/>
          <w:numId w:val="8"/>
        </w:numPr>
      </w:pPr>
      <w:r>
        <w:t xml:space="preserve">Modification de la classe </w:t>
      </w:r>
      <w:r w:rsidRPr="00F0723B">
        <w:rPr>
          <w:b/>
          <w:i/>
          <w:u w:val="single"/>
        </w:rPr>
        <w:t>TournoiFrame</w:t>
      </w:r>
      <w:r>
        <w:t xml:space="preserve"> qui implémente l’interface </w:t>
      </w:r>
      <w:r>
        <w:rPr>
          <w:b/>
          <w:i/>
          <w:u w:val="single"/>
        </w:rPr>
        <w:t>IObserver</w:t>
      </w:r>
      <w:r>
        <w:t xml:space="preserve"> et qui s’occupera de la création du Tournoi et de son affichage lorsque </w:t>
      </w:r>
      <w:r w:rsidRPr="00F0723B">
        <w:rPr>
          <w:b/>
          <w:i/>
          <w:u w:val="single"/>
        </w:rPr>
        <w:t>ParamFrame</w:t>
      </w:r>
      <w:r>
        <w:t xml:space="preserve"> le notifiera de la fin de l’initialisation des paramètres</w:t>
      </w:r>
    </w:p>
    <w:p w:rsidR="00F0723B" w:rsidRDefault="00F0723B" w:rsidP="00F0723B">
      <w:pPr>
        <w:rPr>
          <w:b/>
          <w:i/>
          <w:u w:val="single"/>
        </w:rPr>
      </w:pPr>
      <w:r w:rsidRPr="00F0723B">
        <w:rPr>
          <w:b/>
          <w:i/>
          <w:u w:val="single"/>
        </w:rPr>
        <w:t>Pour la version 3.xx :</w:t>
      </w:r>
    </w:p>
    <w:p w:rsidR="00F0723B" w:rsidRDefault="00F0723B" w:rsidP="00F0723B">
      <w:pPr>
        <w:pStyle w:val="Paragraphedeliste"/>
        <w:numPr>
          <w:ilvl w:val="0"/>
          <w:numId w:val="12"/>
        </w:numPr>
        <w:rPr>
          <w:b/>
          <w:i/>
          <w:u w:val="single"/>
        </w:rPr>
      </w:pPr>
      <w:r>
        <w:t xml:space="preserve">Modification de la classe </w:t>
      </w:r>
      <w:r w:rsidRPr="00F0723B">
        <w:rPr>
          <w:b/>
          <w:i/>
          <w:u w:val="single"/>
        </w:rPr>
        <w:t>JParamTournoi</w:t>
      </w:r>
      <w:r>
        <w:t xml:space="preserve"> qui implémente l’interface </w:t>
      </w:r>
      <w:r w:rsidRPr="00F0723B">
        <w:rPr>
          <w:b/>
          <w:i/>
          <w:u w:val="single"/>
        </w:rPr>
        <w:t>IObservable</w:t>
      </w:r>
      <w:r>
        <w:t xml:space="preserve"> et qui aura le même comportement que </w:t>
      </w:r>
      <w:r w:rsidRPr="00F0723B">
        <w:rPr>
          <w:b/>
          <w:i/>
          <w:u w:val="single"/>
        </w:rPr>
        <w:t>ParamFrame</w:t>
      </w:r>
    </w:p>
    <w:p w:rsidR="00A63F43" w:rsidRPr="00F0723B" w:rsidRDefault="00A63F43" w:rsidP="00F0723B">
      <w:pPr>
        <w:pStyle w:val="Paragraphedeliste"/>
        <w:numPr>
          <w:ilvl w:val="0"/>
          <w:numId w:val="12"/>
        </w:numPr>
        <w:rPr>
          <w:b/>
          <w:i/>
          <w:u w:val="single"/>
        </w:rPr>
      </w:pPr>
      <w:r>
        <w:t xml:space="preserve">Modification de la classe </w:t>
      </w:r>
      <w:r w:rsidRPr="00126F6D">
        <w:rPr>
          <w:b/>
          <w:i/>
          <w:u w:val="single"/>
        </w:rPr>
        <w:t>JDilemme</w:t>
      </w:r>
      <w:r>
        <w:t xml:space="preserve"> qui implémente </w:t>
      </w:r>
      <w:r w:rsidRPr="00126F6D">
        <w:rPr>
          <w:b/>
          <w:i/>
          <w:u w:val="single"/>
        </w:rPr>
        <w:t>IObserver</w:t>
      </w:r>
      <w:r>
        <w:t xml:space="preserve"> </w:t>
      </w:r>
      <w:r w:rsidR="00126F6D">
        <w:t xml:space="preserve">et qui aura le même comportement que </w:t>
      </w:r>
      <w:r w:rsidR="00126F6D" w:rsidRPr="00126F6D">
        <w:rPr>
          <w:b/>
          <w:i/>
          <w:u w:val="single"/>
        </w:rPr>
        <w:t>TournoiFrame</w:t>
      </w:r>
      <w:r w:rsidR="00126F6D">
        <w:t>, ce qui permet de ne pas avoir de lien direct en les deux fenêtres.</w:t>
      </w:r>
      <w:r w:rsidR="00126F6D">
        <w:br/>
        <w:t xml:space="preserve">Avant nous devions associé l’action de bouton confirmer de </w:t>
      </w:r>
      <w:r w:rsidR="00126F6D" w:rsidRPr="00126F6D">
        <w:rPr>
          <w:b/>
          <w:i/>
          <w:u w:val="single"/>
        </w:rPr>
        <w:t>JParamTournoi</w:t>
      </w:r>
      <w:r w:rsidR="00126F6D">
        <w:t xml:space="preserve"> dans </w:t>
      </w:r>
      <w:r w:rsidR="00126F6D" w:rsidRPr="00126F6D">
        <w:rPr>
          <w:b/>
          <w:i/>
          <w:u w:val="single"/>
        </w:rPr>
        <w:t>JDilemme</w:t>
      </w:r>
      <w:r w:rsidR="00126F6D">
        <w:t xml:space="preserve"> pour pouvoir récupérer les informations au bon moment</w:t>
      </w:r>
    </w:p>
    <w:p w:rsidR="00D87647" w:rsidRDefault="00D87647" w:rsidP="00D87647">
      <w:pPr>
        <w:pStyle w:val="Titre2"/>
      </w:pPr>
      <w:bookmarkStart w:id="32" w:name="_Toc60643701"/>
      <w:r>
        <w:lastRenderedPageBreak/>
        <w:t>VI.6 Mise en place du design pattern Façade</w:t>
      </w:r>
      <w:bookmarkEnd w:id="32"/>
    </w:p>
    <w:p w:rsidR="00523CF1" w:rsidRDefault="00523CF1" w:rsidP="00624A0D">
      <w:pPr>
        <w:pStyle w:val="Titre3"/>
        <w:ind w:firstLine="708"/>
      </w:pPr>
      <w:bookmarkStart w:id="33" w:name="_Toc60643702"/>
      <w:r>
        <w:t>VI.6.1 Implémentation actuelle</w:t>
      </w:r>
      <w:bookmarkEnd w:id="33"/>
    </w:p>
    <w:p w:rsidR="00CB536A" w:rsidRDefault="00CB536A" w:rsidP="00CB536A">
      <w:r>
        <w:t>Dans notre application, la partie front-end est en contact direct avec la partie back-end en faisant appel aux différentes fonctions disponibles (création tournoi, confrontation, etc…) pouvant être suivant les cas difficiles à manipuler ou simple mais en prenant de nombreuses précautions.</w:t>
      </w:r>
    </w:p>
    <w:p w:rsidR="00CB536A" w:rsidRPr="00CB536A" w:rsidRDefault="00CB536A" w:rsidP="00CB536A">
      <w:r>
        <w:t>L’idée est donc de séparer totalement la partie front et back via une classe statique qui ferait office d’intermédiaire lors de la communication entre les deux afin de faciliter pour le front l’utilisation des fonctions disponibles dans le back.</w:t>
      </w:r>
    </w:p>
    <w:p w:rsidR="00523CF1" w:rsidRPr="00523CF1" w:rsidRDefault="00523CF1" w:rsidP="00624A0D">
      <w:pPr>
        <w:pStyle w:val="Titre3"/>
        <w:ind w:firstLine="708"/>
      </w:pPr>
      <w:bookmarkStart w:id="34" w:name="_Toc60643704"/>
      <w:r>
        <w:t>VI.6.3 Nouvelle implémentation</w:t>
      </w:r>
      <w:bookmarkEnd w:id="34"/>
    </w:p>
    <w:p w:rsidR="00C465D6" w:rsidRDefault="00C465D6" w:rsidP="00C465D6">
      <w:pPr>
        <w:pStyle w:val="Titre2"/>
      </w:pPr>
      <w:bookmarkStart w:id="35" w:name="_Toc60643705"/>
      <w:r>
        <w:t>VI.7 Modification de l’interface et Intégration des stratégies du second binôme</w:t>
      </w:r>
      <w:bookmarkEnd w:id="35"/>
    </w:p>
    <w:p w:rsidR="002B3FFB" w:rsidRDefault="00F74321" w:rsidP="002B3FFB">
      <w:pPr>
        <w:pStyle w:val="Titre3"/>
      </w:pPr>
      <w:r>
        <w:tab/>
      </w:r>
      <w:bookmarkStart w:id="36" w:name="_Toc60643706"/>
      <w:r>
        <w:t>VI.7.1 Implémentation actuelle</w:t>
      </w:r>
      <w:bookmarkEnd w:id="36"/>
    </w:p>
    <w:p w:rsidR="002B3FFB" w:rsidRPr="002B3FFB" w:rsidRDefault="002B3FFB" w:rsidP="002B3FFB">
      <w:r>
        <w:t>Actuellement l’interface IStrategie permettant de respecter le design pattern Strategy se présente de la manière suivante :</w:t>
      </w:r>
    </w:p>
    <w:p w:rsidR="00F74321" w:rsidRDefault="00F74321" w:rsidP="002B3FFB">
      <w:pPr>
        <w:jc w:val="center"/>
      </w:pPr>
      <w:r w:rsidRPr="00F74321">
        <w:rPr>
          <w:noProof/>
          <w:lang w:eastAsia="fr-FR"/>
        </w:rPr>
        <w:drawing>
          <wp:inline distT="0" distB="0" distL="0" distR="0" wp14:anchorId="3DF82CF7" wp14:editId="74E1DF43">
            <wp:extent cx="2044209" cy="1991924"/>
            <wp:effectExtent l="0" t="0" r="0"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5569" t="6233" r="6439" b="9067"/>
                    <a:stretch/>
                  </pic:blipFill>
                  <pic:spPr bwMode="auto">
                    <a:xfrm>
                      <a:off x="0" y="0"/>
                      <a:ext cx="2045290" cy="1992977"/>
                    </a:xfrm>
                    <a:prstGeom prst="rect">
                      <a:avLst/>
                    </a:prstGeom>
                    <a:ln>
                      <a:noFill/>
                    </a:ln>
                    <a:extLst>
                      <a:ext uri="{53640926-AAD7-44D8-BBD7-CCE9431645EC}">
                        <a14:shadowObscured xmlns:a14="http://schemas.microsoft.com/office/drawing/2010/main"/>
                      </a:ext>
                    </a:extLst>
                  </pic:spPr>
                </pic:pic>
              </a:graphicData>
            </a:graphic>
          </wp:inline>
        </w:drawing>
      </w:r>
    </w:p>
    <w:p w:rsidR="00F223C2" w:rsidRDefault="00F223C2" w:rsidP="00F223C2">
      <w:r>
        <w:t>Cette dernière permet d’avoir une application générique car cette dernière peut utiliser toute classe implémentant cette interface.</w:t>
      </w:r>
      <w:r>
        <w:br/>
        <w:t>Maintenant, en collaboration avec un autre binôme (cf. Informations complémentaires) nous devons utiliser les stratégies</w:t>
      </w:r>
      <w:r w:rsidR="00A041D4">
        <w:t xml:space="preserve"> implémentées</w:t>
      </w:r>
      <w:r>
        <w:t xml:space="preserve"> provenant de leur application dans la </w:t>
      </w:r>
      <w:r w:rsidR="00A041D4">
        <w:t>nôtre</w:t>
      </w:r>
      <w:r w:rsidR="009B368A">
        <w:t>.</w:t>
      </w:r>
    </w:p>
    <w:p w:rsidR="00425B61" w:rsidRDefault="00425B61" w:rsidP="00F223C2">
      <w:r>
        <w:t>L’objectif est donc dans un premier temps de se mettre d’accord sur une interface IStrategy commune qui sera utilisée par les deux applications</w:t>
      </w:r>
      <w:r w:rsidR="00C94D2C">
        <w:t>, et modifier le code en conséquence.</w:t>
      </w:r>
      <w:r w:rsidR="00C94D2C">
        <w:br/>
        <w:t xml:space="preserve">Puis il faudra récupérer sous la forme d’un jar non exécutable, les stratégies du second binôme et les intégrer dans notre application afin que ces dernières puissent être utilisées </w:t>
      </w:r>
      <w:r w:rsidR="00CE5C59">
        <w:t>par l’utilisateur avec nos propres stratégies</w:t>
      </w:r>
    </w:p>
    <w:p w:rsidR="00261F0A" w:rsidRPr="00F74321" w:rsidRDefault="00261F0A" w:rsidP="00F223C2">
      <w:r>
        <w:t>Faire attention, car certains changements vont surement impacter grandement l’implémentation de l’application, il faudra donc re-tester avec précautions toutes les méthodes</w:t>
      </w:r>
    </w:p>
    <w:p w:rsidR="00F74321" w:rsidRPr="00F74321" w:rsidRDefault="00F74321" w:rsidP="00F74321">
      <w:pPr>
        <w:pStyle w:val="Titre3"/>
      </w:pPr>
      <w:bookmarkStart w:id="37" w:name="_Toc60643708"/>
      <w:r>
        <w:t>VI.7.3 Nouvelle implémentation</w:t>
      </w:r>
      <w:bookmarkEnd w:id="37"/>
    </w:p>
    <w:p w:rsidR="005F408D" w:rsidRDefault="009823FD" w:rsidP="005F408D">
      <w:r>
        <w:t xml:space="preserve">Après </w:t>
      </w:r>
      <w:r w:rsidR="000E0AAE">
        <w:t>plusieurs concertations</w:t>
      </w:r>
      <w:r>
        <w:t>, une nouvelle implémentation de l’interface IStrategy a été mise en place :</w:t>
      </w:r>
    </w:p>
    <w:p w:rsidR="005E377B" w:rsidRDefault="00AF64A4" w:rsidP="005E377B">
      <w:pPr>
        <w:jc w:val="center"/>
      </w:pPr>
      <w:r w:rsidRPr="00AF64A4">
        <w:rPr>
          <w:noProof/>
          <w:lang w:eastAsia="fr-FR"/>
        </w:rPr>
        <w:lastRenderedPageBreak/>
        <w:drawing>
          <wp:inline distT="0" distB="0" distL="0" distR="0" wp14:anchorId="057A933F" wp14:editId="350B8E66">
            <wp:extent cx="2011680" cy="2832991"/>
            <wp:effectExtent l="0" t="0" r="7620" b="571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8018" t="6659" r="8378"/>
                    <a:stretch/>
                  </pic:blipFill>
                  <pic:spPr bwMode="auto">
                    <a:xfrm>
                      <a:off x="0" y="0"/>
                      <a:ext cx="2036255" cy="2867599"/>
                    </a:xfrm>
                    <a:prstGeom prst="rect">
                      <a:avLst/>
                    </a:prstGeom>
                    <a:ln>
                      <a:noFill/>
                    </a:ln>
                    <a:extLst>
                      <a:ext uri="{53640926-AAD7-44D8-BBD7-CCE9431645EC}">
                        <a14:shadowObscured xmlns:a14="http://schemas.microsoft.com/office/drawing/2010/main"/>
                      </a:ext>
                    </a:extLst>
                  </pic:spPr>
                </pic:pic>
              </a:graphicData>
            </a:graphic>
          </wp:inline>
        </w:drawing>
      </w:r>
    </w:p>
    <w:p w:rsidR="005E377B" w:rsidRDefault="005E377B" w:rsidP="005E377B">
      <w:pPr>
        <w:rPr>
          <w:b/>
          <w:i/>
          <w:u w:val="single"/>
        </w:rPr>
      </w:pPr>
      <w:r>
        <w:t>L’ensemble de ces changements ont été effectuées car le second binôme n’ayant</w:t>
      </w:r>
      <w:r w:rsidR="008C5C1F">
        <w:t xml:space="preserve"> pas</w:t>
      </w:r>
      <w:r>
        <w:t xml:space="preserve"> de nombreuses stratégies</w:t>
      </w:r>
      <w:r w:rsidR="008C5C1F">
        <w:t xml:space="preserve"> implémentées</w:t>
      </w:r>
      <w:r>
        <w:t xml:space="preserve">, n’utilisaient pas la moitié des fonctions présentes précédemment dans l’interface </w:t>
      </w:r>
      <w:r w:rsidRPr="005E377B">
        <w:rPr>
          <w:b/>
          <w:i/>
          <w:u w:val="single"/>
        </w:rPr>
        <w:t>IStrategie</w:t>
      </w:r>
      <w:r>
        <w:t>.</w:t>
      </w:r>
      <w:r>
        <w:br/>
        <w:t xml:space="preserve">Pour régler le problème de notre côté tout en gardant nos implémentations fonctionnelles, l’ensemble des signatures ont été déplacés dans la classe abstraite </w:t>
      </w:r>
      <w:r w:rsidRPr="005E377B">
        <w:rPr>
          <w:b/>
          <w:i/>
          <w:u w:val="single"/>
        </w:rPr>
        <w:t>Strategie</w:t>
      </w:r>
      <w:r w:rsidR="003462BD">
        <w:rPr>
          <w:b/>
          <w:i/>
          <w:u w:val="single"/>
        </w:rPr>
        <w:t>.</w:t>
      </w:r>
    </w:p>
    <w:p w:rsidR="00A61E78" w:rsidRDefault="00A61E78" w:rsidP="005E377B">
      <w:r>
        <w:t>Un autre changement qui a dû être accepté dans l’interface</w:t>
      </w:r>
      <w:r w:rsidR="009C248B">
        <w:t xml:space="preserve"> a été l’ajout d’une énumération </w:t>
      </w:r>
      <w:r w:rsidR="009C248B" w:rsidRPr="009C248B">
        <w:rPr>
          <w:b/>
          <w:i/>
          <w:u w:val="single"/>
        </w:rPr>
        <w:t>Comportement</w:t>
      </w:r>
      <w:r w:rsidR="009C248B">
        <w:t xml:space="preserve"> qui a été effectué par le second binôme car la suppression aurait </w:t>
      </w:r>
      <w:r w:rsidR="00B320F1">
        <w:t>effectué</w:t>
      </w:r>
      <w:r w:rsidR="009C248B">
        <w:t xml:space="preserve"> beaucoup trop de changement dans leur application</w:t>
      </w:r>
      <w:r w:rsidR="00530DA7">
        <w:t>, contrairement au nôtre</w:t>
      </w:r>
      <w:r w:rsidR="002A3843">
        <w:t xml:space="preserve"> qui ne faisait que changer le type String en Comportement</w:t>
      </w:r>
      <w:r w:rsidR="00530DA7">
        <w:t xml:space="preserve"> </w:t>
      </w:r>
    </w:p>
    <w:p w:rsidR="0042754C" w:rsidRDefault="0042754C" w:rsidP="005E377B">
      <w:r>
        <w:t>Les signatures des méthodes présentes ont également changé</w:t>
      </w:r>
      <w:r w:rsidR="00994B14">
        <w:t xml:space="preserve"> en faveur de nom plus indicatif de leur fonction :</w:t>
      </w:r>
    </w:p>
    <w:p w:rsidR="00994B14" w:rsidRDefault="00994B14" w:rsidP="00994B14">
      <w:pPr>
        <w:pStyle w:val="Paragraphedeliste"/>
        <w:numPr>
          <w:ilvl w:val="0"/>
          <w:numId w:val="8"/>
        </w:numPr>
      </w:pPr>
      <w:r>
        <w:t>getPlay() et devenu getComportement</w:t>
      </w:r>
    </w:p>
    <w:p w:rsidR="00994B14" w:rsidRDefault="00994B14" w:rsidP="00994B14">
      <w:pPr>
        <w:pStyle w:val="Paragraphedeliste"/>
        <w:numPr>
          <w:ilvl w:val="0"/>
          <w:numId w:val="8"/>
        </w:numPr>
      </w:pPr>
      <w:r>
        <w:t>play() devient compareComportement() (on perd ici la notion de je joue cette action)</w:t>
      </w:r>
    </w:p>
    <w:p w:rsidR="00994B14" w:rsidRDefault="00994B14" w:rsidP="00994B14">
      <w:pPr>
        <w:pStyle w:val="Paragraphedeliste"/>
        <w:numPr>
          <w:ilvl w:val="0"/>
          <w:numId w:val="8"/>
        </w:numPr>
        <w:rPr>
          <w:lang w:val="en-US"/>
        </w:rPr>
      </w:pPr>
      <w:r w:rsidRPr="005E7060">
        <w:rPr>
          <w:lang w:val="en-US"/>
        </w:rPr>
        <w:t xml:space="preserve">setOppPlay(String play) </w:t>
      </w:r>
      <w:r w:rsidR="005E7060" w:rsidRPr="005E7060">
        <w:rPr>
          <w:lang w:val="en-US"/>
        </w:rPr>
        <w:t>devient opponentComportement(</w:t>
      </w:r>
      <w:r w:rsidR="005E7060">
        <w:rPr>
          <w:lang w:val="en-US"/>
        </w:rPr>
        <w:t>Comportement play)</w:t>
      </w:r>
    </w:p>
    <w:p w:rsidR="005173F5" w:rsidRDefault="005173F5" w:rsidP="00994B14">
      <w:pPr>
        <w:pStyle w:val="Paragraphedeliste"/>
        <w:numPr>
          <w:ilvl w:val="0"/>
          <w:numId w:val="8"/>
        </w:numPr>
        <w:rPr>
          <w:lang w:val="en-US"/>
        </w:rPr>
      </w:pPr>
      <w:r>
        <w:rPr>
          <w:lang w:val="en-US"/>
        </w:rPr>
        <w:t>getNom() deviant getStrategyName()</w:t>
      </w:r>
    </w:p>
    <w:p w:rsidR="00EC19D5" w:rsidRPr="00EC19D5" w:rsidRDefault="00EC19D5" w:rsidP="00EC19D5">
      <w:r w:rsidRPr="00EC19D5">
        <w:t xml:space="preserve">Et enfin la suppression de la </w:t>
      </w:r>
      <w:r w:rsidR="005C5163" w:rsidRPr="00EC19D5">
        <w:t>fonction</w:t>
      </w:r>
      <w:r w:rsidRPr="00EC19D5">
        <w:t xml:space="preserve"> clone() qui a </w:t>
      </w:r>
      <w:r w:rsidR="005C5163" w:rsidRPr="00EC19D5">
        <w:t>obligé</w:t>
      </w:r>
      <w:r w:rsidRPr="00EC19D5">
        <w:t xml:space="preserve"> la </w:t>
      </w:r>
      <w:r w:rsidR="005C5163" w:rsidRPr="00EC19D5">
        <w:t>création</w:t>
      </w:r>
      <w:r w:rsidRPr="00EC19D5">
        <w:t xml:space="preserve"> d’une nouvelle classe </w:t>
      </w:r>
      <w:r w:rsidR="005C5163" w:rsidRPr="00EC19D5">
        <w:t>statique</w:t>
      </w:r>
      <w:r w:rsidRPr="00EC19D5">
        <w:t xml:space="preserve"> (cf</w:t>
      </w:r>
      <w:r>
        <w:t>. Suppression de la fonction clone de l’interface IStrategy</w:t>
      </w:r>
      <w:r w:rsidR="0004597A">
        <w:t>)</w:t>
      </w:r>
    </w:p>
    <w:p w:rsidR="005A76BB" w:rsidRDefault="006628F1" w:rsidP="005A76BB">
      <w:r w:rsidRPr="00EC19D5">
        <w:t xml:space="preserve">Il a </w:t>
      </w:r>
      <w:r w:rsidRPr="006628F1">
        <w:t>fallu</w:t>
      </w:r>
      <w:r w:rsidRPr="00EC19D5">
        <w:t xml:space="preserve"> également </w:t>
      </w:r>
      <w:r w:rsidR="00EC19D5" w:rsidRPr="00EC19D5">
        <w:t xml:space="preserve">modifier de nombreuses classe de la partie back-end et front-end pour prendre en compte ces modifications </w:t>
      </w:r>
      <w:r w:rsidR="00EC19D5">
        <w:t>et l’ajout des stratégies du second binôme</w:t>
      </w:r>
    </w:p>
    <w:p w:rsidR="00EC19D5" w:rsidRDefault="00EC19D5" w:rsidP="005A76BB">
      <w:pPr>
        <w:rPr>
          <w:b/>
          <w:i/>
          <w:u w:val="single"/>
        </w:rPr>
      </w:pPr>
      <w:r w:rsidRPr="00EC19D5">
        <w:rPr>
          <w:b/>
          <w:i/>
          <w:u w:val="single"/>
        </w:rPr>
        <w:t>Pour la partie Back-end</w:t>
      </w:r>
      <w:r>
        <w:rPr>
          <w:b/>
          <w:i/>
          <w:u w:val="single"/>
        </w:rPr>
        <w:t> :</w:t>
      </w:r>
    </w:p>
    <w:p w:rsidR="00EC19D5" w:rsidRDefault="00EC19D5" w:rsidP="00EC19D5">
      <w:pPr>
        <w:pStyle w:val="Paragraphedeliste"/>
        <w:numPr>
          <w:ilvl w:val="0"/>
          <w:numId w:val="10"/>
        </w:numPr>
      </w:pPr>
      <w:r>
        <w:t xml:space="preserve">Modification de la classe </w:t>
      </w:r>
      <w:r w:rsidRPr="008E6290">
        <w:rPr>
          <w:b/>
          <w:i/>
          <w:u w:val="single"/>
        </w:rPr>
        <w:t>CloneHelper</w:t>
      </w:r>
      <w:r>
        <w:t xml:space="preserve"> afin de prendre en compte dans les tests les instances des nouvelles stratégies. Cette modification a d’ailleurs montré un problème au niveau de la fonction </w:t>
      </w:r>
      <w:r w:rsidRPr="008E6290">
        <w:rPr>
          <w:i/>
        </w:rPr>
        <w:t>clone()</w:t>
      </w:r>
      <w:r>
        <w:t>, en effet la généricité de l’application n’est plus possible</w:t>
      </w:r>
      <w:r w:rsidR="00580F55">
        <w:t xml:space="preserve"> car nous devons connaître les stratégies pour faire les tests des instances. On pourrait utiliser la méthode utilisant le code de la stratégie (cf. le nom) mais étant donné que le nom des stratégies sont identiques cela est impossible.</w:t>
      </w:r>
      <w:r w:rsidR="00580F55">
        <w:br/>
        <w:t xml:space="preserve">Il faudra donc modifier le code pour le rendre de nouveau générique (Ce développement a déjà été commencé est se trouve dans la classe </w:t>
      </w:r>
      <w:r w:rsidR="00580F55" w:rsidRPr="008E6290">
        <w:rPr>
          <w:b/>
          <w:i/>
          <w:u w:val="single"/>
        </w:rPr>
        <w:t>CloneHelper</w:t>
      </w:r>
      <w:r w:rsidR="00580F55">
        <w:t>)</w:t>
      </w:r>
    </w:p>
    <w:p w:rsidR="00F91342" w:rsidRDefault="008E6290" w:rsidP="00EC19D5">
      <w:pPr>
        <w:pStyle w:val="Paragraphedeliste"/>
        <w:numPr>
          <w:ilvl w:val="0"/>
          <w:numId w:val="10"/>
        </w:numPr>
      </w:pPr>
      <w:r>
        <w:t xml:space="preserve">Modification de la classe </w:t>
      </w:r>
      <w:r w:rsidRPr="008E6290">
        <w:rPr>
          <w:b/>
          <w:i/>
          <w:u w:val="single"/>
        </w:rPr>
        <w:t>ApiDilemme</w:t>
      </w:r>
      <w:r>
        <w:t xml:space="preserve"> afin d’ajouter des fonctions de création pour les nouvelles strategies mais également l’ajout de ces dernières dans la fonction </w:t>
      </w:r>
      <w:r w:rsidRPr="008E6290">
        <w:rPr>
          <w:i/>
        </w:rPr>
        <w:t>createListStrategie(List&lt;Integer&gt;)</w:t>
      </w:r>
      <w:r>
        <w:t xml:space="preserve"> utilisée par le front-end</w:t>
      </w:r>
    </w:p>
    <w:p w:rsidR="008E6290" w:rsidRDefault="001D7C2F" w:rsidP="00EC19D5">
      <w:pPr>
        <w:pStyle w:val="Paragraphedeliste"/>
        <w:numPr>
          <w:ilvl w:val="0"/>
          <w:numId w:val="10"/>
        </w:numPr>
      </w:pPr>
      <w:r>
        <w:t xml:space="preserve">Modification de la classe </w:t>
      </w:r>
      <w:r w:rsidRPr="001D7C2F">
        <w:rPr>
          <w:b/>
          <w:i/>
          <w:u w:val="single"/>
        </w:rPr>
        <w:t>Confrontation</w:t>
      </w:r>
      <w:r>
        <w:t xml:space="preserve"> afin de changer le type String du comportement de la stratégie en type Comportement</w:t>
      </w:r>
    </w:p>
    <w:p w:rsidR="00430F81" w:rsidRDefault="00430F81" w:rsidP="00EC19D5">
      <w:pPr>
        <w:pStyle w:val="Paragraphedeliste"/>
        <w:numPr>
          <w:ilvl w:val="0"/>
          <w:numId w:val="10"/>
        </w:numPr>
      </w:pPr>
      <w:r>
        <w:t xml:space="preserve">Modification de la classe </w:t>
      </w:r>
      <w:r w:rsidRPr="00430F81">
        <w:rPr>
          <w:b/>
          <w:i/>
          <w:u w:val="single"/>
        </w:rPr>
        <w:t>Strategie</w:t>
      </w:r>
      <w:r>
        <w:t xml:space="preserve"> afin de changer le type String du comportement de la stratégie en type Comportement. Modifications également présentes dans les classes filles héritant de </w:t>
      </w:r>
      <w:r w:rsidRPr="00430F81">
        <w:rPr>
          <w:b/>
          <w:i/>
          <w:u w:val="single"/>
        </w:rPr>
        <w:t>Strategie</w:t>
      </w:r>
    </w:p>
    <w:p w:rsidR="001D7C2F" w:rsidRPr="00430F81" w:rsidRDefault="00430F81" w:rsidP="00430F81">
      <w:r>
        <w:rPr>
          <w:b/>
          <w:i/>
          <w:u w:val="single"/>
        </w:rPr>
        <w:lastRenderedPageBreak/>
        <w:t>Pour la partie Front-end :</w:t>
      </w:r>
    </w:p>
    <w:p w:rsidR="00EC19D5" w:rsidRDefault="002C5958" w:rsidP="001A6614">
      <w:pPr>
        <w:pStyle w:val="Paragraphedeliste"/>
        <w:numPr>
          <w:ilvl w:val="0"/>
          <w:numId w:val="11"/>
        </w:numPr>
      </w:pPr>
      <w:r>
        <w:t>Modification des affichages pour la partie initialisation des paramètres pour rajouter les stratégies du second binôme</w:t>
      </w:r>
    </w:p>
    <w:p w:rsidR="002C5958" w:rsidRDefault="002C5958" w:rsidP="002C5958">
      <w:pPr>
        <w:pStyle w:val="Paragraphedeliste"/>
        <w:numPr>
          <w:ilvl w:val="1"/>
          <w:numId w:val="11"/>
        </w:numPr>
      </w:pPr>
      <w:r w:rsidRPr="002C5958">
        <w:rPr>
          <w:b/>
          <w:i/>
          <w:u w:val="single"/>
        </w:rPr>
        <w:t>Pour la version console</w:t>
      </w:r>
      <w:r>
        <w:t> : Ajout simple de texte lors de l’affichage des stratégies disponibles</w:t>
      </w:r>
    </w:p>
    <w:p w:rsidR="009A58BB" w:rsidRPr="00EC19D5" w:rsidRDefault="00DD0305" w:rsidP="008E4898">
      <w:pPr>
        <w:pStyle w:val="Paragraphedeliste"/>
        <w:numPr>
          <w:ilvl w:val="1"/>
          <w:numId w:val="11"/>
        </w:numPr>
      </w:pPr>
      <w:r>
        <w:rPr>
          <w:b/>
          <w:i/>
          <w:u w:val="single"/>
        </w:rPr>
        <w:t>Pour la version gr</w:t>
      </w:r>
      <w:bookmarkStart w:id="38" w:name="_GoBack"/>
      <w:bookmarkEnd w:id="38"/>
      <w:r>
        <w:rPr>
          <w:b/>
          <w:i/>
          <w:u w:val="single"/>
        </w:rPr>
        <w:t>aphique </w:t>
      </w:r>
      <w:r w:rsidRPr="00DD0305">
        <w:t>:</w:t>
      </w:r>
      <w:r>
        <w:t xml:space="preserve"> Ajout de nouveaux JCheckBox pour ajouter les stratégies</w:t>
      </w:r>
    </w:p>
    <w:sectPr w:rsidR="009A58BB" w:rsidRPr="00EC19D5" w:rsidSect="00A40489">
      <w:footerReference w:type="default" r:id="rId24"/>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656C" w:rsidRDefault="0091656C" w:rsidP="00A40489">
      <w:pPr>
        <w:spacing w:after="0" w:line="240" w:lineRule="auto"/>
      </w:pPr>
      <w:r>
        <w:separator/>
      </w:r>
    </w:p>
  </w:endnote>
  <w:endnote w:type="continuationSeparator" w:id="0">
    <w:p w:rsidR="0091656C" w:rsidRDefault="0091656C" w:rsidP="00A4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321" w:rsidRDefault="00F74321">
    <w:pPr>
      <w:pStyle w:val="Pieddepage"/>
      <w:jc w:val="right"/>
    </w:pPr>
    <w:r>
      <w:rPr>
        <w:color w:val="5B9BD5" w:themeColor="accent1"/>
        <w:sz w:val="20"/>
        <w:szCs w:val="20"/>
      </w:rPr>
      <w:t xml:space="preserve">p.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6C380A">
      <w:rPr>
        <w:noProof/>
        <w:color w:val="5B9BD5" w:themeColor="accent1"/>
        <w:sz w:val="20"/>
        <w:szCs w:val="20"/>
      </w:rPr>
      <w:t>12</w:t>
    </w:r>
    <w:r>
      <w:rPr>
        <w:color w:val="5B9BD5" w:themeColor="accent1"/>
        <w:sz w:val="20"/>
        <w:szCs w:val="20"/>
      </w:rPr>
      <w:fldChar w:fldCharType="end"/>
    </w:r>
  </w:p>
  <w:p w:rsidR="00F74321" w:rsidRDefault="00F74321">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656C" w:rsidRDefault="0091656C" w:rsidP="00A40489">
      <w:pPr>
        <w:spacing w:after="0" w:line="240" w:lineRule="auto"/>
      </w:pPr>
      <w:r>
        <w:separator/>
      </w:r>
    </w:p>
  </w:footnote>
  <w:footnote w:type="continuationSeparator" w:id="0">
    <w:p w:rsidR="0091656C" w:rsidRDefault="0091656C" w:rsidP="00A404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D6F0D"/>
    <w:multiLevelType w:val="hybridMultilevel"/>
    <w:tmpl w:val="21C273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2A2712"/>
    <w:multiLevelType w:val="hybridMultilevel"/>
    <w:tmpl w:val="0E842D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2552E33"/>
    <w:multiLevelType w:val="hybridMultilevel"/>
    <w:tmpl w:val="1D70CA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87F1400"/>
    <w:multiLevelType w:val="hybridMultilevel"/>
    <w:tmpl w:val="897257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31D5EBB"/>
    <w:multiLevelType w:val="hybridMultilevel"/>
    <w:tmpl w:val="D8F0EF9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62D6304"/>
    <w:multiLevelType w:val="hybridMultilevel"/>
    <w:tmpl w:val="C49886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88F59D4"/>
    <w:multiLevelType w:val="hybridMultilevel"/>
    <w:tmpl w:val="DCECC6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E55B86"/>
    <w:multiLevelType w:val="hybridMultilevel"/>
    <w:tmpl w:val="C97E83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4473E2D"/>
    <w:multiLevelType w:val="hybridMultilevel"/>
    <w:tmpl w:val="B6C6793E"/>
    <w:lvl w:ilvl="0" w:tplc="7462448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ACF50E8"/>
    <w:multiLevelType w:val="hybridMultilevel"/>
    <w:tmpl w:val="CC78904C"/>
    <w:lvl w:ilvl="0" w:tplc="577A42D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3665079"/>
    <w:multiLevelType w:val="hybridMultilevel"/>
    <w:tmpl w:val="D2581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6737E1B"/>
    <w:multiLevelType w:val="hybridMultilevel"/>
    <w:tmpl w:val="397010A8"/>
    <w:lvl w:ilvl="0" w:tplc="F3AA7C8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11"/>
  </w:num>
  <w:num w:numId="4">
    <w:abstractNumId w:val="9"/>
  </w:num>
  <w:num w:numId="5">
    <w:abstractNumId w:val="0"/>
  </w:num>
  <w:num w:numId="6">
    <w:abstractNumId w:val="6"/>
  </w:num>
  <w:num w:numId="7">
    <w:abstractNumId w:val="1"/>
  </w:num>
  <w:num w:numId="8">
    <w:abstractNumId w:val="3"/>
  </w:num>
  <w:num w:numId="9">
    <w:abstractNumId w:val="8"/>
  </w:num>
  <w:num w:numId="10">
    <w:abstractNumId w:val="5"/>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489"/>
    <w:rsid w:val="00023856"/>
    <w:rsid w:val="00043AE2"/>
    <w:rsid w:val="00044E22"/>
    <w:rsid w:val="0004597A"/>
    <w:rsid w:val="00046D9E"/>
    <w:rsid w:val="0007222B"/>
    <w:rsid w:val="00085449"/>
    <w:rsid w:val="00090A0B"/>
    <w:rsid w:val="000A7FCD"/>
    <w:rsid w:val="000B2FC8"/>
    <w:rsid w:val="000D41C0"/>
    <w:rsid w:val="000E0AAE"/>
    <w:rsid w:val="000F0F57"/>
    <w:rsid w:val="000F3D50"/>
    <w:rsid w:val="001012AE"/>
    <w:rsid w:val="001040FF"/>
    <w:rsid w:val="001230C7"/>
    <w:rsid w:val="00126F6D"/>
    <w:rsid w:val="001313DF"/>
    <w:rsid w:val="00135638"/>
    <w:rsid w:val="00147F7C"/>
    <w:rsid w:val="00152389"/>
    <w:rsid w:val="0015480D"/>
    <w:rsid w:val="00160917"/>
    <w:rsid w:val="00181415"/>
    <w:rsid w:val="001854AD"/>
    <w:rsid w:val="001A007E"/>
    <w:rsid w:val="001A6614"/>
    <w:rsid w:val="001B6757"/>
    <w:rsid w:val="001B7307"/>
    <w:rsid w:val="001D27C5"/>
    <w:rsid w:val="001D7C2F"/>
    <w:rsid w:val="001E6AAA"/>
    <w:rsid w:val="001F2CF7"/>
    <w:rsid w:val="00215660"/>
    <w:rsid w:val="002266C5"/>
    <w:rsid w:val="00227B92"/>
    <w:rsid w:val="0024279B"/>
    <w:rsid w:val="00253719"/>
    <w:rsid w:val="00261F0A"/>
    <w:rsid w:val="0027256A"/>
    <w:rsid w:val="00273218"/>
    <w:rsid w:val="002A2CDF"/>
    <w:rsid w:val="002A3843"/>
    <w:rsid w:val="002A4FF4"/>
    <w:rsid w:val="002B3FFB"/>
    <w:rsid w:val="002C5958"/>
    <w:rsid w:val="002D0EC4"/>
    <w:rsid w:val="002D3D04"/>
    <w:rsid w:val="002D421E"/>
    <w:rsid w:val="002D71DA"/>
    <w:rsid w:val="00306DF3"/>
    <w:rsid w:val="003135AB"/>
    <w:rsid w:val="003254E4"/>
    <w:rsid w:val="0033188C"/>
    <w:rsid w:val="0033278D"/>
    <w:rsid w:val="003327BD"/>
    <w:rsid w:val="00343728"/>
    <w:rsid w:val="003462BD"/>
    <w:rsid w:val="00374925"/>
    <w:rsid w:val="00375BC2"/>
    <w:rsid w:val="00376B35"/>
    <w:rsid w:val="00377692"/>
    <w:rsid w:val="00380DC5"/>
    <w:rsid w:val="00385B4C"/>
    <w:rsid w:val="0039207D"/>
    <w:rsid w:val="003A571A"/>
    <w:rsid w:val="003B037F"/>
    <w:rsid w:val="003C3DC0"/>
    <w:rsid w:val="003D5B74"/>
    <w:rsid w:val="003F19C1"/>
    <w:rsid w:val="003F6BEC"/>
    <w:rsid w:val="00411768"/>
    <w:rsid w:val="00417DDA"/>
    <w:rsid w:val="00425767"/>
    <w:rsid w:val="00425B61"/>
    <w:rsid w:val="0042754C"/>
    <w:rsid w:val="00430F81"/>
    <w:rsid w:val="004542EF"/>
    <w:rsid w:val="00487EC7"/>
    <w:rsid w:val="00496F28"/>
    <w:rsid w:val="004A56CE"/>
    <w:rsid w:val="004B274B"/>
    <w:rsid w:val="004C5C52"/>
    <w:rsid w:val="004C69DF"/>
    <w:rsid w:val="004D4F49"/>
    <w:rsid w:val="004E25A6"/>
    <w:rsid w:val="004E5593"/>
    <w:rsid w:val="004F6075"/>
    <w:rsid w:val="00511E25"/>
    <w:rsid w:val="00515FAC"/>
    <w:rsid w:val="005173F5"/>
    <w:rsid w:val="00523CF1"/>
    <w:rsid w:val="00530DA7"/>
    <w:rsid w:val="00543F6A"/>
    <w:rsid w:val="00545E36"/>
    <w:rsid w:val="005477BB"/>
    <w:rsid w:val="0055243F"/>
    <w:rsid w:val="005641F1"/>
    <w:rsid w:val="00570D5C"/>
    <w:rsid w:val="0057289F"/>
    <w:rsid w:val="00580F55"/>
    <w:rsid w:val="005876FF"/>
    <w:rsid w:val="005A76BB"/>
    <w:rsid w:val="005B00A6"/>
    <w:rsid w:val="005B1246"/>
    <w:rsid w:val="005B606A"/>
    <w:rsid w:val="005C1A52"/>
    <w:rsid w:val="005C5163"/>
    <w:rsid w:val="005D0108"/>
    <w:rsid w:val="005D1458"/>
    <w:rsid w:val="005E377B"/>
    <w:rsid w:val="005E7060"/>
    <w:rsid w:val="005E7CAF"/>
    <w:rsid w:val="005F408D"/>
    <w:rsid w:val="00604E36"/>
    <w:rsid w:val="00620999"/>
    <w:rsid w:val="006242AC"/>
    <w:rsid w:val="00624A0D"/>
    <w:rsid w:val="00627194"/>
    <w:rsid w:val="00631670"/>
    <w:rsid w:val="006408B4"/>
    <w:rsid w:val="006628F1"/>
    <w:rsid w:val="006774AB"/>
    <w:rsid w:val="0069272E"/>
    <w:rsid w:val="006A408B"/>
    <w:rsid w:val="006C380A"/>
    <w:rsid w:val="006C4BC8"/>
    <w:rsid w:val="00703D53"/>
    <w:rsid w:val="00734D07"/>
    <w:rsid w:val="007536E8"/>
    <w:rsid w:val="00754ECB"/>
    <w:rsid w:val="007603C8"/>
    <w:rsid w:val="00772FDD"/>
    <w:rsid w:val="0077683B"/>
    <w:rsid w:val="00792AEF"/>
    <w:rsid w:val="0079762F"/>
    <w:rsid w:val="007B3AED"/>
    <w:rsid w:val="007C4A86"/>
    <w:rsid w:val="007D3F8E"/>
    <w:rsid w:val="007E0400"/>
    <w:rsid w:val="007F29BD"/>
    <w:rsid w:val="00804F27"/>
    <w:rsid w:val="008522EA"/>
    <w:rsid w:val="008544EB"/>
    <w:rsid w:val="00861A59"/>
    <w:rsid w:val="00867F2B"/>
    <w:rsid w:val="00886C29"/>
    <w:rsid w:val="008C5C1F"/>
    <w:rsid w:val="008E415D"/>
    <w:rsid w:val="008E4898"/>
    <w:rsid w:val="008E6290"/>
    <w:rsid w:val="008F13F9"/>
    <w:rsid w:val="008F4137"/>
    <w:rsid w:val="00901F68"/>
    <w:rsid w:val="00903B47"/>
    <w:rsid w:val="00906E89"/>
    <w:rsid w:val="00907372"/>
    <w:rsid w:val="0091656C"/>
    <w:rsid w:val="009208CB"/>
    <w:rsid w:val="00922900"/>
    <w:rsid w:val="0093039B"/>
    <w:rsid w:val="00930B8B"/>
    <w:rsid w:val="00932DED"/>
    <w:rsid w:val="0096102D"/>
    <w:rsid w:val="0096375E"/>
    <w:rsid w:val="009706E9"/>
    <w:rsid w:val="009823FD"/>
    <w:rsid w:val="00983B51"/>
    <w:rsid w:val="00994B14"/>
    <w:rsid w:val="009A58BB"/>
    <w:rsid w:val="009A6519"/>
    <w:rsid w:val="009B368A"/>
    <w:rsid w:val="009C237E"/>
    <w:rsid w:val="009C248B"/>
    <w:rsid w:val="009C663C"/>
    <w:rsid w:val="009C6B40"/>
    <w:rsid w:val="009E6DB1"/>
    <w:rsid w:val="00A041D4"/>
    <w:rsid w:val="00A155AD"/>
    <w:rsid w:val="00A2232A"/>
    <w:rsid w:val="00A359C5"/>
    <w:rsid w:val="00A40489"/>
    <w:rsid w:val="00A46FB7"/>
    <w:rsid w:val="00A61E78"/>
    <w:rsid w:val="00A63F43"/>
    <w:rsid w:val="00A67A37"/>
    <w:rsid w:val="00A71DA7"/>
    <w:rsid w:val="00A77E7B"/>
    <w:rsid w:val="00A857B5"/>
    <w:rsid w:val="00AA1A60"/>
    <w:rsid w:val="00AA605D"/>
    <w:rsid w:val="00AC05AA"/>
    <w:rsid w:val="00AC4199"/>
    <w:rsid w:val="00AC7358"/>
    <w:rsid w:val="00AD257D"/>
    <w:rsid w:val="00AD25C4"/>
    <w:rsid w:val="00AF363D"/>
    <w:rsid w:val="00AF4CE2"/>
    <w:rsid w:val="00AF64A4"/>
    <w:rsid w:val="00B13A7B"/>
    <w:rsid w:val="00B320F1"/>
    <w:rsid w:val="00B433AB"/>
    <w:rsid w:val="00B50057"/>
    <w:rsid w:val="00B56BCF"/>
    <w:rsid w:val="00B61684"/>
    <w:rsid w:val="00BA12D6"/>
    <w:rsid w:val="00BA41DA"/>
    <w:rsid w:val="00BC110E"/>
    <w:rsid w:val="00BC3A94"/>
    <w:rsid w:val="00BE648A"/>
    <w:rsid w:val="00C22B05"/>
    <w:rsid w:val="00C248F8"/>
    <w:rsid w:val="00C26402"/>
    <w:rsid w:val="00C32A66"/>
    <w:rsid w:val="00C4232C"/>
    <w:rsid w:val="00C4458B"/>
    <w:rsid w:val="00C465D6"/>
    <w:rsid w:val="00C83B23"/>
    <w:rsid w:val="00C91E31"/>
    <w:rsid w:val="00C922BF"/>
    <w:rsid w:val="00C94D2C"/>
    <w:rsid w:val="00CA19D2"/>
    <w:rsid w:val="00CA6937"/>
    <w:rsid w:val="00CB536A"/>
    <w:rsid w:val="00CC624C"/>
    <w:rsid w:val="00CE3ACB"/>
    <w:rsid w:val="00CE5C59"/>
    <w:rsid w:val="00CE6556"/>
    <w:rsid w:val="00CF4FF5"/>
    <w:rsid w:val="00D03DDC"/>
    <w:rsid w:val="00D075A2"/>
    <w:rsid w:val="00D100E3"/>
    <w:rsid w:val="00D33572"/>
    <w:rsid w:val="00D37D32"/>
    <w:rsid w:val="00D45027"/>
    <w:rsid w:val="00D578E1"/>
    <w:rsid w:val="00D80FA2"/>
    <w:rsid w:val="00D87647"/>
    <w:rsid w:val="00D93354"/>
    <w:rsid w:val="00D9437F"/>
    <w:rsid w:val="00DB35FD"/>
    <w:rsid w:val="00DC1973"/>
    <w:rsid w:val="00DD0305"/>
    <w:rsid w:val="00DD449C"/>
    <w:rsid w:val="00DE055B"/>
    <w:rsid w:val="00DF6A9C"/>
    <w:rsid w:val="00E10A6E"/>
    <w:rsid w:val="00E177A0"/>
    <w:rsid w:val="00E277F5"/>
    <w:rsid w:val="00E36B79"/>
    <w:rsid w:val="00E43224"/>
    <w:rsid w:val="00E512FB"/>
    <w:rsid w:val="00E67943"/>
    <w:rsid w:val="00E67E94"/>
    <w:rsid w:val="00E71D42"/>
    <w:rsid w:val="00E7219C"/>
    <w:rsid w:val="00E84476"/>
    <w:rsid w:val="00E87201"/>
    <w:rsid w:val="00EC19D5"/>
    <w:rsid w:val="00EC2635"/>
    <w:rsid w:val="00EF73BA"/>
    <w:rsid w:val="00F06D5B"/>
    <w:rsid w:val="00F0723B"/>
    <w:rsid w:val="00F16603"/>
    <w:rsid w:val="00F223C2"/>
    <w:rsid w:val="00F37685"/>
    <w:rsid w:val="00F5259D"/>
    <w:rsid w:val="00F559BC"/>
    <w:rsid w:val="00F5697D"/>
    <w:rsid w:val="00F57998"/>
    <w:rsid w:val="00F7221B"/>
    <w:rsid w:val="00F74321"/>
    <w:rsid w:val="00F77C20"/>
    <w:rsid w:val="00F91342"/>
    <w:rsid w:val="00FA380B"/>
    <w:rsid w:val="00FA70C7"/>
    <w:rsid w:val="00FB1FB2"/>
    <w:rsid w:val="00FE7FBB"/>
    <w:rsid w:val="00FF43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27E1A"/>
  <w15:chartTrackingRefBased/>
  <w15:docId w15:val="{07B5A4FF-BA13-4883-9D81-25811EED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242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96F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C23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4048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40489"/>
    <w:rPr>
      <w:rFonts w:eastAsiaTheme="minorEastAsia"/>
      <w:lang w:eastAsia="fr-FR"/>
    </w:rPr>
  </w:style>
  <w:style w:type="paragraph" w:styleId="En-tte">
    <w:name w:val="header"/>
    <w:basedOn w:val="Normal"/>
    <w:link w:val="En-tteCar"/>
    <w:uiPriority w:val="99"/>
    <w:unhideWhenUsed/>
    <w:rsid w:val="00A40489"/>
    <w:pPr>
      <w:tabs>
        <w:tab w:val="center" w:pos="4536"/>
        <w:tab w:val="right" w:pos="9072"/>
      </w:tabs>
      <w:spacing w:after="0" w:line="240" w:lineRule="auto"/>
    </w:pPr>
  </w:style>
  <w:style w:type="character" w:customStyle="1" w:styleId="En-tteCar">
    <w:name w:val="En-tête Car"/>
    <w:basedOn w:val="Policepardfaut"/>
    <w:link w:val="En-tte"/>
    <w:uiPriority w:val="99"/>
    <w:rsid w:val="00A40489"/>
  </w:style>
  <w:style w:type="paragraph" w:styleId="Pieddepage">
    <w:name w:val="footer"/>
    <w:basedOn w:val="Normal"/>
    <w:link w:val="PieddepageCar"/>
    <w:uiPriority w:val="99"/>
    <w:unhideWhenUsed/>
    <w:rsid w:val="00A404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0489"/>
  </w:style>
  <w:style w:type="character" w:customStyle="1" w:styleId="Titre1Car">
    <w:name w:val="Titre 1 Car"/>
    <w:basedOn w:val="Policepardfaut"/>
    <w:link w:val="Titre1"/>
    <w:uiPriority w:val="9"/>
    <w:rsid w:val="006242AC"/>
    <w:rPr>
      <w:rFonts w:asciiTheme="majorHAnsi" w:eastAsiaTheme="majorEastAsia" w:hAnsiTheme="majorHAnsi" w:cstheme="majorBidi"/>
      <w:color w:val="2E74B5" w:themeColor="accent1" w:themeShade="BF"/>
      <w:sz w:val="32"/>
      <w:szCs w:val="32"/>
    </w:rPr>
  </w:style>
  <w:style w:type="table" w:styleId="Grilledutableau">
    <w:name w:val="Table Grid"/>
    <w:basedOn w:val="TableauNormal"/>
    <w:uiPriority w:val="39"/>
    <w:rsid w:val="00624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5">
    <w:name w:val="Grid Table 5 Dark Accent 5"/>
    <w:basedOn w:val="TableauNormal"/>
    <w:uiPriority w:val="50"/>
    <w:rsid w:val="006242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4-Accentuation5">
    <w:name w:val="Grid Table 4 Accent 5"/>
    <w:basedOn w:val="TableauNormal"/>
    <w:uiPriority w:val="49"/>
    <w:rsid w:val="006242A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aragraphedeliste">
    <w:name w:val="List Paragraph"/>
    <w:basedOn w:val="Normal"/>
    <w:uiPriority w:val="34"/>
    <w:qFormat/>
    <w:rsid w:val="00380DC5"/>
    <w:pPr>
      <w:ind w:left="720"/>
      <w:contextualSpacing/>
    </w:pPr>
  </w:style>
  <w:style w:type="character" w:styleId="Lienhypertexte">
    <w:name w:val="Hyperlink"/>
    <w:basedOn w:val="Policepardfaut"/>
    <w:uiPriority w:val="99"/>
    <w:unhideWhenUsed/>
    <w:rsid w:val="00380DC5"/>
    <w:rPr>
      <w:color w:val="0563C1" w:themeColor="hyperlink"/>
      <w:u w:val="single"/>
    </w:rPr>
  </w:style>
  <w:style w:type="character" w:customStyle="1" w:styleId="Titre2Car">
    <w:name w:val="Titre 2 Car"/>
    <w:basedOn w:val="Policepardfaut"/>
    <w:link w:val="Titre2"/>
    <w:uiPriority w:val="9"/>
    <w:rsid w:val="00496F28"/>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5E7CAF"/>
    <w:pPr>
      <w:outlineLvl w:val="9"/>
    </w:pPr>
    <w:rPr>
      <w:lang w:eastAsia="fr-FR"/>
    </w:rPr>
  </w:style>
  <w:style w:type="paragraph" w:styleId="TM2">
    <w:name w:val="toc 2"/>
    <w:basedOn w:val="Normal"/>
    <w:next w:val="Normal"/>
    <w:autoRedefine/>
    <w:uiPriority w:val="39"/>
    <w:unhideWhenUsed/>
    <w:rsid w:val="005E7CAF"/>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E7CAF"/>
    <w:pPr>
      <w:spacing w:after="100"/>
    </w:pPr>
    <w:rPr>
      <w:rFonts w:eastAsiaTheme="minorEastAsia" w:cs="Times New Roman"/>
      <w:lang w:eastAsia="fr-FR"/>
    </w:rPr>
  </w:style>
  <w:style w:type="paragraph" w:styleId="TM3">
    <w:name w:val="toc 3"/>
    <w:basedOn w:val="Normal"/>
    <w:next w:val="Normal"/>
    <w:autoRedefine/>
    <w:uiPriority w:val="39"/>
    <w:unhideWhenUsed/>
    <w:rsid w:val="005E7CAF"/>
    <w:pPr>
      <w:spacing w:after="100"/>
      <w:ind w:left="440"/>
    </w:pPr>
    <w:rPr>
      <w:rFonts w:eastAsiaTheme="minorEastAsia" w:cs="Times New Roman"/>
      <w:lang w:eastAsia="fr-FR"/>
    </w:rPr>
  </w:style>
  <w:style w:type="paragraph" w:styleId="Textedebulles">
    <w:name w:val="Balloon Text"/>
    <w:basedOn w:val="Normal"/>
    <w:link w:val="TextedebullesCar"/>
    <w:uiPriority w:val="99"/>
    <w:semiHidden/>
    <w:unhideWhenUsed/>
    <w:rsid w:val="00867F2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67F2B"/>
    <w:rPr>
      <w:rFonts w:ascii="Segoe UI" w:hAnsi="Segoe UI" w:cs="Segoe UI"/>
      <w:sz w:val="18"/>
      <w:szCs w:val="18"/>
    </w:rPr>
  </w:style>
  <w:style w:type="character" w:customStyle="1" w:styleId="Titre3Car">
    <w:name w:val="Titre 3 Car"/>
    <w:basedOn w:val="Policepardfaut"/>
    <w:link w:val="Titre3"/>
    <w:uiPriority w:val="9"/>
    <w:rsid w:val="009C237E"/>
    <w:rPr>
      <w:rFonts w:asciiTheme="majorHAnsi" w:eastAsiaTheme="majorEastAsia" w:hAnsiTheme="majorHAnsi" w:cstheme="majorBidi"/>
      <w:color w:val="1F4D78" w:themeColor="accent1" w:themeShade="7F"/>
      <w:sz w:val="24"/>
      <w:szCs w:val="24"/>
    </w:rPr>
  </w:style>
  <w:style w:type="character" w:styleId="Lienhypertextesuivivisit">
    <w:name w:val="FollowedHyperlink"/>
    <w:basedOn w:val="Policepardfaut"/>
    <w:uiPriority w:val="99"/>
    <w:semiHidden/>
    <w:unhideWhenUsed/>
    <w:rsid w:val="006C4B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349213">
      <w:bodyDiv w:val="1"/>
      <w:marLeft w:val="0"/>
      <w:marRight w:val="0"/>
      <w:marTop w:val="0"/>
      <w:marBottom w:val="0"/>
      <w:divBdr>
        <w:top w:val="none" w:sz="0" w:space="0" w:color="auto"/>
        <w:left w:val="none" w:sz="0" w:space="0" w:color="auto"/>
        <w:bottom w:val="none" w:sz="0" w:space="0" w:color="auto"/>
        <w:right w:val="none" w:sz="0" w:space="0" w:color="auto"/>
      </w:divBdr>
      <w:divsChild>
        <w:div w:id="1900821095">
          <w:marLeft w:val="0"/>
          <w:marRight w:val="0"/>
          <w:marTop w:val="0"/>
          <w:marBottom w:val="0"/>
          <w:divBdr>
            <w:top w:val="none" w:sz="0" w:space="0" w:color="auto"/>
            <w:left w:val="none" w:sz="0" w:space="0" w:color="auto"/>
            <w:bottom w:val="none" w:sz="0" w:space="0" w:color="auto"/>
            <w:right w:val="none" w:sz="0" w:space="0" w:color="auto"/>
          </w:divBdr>
          <w:divsChild>
            <w:div w:id="14830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mailto:stephanie.gourdon@etu.univ-grenoble-alpes.fr" TargetMode="External"/><Relationship Id="rId17" Type="http://schemas.openxmlformats.org/officeDocument/2006/relationships/hyperlink" Target="Details%20diagrammes.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urelien.avanzino@etu.univ-grenoble-alpes.fr"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10" Type="http://schemas.openxmlformats.org/officeDocument/2006/relationships/hyperlink" Target="https://pc-dilemmeprisonnier.netlify.app/"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s://gitlab.com/AurelienAVZN/pc_dilemmeduprisonnier" TargetMode="External"/><Relationship Id="rId14" Type="http://schemas.openxmlformats.org/officeDocument/2006/relationships/image" Target="media/image2.png"/><Relationship Id="rId22"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Documentations complète sur le projet d’implémentation du dilemme du prisonnier à réaliser par groupe de deux</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34E1AD-0639-4724-BF44-866228878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1814</TotalTime>
  <Pages>1</Pages>
  <Words>3708</Words>
  <Characters>20396</Characters>
  <Application>Microsoft Office Word</Application>
  <DocSecurity>0</DocSecurity>
  <Lines>169</Lines>
  <Paragraphs>48</Paragraphs>
  <ScaleCrop>false</ScaleCrop>
  <HeadingPairs>
    <vt:vector size="2" baseType="variant">
      <vt:variant>
        <vt:lpstr>Titre</vt:lpstr>
      </vt:variant>
      <vt:variant>
        <vt:i4>1</vt:i4>
      </vt:variant>
    </vt:vector>
  </HeadingPairs>
  <TitlesOfParts>
    <vt:vector size="1" baseType="lpstr">
      <vt:lpstr>Patrons et Composants</vt:lpstr>
    </vt:vector>
  </TitlesOfParts>
  <Company/>
  <LinksUpToDate>false</LinksUpToDate>
  <CharactersWithSpaces>24056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Patrons et Composants</dc:title>
  <dc:subject>Spécifications – Dilemme du prisonnier</dc:subject>
  <dc:creator>AVANZINO Aurélien – GOURDON Stéphanie</dc:creator>
  <cp:keywords/>
  <dc:description/>
  <cp:lastModifiedBy>IM2AG</cp:lastModifiedBy>
  <cp:revision>273</cp:revision>
  <cp:lastPrinted>2021-01-04T14:48:00Z</cp:lastPrinted>
  <dcterms:created xsi:type="dcterms:W3CDTF">2020-12-24T14:26:00Z</dcterms:created>
  <dcterms:modified xsi:type="dcterms:W3CDTF">2021-01-04T14:48:00Z</dcterms:modified>
</cp:coreProperties>
</file>