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Домашнее задание №19 LOCALSTORAGE_TODO_APP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Доработайте to-do приложение следующим образом: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Добавьте 2 кнопки после списка задач (save tasks, clear tasks)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191000" cy="1676400"/>
            <wp:effectExtent b="0" l="0" r="0" t="0"/>
            <wp:docPr id="12822257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клике на кнопку “save tasks” запишите все содержимое тасков в localstorage, и при перезагрузке страницы убедитесь чтобы контент оставался преэним что и до перезагрузки.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клике на кнорку “clear tasks”, очистите localStorage от тех данных которые хранились в нем и также html очистите, при перезагрузке страницы вы должны увидеть пустой список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Счетчики выполненных и активных задач должн также нормально считать.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NQstLgkXNH85aDHx3cvOg+mzOA==">CgMxLjA4AHIhMUJlUzBMRVZmY215RnlZeHdCSmNFZ0FyRlNLMDdrT0Nu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2021-05-29T12:31:58.0355891Z</dcterms:created>
  <dc:creator>Zinchenko Denis</dc:creator>
</cp:coreProperties>
</file>