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Algo 4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printAverage(x){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sum =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for (var i = 0; i&lt;x.length; i++){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sum += x[i]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avg = sum /x.length;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return avg;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your code here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 = printAverage([1,2,3]);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console.log(y); // should log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 = printAverage([2,5,8]);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console.log(y); // should log 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returnOddArray(){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// your code here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x = [];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 (var i = 0; i&lt;=255; i++){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(i%2 !== 0){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x.push(i)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return 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 = returnOddArray();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console.log(y); // should log [1,3,5,...,253,255]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function squareValue(x){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your code here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 (var i = 0; i&lt;x.length ; i++){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x[i] = x[i] * x[i]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return 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= squareValue([1,2,3]);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console.log(y); // should log [1,4,9]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 = squareValue([2,5,8]);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console.log(y); // should log [4,25,64]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