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D6554" w14:textId="0AE434C9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PERJANJIAN KERJA</w:t>
      </w:r>
    </w:p>
    <w:p w14:paraId="72E202CC" w14:textId="3C7616FE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PETUGAS PPL</w:t>
      </w:r>
    </w:p>
    <w:p w14:paraId="1163FA28" w14:textId="473F1FF7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Pemutakhiran Kerangka Geospasial dan Muatan Wilkerstat</w:t>
      </w:r>
    </w:p>
    <w:p w14:paraId="7E99DC39" w14:textId="1E1CF761" w:rsidR="003B504A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PADA BADAN PUSAT STATISTIK KABUPATEN BOVEN DIGOEL</w:t>
      </w:r>
    </w:p>
    <w:p w14:paraId="0332AC65" w14:textId="351FC333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NOMOR: 111</w:t>
      </w:r>
    </w:p>
    <w:p w14:paraId="22C115DD" w14:textId="77777777" w:rsidR="009709AB" w:rsidRDefault="009709AB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54D5F783" w14:textId="602FBF0C" w:rsidR="00610BCB" w:rsidRPr="00802677" w:rsidRDefault="009709AB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709AB">
        <w:rPr>
          <w:rFonts w:ascii="Bookman Old Style" w:hAnsi="Bookman Old Style"/>
          <w:sz w:val="24"/>
          <w:szCs w:val="24"/>
        </w:rPr>
        <w:t>Pada hari ini Sabtu, enam bulan September, tahun dua ribu dua puluh lima, (06/09/2025), bertempat di Tanah Merah, yang bertanda tangan di bawah ini:</w:t>
      </w:r>
    </w:p>
    <w:p w14:paraId="2F853947" w14:textId="584B110A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3807"/>
        <w:gridCol w:w="293"/>
        <w:gridCol w:w="4818"/>
      </w:tblGrid>
      <w:tr w:rsidR="003B504A" w:rsidRPr="00802677" w14:paraId="00862F89" w14:textId="77777777" w:rsidTr="00802677">
        <w:tc>
          <w:tcPr>
            <w:tcW w:w="442" w:type="dxa"/>
          </w:tcPr>
          <w:p w14:paraId="0E260DBC" w14:textId="1255F2A5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1.</w:t>
            </w:r>
          </w:p>
        </w:tc>
        <w:tc>
          <w:tcPr>
            <w:tcW w:w="3811" w:type="dxa"/>
          </w:tcPr>
          <w:p w14:paraId="64E98E5B" w14:textId="1BF184D5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Galih Pramono</w:t>
            </w:r>
          </w:p>
        </w:tc>
        <w:tc>
          <w:tcPr>
            <w:tcW w:w="283" w:type="dxa"/>
          </w:tcPr>
          <w:p w14:paraId="5696B9BC" w14:textId="2FAE30CA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824" w:type="dxa"/>
          </w:tcPr>
          <w:p w14:paraId="6F072793" w14:textId="25D2A348" w:rsidR="003B504A" w:rsidRPr="00802677" w:rsidRDefault="003B504A" w:rsidP="00802677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Pejabat Pembuat Komitmen BPS Kabupaten Boven Digoel,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berkedudukan di Tanah Merah, bertindak untuk dan atas nama BPS Kabupaten Boven Digoel, selanjutnya disebut sebagai 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PIHAK PERTAMA.</w:t>
            </w:r>
          </w:p>
        </w:tc>
      </w:tr>
      <w:tr w:rsidR="003B504A" w:rsidRPr="00802677" w14:paraId="213F23FE" w14:textId="77777777" w:rsidTr="00802677">
        <w:tc>
          <w:tcPr>
            <w:tcW w:w="442" w:type="dxa"/>
          </w:tcPr>
          <w:p w14:paraId="47557B52" w14:textId="5AE75E8F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2.</w:t>
            </w:r>
          </w:p>
        </w:tc>
        <w:tc>
          <w:tcPr>
            <w:tcW w:w="3811" w:type="dxa"/>
          </w:tcPr>
          <w:p w14:paraId="3568D3D4" w14:textId="522D0041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Hadi Karepesina</w:t>
            </w:r>
          </w:p>
        </w:tc>
        <w:tc>
          <w:tcPr>
            <w:tcW w:w="283" w:type="dxa"/>
          </w:tcPr>
          <w:p w14:paraId="11933A18" w14:textId="236F9BE0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824" w:type="dxa"/>
          </w:tcPr>
          <w:p w14:paraId="58286889" w14:textId="7A938FB4" w:rsidR="003B504A" w:rsidRPr="00802677" w:rsidRDefault="003B504A" w:rsidP="00802677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Petugas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PPL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berkedudukan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di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RT 14,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bertindak untuk dan atas nama diri sendiri,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selanjutnya disebut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PIHAK KEDUA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</w:tbl>
    <w:p w14:paraId="52D98D70" w14:textId="77777777" w:rsidR="003B504A" w:rsidRPr="00802677" w:rsidRDefault="003B504A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2BE8D61" w14:textId="47A515A2" w:rsidR="00610BCB" w:rsidRP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bahwa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dan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yang secara bersama-sama disebut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>, sepakat untuk mengikatkan diri dalam Perjanjian Kerja Petugas PPL Pemutakhiran Kerangka Geospasial dan Muatan Wilkerstat pada BPS Kabupaten Boven Digoel yang selanjutnya disebut Perjanjian, dengan ketentuan-ketentuan sebagai berikut:</w:t>
      </w:r>
    </w:p>
    <w:p w14:paraId="4342A931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3278BC2" w14:textId="2F297369" w:rsidR="00802677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1</w:t>
      </w:r>
    </w:p>
    <w:p w14:paraId="5905E12E" w14:textId="609999FF" w:rsid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="003B504A" w:rsidRPr="0080267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802677">
        <w:rPr>
          <w:rFonts w:ascii="Bookman Old Style" w:hAnsi="Bookman Old Style"/>
          <w:sz w:val="24"/>
          <w:szCs w:val="24"/>
        </w:rPr>
        <w:t xml:space="preserve">memberikan pekerjaan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dan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menerima pekerjaan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sebagai Petugas PPL Pemutakhiran Kerangka Geospasial dan Muatan Wilkerstat pada BPS Kabupaten Boven Digoel, dengan lingkup pekerjaan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7FB5B5F5" w14:textId="77777777" w:rsidR="00802677" w:rsidRPr="00802677" w:rsidRDefault="00802677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AF5009A" w14:textId="2584009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2</w:t>
      </w:r>
    </w:p>
    <w:p w14:paraId="3424E026" w14:textId="0ACCDBD9" w:rsidR="00610BCB" w:rsidRPr="00802677" w:rsidRDefault="00610BCB" w:rsidP="0067613C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Ruang lingkup pekerjaan dalam Perjanjian ini mengacu pada tugas dan tanggung jawab sebagaimana tertuang dalam Buku Pedoman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05B7E13C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A485C96" w14:textId="1148095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3</w:t>
      </w:r>
    </w:p>
    <w:p w14:paraId="4514E39F" w14:textId="77777777" w:rsidR="00610BCB" w:rsidRPr="00802677" w:rsidRDefault="00610BCB" w:rsidP="0067613C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Jangka Waktu Perjanjian terhitung sejak tanggal 6 September 2025 sampai dengan tanggal 6 September 2025.</w:t>
      </w:r>
    </w:p>
    <w:p w14:paraId="4D6D31CA" w14:textId="360E69EE" w:rsidR="00610BCB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2029C1C" w14:textId="77777777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11BE2DA" w14:textId="4079DF58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4</w:t>
      </w:r>
    </w:p>
    <w:p w14:paraId="55DAC88B" w14:textId="63E79199" w:rsidR="00610BCB" w:rsidRP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lastRenderedPageBreak/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berkewajiban dan bertanggung jawab melaksanakan seluruh pekerjaan yang diberikan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sampai selesai, sesuai ruang lingkup pekerjaan sebagaimana dimaksud dalam Pasal 2, dengan menerapkan protokol kesehatan yang berlaku di wilayah kerja masing-masing, dan mematuhi ketentuan-ketentuan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454C665F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F00173E" w14:textId="2222815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5</w:t>
      </w:r>
    </w:p>
    <w:p w14:paraId="618858FF" w14:textId="630D522B" w:rsidR="00610BCB" w:rsidRPr="00802677" w:rsidRDefault="00610BCB" w:rsidP="00802677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berhak untuk mendapatkan honorarium petugas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sebesar </w:t>
      </w:r>
      <w:r w:rsidRPr="00802677">
        <w:rPr>
          <w:rFonts w:ascii="Bookman Old Style" w:hAnsi="Bookman Old Style"/>
          <w:b/>
          <w:bCs/>
          <w:sz w:val="24"/>
          <w:szCs w:val="24"/>
        </w:rPr>
        <w:t>Rp 111</w:t>
      </w:r>
      <w:r w:rsidRPr="00802677">
        <w:rPr>
          <w:rFonts w:ascii="Bookman Old Style" w:hAnsi="Bookman Old Style"/>
          <w:sz w:val="24"/>
          <w:szCs w:val="24"/>
        </w:rPr>
        <w:t xml:space="preserve"> (Seratus sebelas rupiah) untuk pekerjaan sebagaimana dimaksud dalam Pasal 2, sudah termasuk biaya pajak, bea materai, pulsa dan kuota internet untuk komunikasi, dan jasa pelayanan keuangan.</w:t>
      </w:r>
    </w:p>
    <w:p w14:paraId="1E5EF89A" w14:textId="171FF142" w:rsidR="00610BCB" w:rsidRDefault="00610BCB" w:rsidP="0067613C">
      <w:pPr>
        <w:pStyle w:val="ListParagraph"/>
        <w:numPr>
          <w:ilvl w:val="0"/>
          <w:numId w:val="1"/>
        </w:numPr>
        <w:spacing w:after="240" w:line="240" w:lineRule="auto"/>
        <w:ind w:left="425" w:hanging="357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Selain mendapatkan honorarium sebagaimana dimaksud pada ayat (1),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berhak mendapatkan asuransi petugas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3F77396F" w14:textId="77777777" w:rsidR="00802677" w:rsidRPr="00802677" w:rsidRDefault="00802677" w:rsidP="00802677">
      <w:pPr>
        <w:pStyle w:val="ListParagraph"/>
        <w:spacing w:after="0" w:line="240" w:lineRule="auto"/>
        <w:ind w:left="425"/>
        <w:rPr>
          <w:rFonts w:ascii="Bookman Old Style" w:hAnsi="Bookman Old Style"/>
          <w:sz w:val="24"/>
          <w:szCs w:val="24"/>
        </w:rPr>
      </w:pPr>
    </w:p>
    <w:p w14:paraId="3C73F7B3" w14:textId="56C6386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6</w:t>
      </w:r>
    </w:p>
    <w:p w14:paraId="3773B93F" w14:textId="128B1F73" w:rsidR="00610BCB" w:rsidRPr="00802677" w:rsidRDefault="00610BCB" w:rsidP="0067613C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Pembayaran honorarium sebagaimana dimaksud dalam Pasal 5 ayat (1) dilakukan setelah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menyelesaikan dan menyerahkan seluruh hasil pekerjaan sebagaimana dimaksud dalam Pasal 2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6D967A67" w14:textId="5CFA89F3" w:rsidR="00610BCB" w:rsidRPr="00802677" w:rsidRDefault="00610BCB" w:rsidP="0067613C">
      <w:pPr>
        <w:pStyle w:val="ListParagraph"/>
        <w:numPr>
          <w:ilvl w:val="0"/>
          <w:numId w:val="2"/>
        </w:numPr>
        <w:spacing w:after="240" w:line="240" w:lineRule="auto"/>
        <w:ind w:left="425" w:hanging="357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Pembayaran sebagaimana dimaksud pada ayat (1) dilakukan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sesuai dengan ketentuan peraturan perundang-undangan.</w:t>
      </w:r>
    </w:p>
    <w:p w14:paraId="40E2BD6D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589C9C0" w14:textId="54A35797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7</w:t>
      </w:r>
    </w:p>
    <w:p w14:paraId="220DABB6" w14:textId="77777777" w:rsidR="00610BCB" w:rsidRPr="00802677" w:rsidRDefault="00610BCB" w:rsidP="0067613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Penyerahan seluruh hasil pekerjaan lapangan sebagaimana dimaksud dalam Pasal 2 dilakukan kepada atasan langsung selambat-lambatnya pada tanggal 6 September 2025 serta dinyatakan dengan Berita Acara Serah Terima.</w:t>
      </w:r>
    </w:p>
    <w:p w14:paraId="01811A3F" w14:textId="77777777" w:rsidR="00610BCB" w:rsidRPr="00802677" w:rsidRDefault="00610BCB" w:rsidP="00FC5EA9">
      <w:pPr>
        <w:spacing w:after="240" w:line="240" w:lineRule="auto"/>
        <w:rPr>
          <w:rFonts w:ascii="Bookman Old Style" w:hAnsi="Bookman Old Style"/>
          <w:sz w:val="24"/>
          <w:szCs w:val="24"/>
        </w:rPr>
      </w:pPr>
    </w:p>
    <w:p w14:paraId="50D88E0B" w14:textId="1341FB70" w:rsidR="00610BCB" w:rsidRPr="00802677" w:rsidRDefault="00610BCB" w:rsidP="0067613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Demikian Perjanjian ini dibuat dan ditandatangani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 xml:space="preserve"> dalam 2 (dua) rangkap asli bermeterai cukup, tanpa paksaan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</w:t>
      </w:r>
      <w:r w:rsidRPr="00802677">
        <w:rPr>
          <w:rFonts w:ascii="Bookman Old Style" w:hAnsi="Bookman Old Style"/>
          <w:sz w:val="24"/>
          <w:szCs w:val="24"/>
        </w:rPr>
        <w:t xml:space="preserve"> manapun dan untuk dilaksanakan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1ECE2DD1" w14:textId="6557B474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0B2ABE4" w14:textId="11793D4C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3313CA3" w14:textId="42F0239D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193152E" w14:textId="486287B4" w:rsid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06FCD5C4" w14:textId="2CA17DB9" w:rsidR="00FC5EA9" w:rsidRDefault="00FC5EA9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A60DA8E" w14:textId="77777777" w:rsidR="00FC5EA9" w:rsidRPr="00802677" w:rsidRDefault="00FC5EA9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92BC7AF" w14:textId="4F986BAD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02677" w:rsidRPr="00802677" w14:paraId="4E24FF0A" w14:textId="77777777" w:rsidTr="00802677">
        <w:tc>
          <w:tcPr>
            <w:tcW w:w="4675" w:type="dxa"/>
            <w:vAlign w:val="center"/>
          </w:tcPr>
          <w:p w14:paraId="6023C100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PIHAK KEDUA</w:t>
            </w:r>
          </w:p>
          <w:p w14:paraId="3C71702B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11D8BCFE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06FBFD1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32603AFA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347F815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E761BD9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B32EF96" w14:textId="133E8318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Hadi Karepesina</w:t>
            </w:r>
          </w:p>
        </w:tc>
        <w:tc>
          <w:tcPr>
            <w:tcW w:w="4675" w:type="dxa"/>
            <w:vAlign w:val="center"/>
          </w:tcPr>
          <w:p w14:paraId="7B99F37B" w14:textId="2D17C074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lastRenderedPageBreak/>
              <w:t>PIHAK PERTAMA</w:t>
            </w:r>
          </w:p>
          <w:p w14:paraId="21851398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79985099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87734E7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FE1D007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2F842FA0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554E3EB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1C1E36B2" w14:textId="04B89866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Galih Pramono</w:t>
            </w:r>
          </w:p>
        </w:tc>
      </w:tr>
    </w:tbl>
    <w:p w14:paraId="129A3F86" w14:textId="033EF47E" w:rsidR="00B33C25" w:rsidRPr="00802677" w:rsidRDefault="00B33C25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sectPr w:rsidR="00B33C25" w:rsidRPr="008026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775C2"/>
    <w:multiLevelType w:val="hybridMultilevel"/>
    <w:tmpl w:val="E4F8BD5C"/>
    <w:lvl w:ilvl="0" w:tplc="6AF25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14C12"/>
    <w:multiLevelType w:val="hybridMultilevel"/>
    <w:tmpl w:val="2926DCFC"/>
    <w:lvl w:ilvl="0" w:tplc="6AF25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CB"/>
    <w:rsid w:val="00156C31"/>
    <w:rsid w:val="001D0085"/>
    <w:rsid w:val="00247633"/>
    <w:rsid w:val="00302FCF"/>
    <w:rsid w:val="003B504A"/>
    <w:rsid w:val="004021FB"/>
    <w:rsid w:val="00461F51"/>
    <w:rsid w:val="004C332A"/>
    <w:rsid w:val="005258D1"/>
    <w:rsid w:val="00610BCB"/>
    <w:rsid w:val="0067613C"/>
    <w:rsid w:val="00802677"/>
    <w:rsid w:val="009709AB"/>
    <w:rsid w:val="00B2210E"/>
    <w:rsid w:val="00B33C25"/>
    <w:rsid w:val="00FC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C4C8B"/>
  <w15:chartTrackingRefBased/>
  <w15:docId w15:val="{FA5CB523-DC06-4CFB-BBCE-20358776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26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2025-08-22T17:00:00Z</dcterms:created>
  <dcterms:modified xsi:type="dcterms:W3CDTF">2025-08-23T07:10:00Z</dcterms:modified>
</cp:coreProperties>
</file>