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0AE434C9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PERJANJIAN KERJA</w:t>
      </w:r>
    </w:p>
    <w:p w14:paraId="72E202CC" w14:textId="3C7616FE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PETUGAS PPL</w:t>
      </w:r>
    </w:p>
    <w:p w14:paraId="1163FA28" w14:textId="473F1FF7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Pemutakhiran Kerangka Geospasial dan Muatan Wilkerstat</w:t>
      </w:r>
    </w:p>
    <w:p w14:paraId="7E99DC39" w14:textId="1E1CF761" w:rsidR="003B504A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PADA BADAN PUSAT STATISTIK KABUPATEN BOVEN DIGOEL</w:t>
      </w:r>
    </w:p>
    <w:p w14:paraId="0332AC65" w14:textId="351FC333" w:rsidR="00610BCB" w:rsidRPr="00802677" w:rsidRDefault="00610BCB" w:rsidP="00802677">
      <w:pPr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NOMOR: 111</w:t>
      </w:r>
    </w:p>
    <w:p w14:paraId="22C115DD" w14:textId="77777777" w:rsidR="009709AB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4D5F783" w14:textId="602FBF0C" w:rsidR="00610BCB" w:rsidRPr="00802677" w:rsidRDefault="009709AB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709AB">
        <w:rPr>
          <w:rFonts w:ascii="Bookman Old Style" w:hAnsi="Bookman Old Style"/>
          <w:sz w:val="24"/>
          <w:szCs w:val="24"/>
        </w:rPr>
        <w:t>Pada hari ini Kamis, sebelas bulan September, tahun dua ribu dua puluh lima, (11/09/2025), bertempat di Tanah Merah, yang bertanda tangan di bawah ini:</w:t>
      </w:r>
    </w:p>
    <w:p w14:paraId="2F853947" w14:textId="584B110A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807"/>
        <w:gridCol w:w="293"/>
        <w:gridCol w:w="4818"/>
      </w:tblGrid>
      <w:tr w:rsidR="003B504A" w:rsidRPr="00802677" w14:paraId="00862F89" w14:textId="77777777" w:rsidTr="00802677">
        <w:tc>
          <w:tcPr>
            <w:tcW w:w="442" w:type="dxa"/>
          </w:tcPr>
          <w:p w14:paraId="0E260DBC" w14:textId="1255F2A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1.</w:t>
            </w:r>
          </w:p>
        </w:tc>
        <w:tc>
          <w:tcPr>
            <w:tcW w:w="3811" w:type="dxa"/>
          </w:tcPr>
          <w:p w14:paraId="64E98E5B" w14:textId="1BF184D5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Galih Pramono</w:t>
            </w:r>
          </w:p>
        </w:tc>
        <w:tc>
          <w:tcPr>
            <w:tcW w:w="283" w:type="dxa"/>
          </w:tcPr>
          <w:p w14:paraId="5696B9BC" w14:textId="2FAE30CA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6F072793" w14:textId="25D2A348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Pejabat Pembuat Komitmen BPS Kabupaten Boven Digoel,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berkedudukan di Tanah Merah, bertindak untuk dan atas nama BPS Kabupaten Boven Digoel, selanjutnya disebut sebagai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PIHAK PERTAMA.</w:t>
            </w:r>
          </w:p>
        </w:tc>
      </w:tr>
      <w:tr w:rsidR="003B504A" w:rsidRPr="00802677" w14:paraId="213F23FE" w14:textId="77777777" w:rsidTr="00802677">
        <w:tc>
          <w:tcPr>
            <w:tcW w:w="442" w:type="dxa"/>
          </w:tcPr>
          <w:p w14:paraId="47557B52" w14:textId="5AE75E8F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2.</w:t>
            </w:r>
          </w:p>
        </w:tc>
        <w:tc>
          <w:tcPr>
            <w:tcW w:w="3811" w:type="dxa"/>
          </w:tcPr>
          <w:p w14:paraId="3568D3D4" w14:textId="522D0041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Thomas Wanan</w:t>
            </w:r>
          </w:p>
        </w:tc>
        <w:tc>
          <w:tcPr>
            <w:tcW w:w="283" w:type="dxa"/>
          </w:tcPr>
          <w:p w14:paraId="11933A18" w14:textId="236F9BE0" w:rsidR="003B504A" w:rsidRPr="00802677" w:rsidRDefault="003B504A" w:rsidP="00802677">
            <w:pP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4824" w:type="dxa"/>
          </w:tcPr>
          <w:p w14:paraId="58286889" w14:textId="7A938FB4" w:rsidR="003B504A" w:rsidRPr="00802677" w:rsidRDefault="003B504A" w:rsidP="00802677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sz w:val="24"/>
                <w:szCs w:val="24"/>
              </w:rPr>
              <w:t>Petugas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PPL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berkedudukan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di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Kampung Sokanggo RT 003,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bertindak untuk dan atas nama diri sendiri,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selanjutnya disebut</w:t>
            </w:r>
            <w:r w:rsidRPr="00802677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  <w:r w:rsidRPr="00802677"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</w:tbl>
    <w:p w14:paraId="52D98D70" w14:textId="77777777" w:rsidR="003B504A" w:rsidRPr="00802677" w:rsidRDefault="003B504A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BE8D61" w14:textId="47A515A2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bahwa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yang secara bersama-sama disebut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, sepakat untuk mengikatkan diri dalam Perjanjian Kerja Petugas PPL Pemutakhiran Kerangka Geospasial dan Muatan Wilkerstat pada BPS Kabupaten Boven Digoel yang selanjutnya disebut Perjanjian, dengan ketentuan-ketentuan sebagai berikut:</w:t>
      </w:r>
    </w:p>
    <w:p w14:paraId="4342A931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3278BC2" w14:textId="2F297369" w:rsidR="00802677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1</w:t>
      </w:r>
    </w:p>
    <w:p w14:paraId="5905E12E" w14:textId="609999FF" w:rsid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="003B504A" w:rsidRPr="0080267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802677">
        <w:rPr>
          <w:rFonts w:ascii="Bookman Old Style" w:hAnsi="Bookman Old Style"/>
          <w:sz w:val="24"/>
          <w:szCs w:val="24"/>
        </w:rPr>
        <w:t xml:space="preserve">memberikan pekerjaan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dan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menerima pekerjaan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sebagai Petugas PPL Pemutakhiran Kerangka Geospasial dan Muatan Wilkerstat pada BPS Kabupaten Boven Digoel, dengan lingkup pekerjaan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7FB5B5F5" w14:textId="77777777" w:rsidR="00802677" w:rsidRPr="00802677" w:rsidRDefault="00802677" w:rsidP="00802677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F5009A" w14:textId="2584009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2</w:t>
      </w:r>
    </w:p>
    <w:p w14:paraId="3424E026" w14:textId="0ACCDBD9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Ruang lingkup pekerjaan dalam Perjanjian ini mengacu pada tugas dan tanggung jawab sebagaimana tertuang dalam Buku Pedoman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05B7E13C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A485C96" w14:textId="114809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3</w:t>
      </w:r>
    </w:p>
    <w:p w14:paraId="4514E39F" w14:textId="77777777" w:rsidR="00610BCB" w:rsidRPr="00802677" w:rsidRDefault="00610BCB" w:rsidP="0067613C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Jangka Waktu Perjanjian terhitung sejak tanggal 11 September 2025 sampai dengan tanggal 11 September 2025.</w:t>
      </w:r>
    </w:p>
    <w:p w14:paraId="4D6D31CA" w14:textId="360E69EE" w:rsidR="00610BCB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2029C1C" w14:textId="77777777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11BE2DA" w14:textId="4079DF58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4</w:t>
      </w:r>
    </w:p>
    <w:p w14:paraId="55DAC88B" w14:textId="63E79199" w:rsidR="00610BCB" w:rsidRPr="00802677" w:rsidRDefault="00610BCB" w:rsidP="00802677">
      <w:pPr>
        <w:spacing w:after="24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lastRenderedPageBreak/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berkewajiban dan bertanggung jawab melaksanakan seluruh pekerjaan yang diberikan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sampai selesai, sesuai ruang lingkup pekerjaan sebagaimana dimaksud dalam Pasal 2, dengan menerapkan protokol kesehatan yang berlaku di wilayah kerja masing-masing, dan mematuhi ketentuan-ketentuan yang ditetapkan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454C665F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F00173E" w14:textId="2222815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5</w:t>
      </w:r>
    </w:p>
    <w:p w14:paraId="618858FF" w14:textId="630D522B" w:rsidR="00610BCB" w:rsidRPr="00802677" w:rsidRDefault="00610BCB" w:rsidP="00802677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sebesar </w:t>
      </w:r>
      <w:r w:rsidRPr="00802677">
        <w:rPr>
          <w:rFonts w:ascii="Bookman Old Style" w:hAnsi="Bookman Old Style"/>
          <w:b/>
          <w:bCs/>
          <w:sz w:val="24"/>
          <w:szCs w:val="24"/>
        </w:rPr>
        <w:t>Rp 100.000</w:t>
      </w:r>
      <w:r w:rsidRPr="00802677">
        <w:rPr>
          <w:rFonts w:ascii="Bookman Old Style" w:hAnsi="Bookman Old Style"/>
          <w:sz w:val="24"/>
          <w:szCs w:val="24"/>
        </w:rPr>
        <w:t xml:space="preserve"> (Seratus ribu rupiah) untuk pekerjaan sebagaimana dimaksud dalam Pasal 2, sudah termasuk biaya pajak, bea materai, pulsa dan kuota internet untuk komunikasi, dan jasa pelayanan keuangan.</w:t>
      </w:r>
    </w:p>
    <w:p w14:paraId="1E5EF89A" w14:textId="171FF142" w:rsidR="00610BCB" w:rsidRDefault="00610BCB" w:rsidP="0067613C">
      <w:pPr>
        <w:pStyle w:val="ListParagraph"/>
        <w:numPr>
          <w:ilvl w:val="0"/>
          <w:numId w:val="1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Selain mendapatkan honorarium sebagaimana dimaksud pada ayat (1),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berhak mendapatkan asuransi petugas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3F77396F" w14:textId="77777777" w:rsidR="00802677" w:rsidRPr="00802677" w:rsidRDefault="00802677" w:rsidP="00802677">
      <w:pPr>
        <w:pStyle w:val="ListParagraph"/>
        <w:spacing w:after="0" w:line="240" w:lineRule="auto"/>
        <w:ind w:left="425"/>
        <w:rPr>
          <w:rFonts w:ascii="Bookman Old Style" w:hAnsi="Bookman Old Style"/>
          <w:sz w:val="24"/>
          <w:szCs w:val="24"/>
        </w:rPr>
      </w:pPr>
    </w:p>
    <w:p w14:paraId="3C73F7B3" w14:textId="56C6386D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6</w:t>
      </w:r>
    </w:p>
    <w:p w14:paraId="3773B93F" w14:textId="128B1F73" w:rsidR="00610BCB" w:rsidRPr="00802677" w:rsidRDefault="00610BCB" w:rsidP="0067613C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honorarium sebagaimana dimaksud dalam Pasal 5 ayat (1) dilakukan setelah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Pasal 2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6D967A67" w14:textId="5CFA89F3" w:rsidR="00610BCB" w:rsidRPr="00802677" w:rsidRDefault="00610BCB" w:rsidP="0067613C">
      <w:pPr>
        <w:pStyle w:val="ListParagraph"/>
        <w:numPr>
          <w:ilvl w:val="0"/>
          <w:numId w:val="2"/>
        </w:numPr>
        <w:spacing w:after="240" w:line="240" w:lineRule="auto"/>
        <w:ind w:left="425" w:hanging="357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Pembayaran sebagaimana dimaksud pada ayat (1) dilakukan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PERTAMA</w:t>
      </w:r>
      <w:r w:rsidRPr="00802677">
        <w:rPr>
          <w:rFonts w:ascii="Bookman Old Style" w:hAnsi="Bookman Old Style"/>
          <w:sz w:val="24"/>
          <w:szCs w:val="24"/>
        </w:rPr>
        <w:t xml:space="preserve"> kepada </w:t>
      </w:r>
      <w:r w:rsidRPr="00802677">
        <w:rPr>
          <w:rFonts w:ascii="Bookman Old Style" w:hAnsi="Bookman Old Style"/>
          <w:b/>
          <w:bCs/>
          <w:sz w:val="24"/>
          <w:szCs w:val="24"/>
        </w:rPr>
        <w:t>PIHAK KEDUA</w:t>
      </w:r>
      <w:r w:rsidRPr="00802677">
        <w:rPr>
          <w:rFonts w:ascii="Bookman Old Style" w:hAnsi="Bookman Old Style"/>
          <w:sz w:val="24"/>
          <w:szCs w:val="24"/>
        </w:rPr>
        <w:t xml:space="preserve"> sesuai dengan ketentuan peraturan perundang-undangan.</w:t>
      </w:r>
    </w:p>
    <w:p w14:paraId="40E2BD6D" w14:textId="77777777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5589C9C0" w14:textId="54A35797" w:rsidR="00610BCB" w:rsidRPr="00802677" w:rsidRDefault="00610BCB" w:rsidP="00802677">
      <w:pPr>
        <w:spacing w:after="120" w:line="240" w:lineRule="auto"/>
        <w:jc w:val="center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b/>
          <w:bCs/>
          <w:sz w:val="24"/>
          <w:szCs w:val="24"/>
        </w:rPr>
        <w:t>Pasal 7</w:t>
      </w:r>
    </w:p>
    <w:p w14:paraId="220DABB6" w14:textId="77777777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>Penyerahan seluruh hasil pekerjaan lapangan sebagaimana dimaksud dalam Pasal 2 dilakukan kepada atasan langsung selambat-lambatnya pada tanggal 11 September 2025 serta dinyatakan dengan Berita Acara Serah Terima.</w:t>
      </w:r>
    </w:p>
    <w:p w14:paraId="01811A3F" w14:textId="77777777" w:rsidR="00610BCB" w:rsidRPr="00802677" w:rsidRDefault="00610BCB" w:rsidP="00FC5EA9">
      <w:pPr>
        <w:spacing w:after="240" w:line="240" w:lineRule="auto"/>
        <w:rPr>
          <w:rFonts w:ascii="Bookman Old Style" w:hAnsi="Bookman Old Style"/>
          <w:sz w:val="24"/>
          <w:szCs w:val="24"/>
        </w:rPr>
      </w:pPr>
    </w:p>
    <w:p w14:paraId="50D88E0B" w14:textId="1341FB70" w:rsidR="00610BCB" w:rsidRPr="00802677" w:rsidRDefault="00610BCB" w:rsidP="0067613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802677">
        <w:rPr>
          <w:rFonts w:ascii="Bookman Old Style" w:hAnsi="Bookman Old Style"/>
          <w:sz w:val="24"/>
          <w:szCs w:val="24"/>
        </w:rPr>
        <w:t xml:space="preserve">Demikian Perjanjian ini dibuat dan ditandatangani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 xml:space="preserve"> dalam 2 (dua) rangkap asli bermeterai cukup, tanpa paksaan dari </w:t>
      </w:r>
      <w:r w:rsidRPr="00802677">
        <w:rPr>
          <w:rFonts w:ascii="Bookman Old Style" w:hAnsi="Bookman Old Style"/>
          <w:b/>
          <w:bCs/>
          <w:sz w:val="24"/>
          <w:szCs w:val="24"/>
        </w:rPr>
        <w:t>PIHAK</w:t>
      </w:r>
      <w:r w:rsidRPr="00802677">
        <w:rPr>
          <w:rFonts w:ascii="Bookman Old Style" w:hAnsi="Bookman Old Style"/>
          <w:sz w:val="24"/>
          <w:szCs w:val="24"/>
        </w:rPr>
        <w:t xml:space="preserve"> manapun dan untuk dilaksanakan oleh </w:t>
      </w:r>
      <w:r w:rsidRPr="00802677">
        <w:rPr>
          <w:rFonts w:ascii="Bookman Old Style" w:hAnsi="Bookman Old Style"/>
          <w:b/>
          <w:bCs/>
          <w:sz w:val="24"/>
          <w:szCs w:val="24"/>
        </w:rPr>
        <w:t>PARA PIHAK</w:t>
      </w:r>
      <w:r w:rsidRPr="00802677">
        <w:rPr>
          <w:rFonts w:ascii="Bookman Old Style" w:hAnsi="Bookman Old Style"/>
          <w:sz w:val="24"/>
          <w:szCs w:val="24"/>
        </w:rPr>
        <w:t>.</w:t>
      </w:r>
    </w:p>
    <w:p w14:paraId="1ECE2DD1" w14:textId="6557B474" w:rsidR="00610BCB" w:rsidRPr="00802677" w:rsidRDefault="00610BCB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0B2ABE4" w14:textId="11793D4C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73313CA3" w14:textId="42F0239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1193152E" w14:textId="486287B4" w:rsid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06FCD5C4" w14:textId="2CA17DB9" w:rsidR="00FC5EA9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4A60DA8E" w14:textId="77777777" w:rsidR="00FC5EA9" w:rsidRPr="00802677" w:rsidRDefault="00FC5EA9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692BC7AF" w14:textId="4F986BAD" w:rsidR="00802677" w:rsidRPr="00802677" w:rsidRDefault="00802677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2677" w:rsidRPr="00802677" w14:paraId="4E24FF0A" w14:textId="77777777" w:rsidTr="00802677">
        <w:tc>
          <w:tcPr>
            <w:tcW w:w="4675" w:type="dxa"/>
            <w:vAlign w:val="center"/>
          </w:tcPr>
          <w:p w14:paraId="6023C10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PIHAK KEDUA</w:t>
            </w:r>
          </w:p>
          <w:p w14:paraId="3C71702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1D8BCFE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06FBFD1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32603AFA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347F815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E761BD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B32EF96" w14:textId="133E8318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Thomas Wanan</w:t>
            </w:r>
          </w:p>
        </w:tc>
        <w:tc>
          <w:tcPr>
            <w:tcW w:w="4675" w:type="dxa"/>
            <w:vAlign w:val="center"/>
          </w:tcPr>
          <w:p w14:paraId="7B99F37B" w14:textId="2D17C074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PIHAK PERTAMA</w:t>
            </w:r>
          </w:p>
          <w:p w14:paraId="21851398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9985099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87734E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5FE1D007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2F842FA0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6554E3EB" w14:textId="77777777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1C1E36B2" w14:textId="04B89866" w:rsidR="00802677" w:rsidRPr="00802677" w:rsidRDefault="00802677" w:rsidP="0080267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802677">
              <w:rPr>
                <w:rFonts w:ascii="Bookman Old Style" w:hAnsi="Bookman Old Style"/>
                <w:b/>
                <w:bCs/>
                <w:sz w:val="24"/>
                <w:szCs w:val="24"/>
              </w:rPr>
              <w:t>Galih Pramono</w:t>
            </w:r>
          </w:p>
        </w:tc>
      </w:tr>
    </w:tbl>
    <w:p w14:paraId="129A3F86" w14:textId="033EF47E" w:rsidR="00B33C25" w:rsidRPr="00802677" w:rsidRDefault="00B33C25" w:rsidP="00802677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sectPr w:rsidR="00B33C25" w:rsidRPr="008026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775C2"/>
    <w:multiLevelType w:val="hybridMultilevel"/>
    <w:tmpl w:val="E4F8BD5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14C12"/>
    <w:multiLevelType w:val="hybridMultilevel"/>
    <w:tmpl w:val="2926DCFC"/>
    <w:lvl w:ilvl="0" w:tplc="6AF25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3B504A"/>
    <w:rsid w:val="004021FB"/>
    <w:rsid w:val="00461F51"/>
    <w:rsid w:val="004C332A"/>
    <w:rsid w:val="005258D1"/>
    <w:rsid w:val="00610BCB"/>
    <w:rsid w:val="0067613C"/>
    <w:rsid w:val="00802677"/>
    <w:rsid w:val="009709AB"/>
    <w:rsid w:val="00B2210E"/>
    <w:rsid w:val="00B33C25"/>
    <w:rsid w:val="00FC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2025-08-22T17:00:00Z</dcterms:created>
  <dcterms:modified xsi:type="dcterms:W3CDTF">2025-08-23T07:10:00Z</dcterms:modified>
</cp:coreProperties>
</file>