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1576818"/>
        <w:docPartObj>
          <w:docPartGallery w:val="Cover Pages"/>
          <w:docPartUnique/>
        </w:docPartObj>
      </w:sdtPr>
      <w:sdtEndPr/>
      <w:sdtContent>
        <w:p w14:paraId="4C7EEDA7" w14:textId="1E49A45C" w:rsidR="00AD688F" w:rsidRDefault="00AD68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3C6FF875" wp14:editId="2E9B83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64736DB0" id="Grou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F18A37A" wp14:editId="0F4448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052602" w14:textId="4D627AC6" w:rsidR="00AD688F" w:rsidRDefault="00AD688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Versleijen,Lowie L.W.M.</w:t>
                                    </w:r>
                                  </w:p>
                                </w:sdtContent>
                              </w:sdt>
                              <w:p w14:paraId="608FD4CB" w14:textId="73A1A542" w:rsidR="00AD688F" w:rsidRDefault="003B27F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673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F18A3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0052602" w14:textId="4D627AC6" w:rsidR="00AD688F" w:rsidRDefault="00AD688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Versleijen,Lowie L.W.M.</w:t>
                              </w:r>
                            </w:p>
                          </w:sdtContent>
                        </w:sdt>
                        <w:p w14:paraId="608FD4CB" w14:textId="73A1A542" w:rsidR="00AD688F" w:rsidRDefault="003B27F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673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AE383C8" wp14:editId="0A3316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91006C" w14:textId="14BA5805" w:rsidR="00AD688F" w:rsidRDefault="003B27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D688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CA1C2F" w14:textId="357A7020" w:rsidR="00AD688F" w:rsidRDefault="00AD688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Battlebots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E383C8" id="Text Box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E91006C" w14:textId="14BA5805" w:rsidR="00AD688F" w:rsidRDefault="003B27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D688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BCA1C2F" w14:textId="357A7020" w:rsidR="00AD688F" w:rsidRDefault="00AD688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Battlebots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5CAEB5" w14:textId="1219CE04" w:rsidR="00AD688F" w:rsidRDefault="00AD688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0663290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0722E8" w14:textId="51C7273D" w:rsidR="00CC7556" w:rsidRDefault="00CC7556">
          <w:pPr>
            <w:pStyle w:val="TOCHeading"/>
          </w:pPr>
          <w:r>
            <w:t>Contents</w:t>
          </w:r>
        </w:p>
        <w:p w14:paraId="63803AB7" w14:textId="5B9F3968" w:rsidR="00CE77CD" w:rsidRDefault="00CC755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 w:rsidRPr="00CC755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14566929" w:history="1">
            <w:r w:rsidR="00CE77CD" w:rsidRPr="0004739A">
              <w:rPr>
                <w:rStyle w:val="Hyperlink"/>
                <w:noProof/>
                <w:lang w:val="en-US"/>
              </w:rPr>
              <w:t>1.</w:t>
            </w:r>
            <w:r w:rsidR="00CE77CD">
              <w:rPr>
                <w:rFonts w:eastAsiaTheme="minorEastAsia"/>
                <w:noProof/>
              </w:rPr>
              <w:tab/>
            </w:r>
            <w:r w:rsidR="00CE77CD" w:rsidRPr="0004739A">
              <w:rPr>
                <w:rStyle w:val="Hyperlink"/>
                <w:noProof/>
                <w:lang w:val="en-US"/>
              </w:rPr>
              <w:t>Introductie</w:t>
            </w:r>
            <w:r w:rsidR="00CE77CD">
              <w:rPr>
                <w:noProof/>
                <w:webHidden/>
              </w:rPr>
              <w:tab/>
            </w:r>
            <w:r w:rsidR="00CE77CD">
              <w:rPr>
                <w:noProof/>
                <w:webHidden/>
              </w:rPr>
              <w:fldChar w:fldCharType="begin"/>
            </w:r>
            <w:r w:rsidR="00CE77CD">
              <w:rPr>
                <w:noProof/>
                <w:webHidden/>
              </w:rPr>
              <w:instrText xml:space="preserve"> PAGEREF _Toc114566929 \h </w:instrText>
            </w:r>
            <w:r w:rsidR="00CE77CD">
              <w:rPr>
                <w:noProof/>
                <w:webHidden/>
              </w:rPr>
            </w:r>
            <w:r w:rsidR="00CE77CD">
              <w:rPr>
                <w:noProof/>
                <w:webHidden/>
              </w:rPr>
              <w:fldChar w:fldCharType="separate"/>
            </w:r>
            <w:r w:rsidR="003B27FD">
              <w:rPr>
                <w:noProof/>
                <w:webHidden/>
              </w:rPr>
              <w:t>2</w:t>
            </w:r>
            <w:r w:rsidR="00CE77CD">
              <w:rPr>
                <w:noProof/>
                <w:webHidden/>
              </w:rPr>
              <w:fldChar w:fldCharType="end"/>
            </w:r>
          </w:hyperlink>
        </w:p>
        <w:p w14:paraId="49597A7D" w14:textId="32FE8D9E" w:rsidR="00CE77CD" w:rsidRDefault="003B27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4566930" w:history="1">
            <w:r w:rsidR="00CE77CD" w:rsidRPr="0004739A">
              <w:rPr>
                <w:rStyle w:val="Hyperlink"/>
                <w:noProof/>
                <w:lang w:val="en-US"/>
              </w:rPr>
              <w:t>2.</w:t>
            </w:r>
            <w:r w:rsidR="00CE77CD">
              <w:rPr>
                <w:rFonts w:eastAsiaTheme="minorEastAsia"/>
                <w:noProof/>
              </w:rPr>
              <w:tab/>
            </w:r>
            <w:r w:rsidR="00CE77CD" w:rsidRPr="0004739A">
              <w:rPr>
                <w:rStyle w:val="Hyperlink"/>
                <w:noProof/>
                <w:lang w:val="en-US"/>
              </w:rPr>
              <w:t>Doelen (SMART)</w:t>
            </w:r>
            <w:r w:rsidR="00CE77CD">
              <w:rPr>
                <w:noProof/>
                <w:webHidden/>
              </w:rPr>
              <w:tab/>
            </w:r>
            <w:r w:rsidR="00CE77CD">
              <w:rPr>
                <w:noProof/>
                <w:webHidden/>
              </w:rPr>
              <w:fldChar w:fldCharType="begin"/>
            </w:r>
            <w:r w:rsidR="00CE77CD">
              <w:rPr>
                <w:noProof/>
                <w:webHidden/>
              </w:rPr>
              <w:instrText xml:space="preserve"> PAGEREF _Toc114566930 \h </w:instrText>
            </w:r>
            <w:r w:rsidR="00CE77CD">
              <w:rPr>
                <w:noProof/>
                <w:webHidden/>
              </w:rPr>
            </w:r>
            <w:r w:rsidR="00CE77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E77CD">
              <w:rPr>
                <w:noProof/>
                <w:webHidden/>
              </w:rPr>
              <w:fldChar w:fldCharType="end"/>
            </w:r>
          </w:hyperlink>
        </w:p>
        <w:p w14:paraId="08BCD87E" w14:textId="0BF39183" w:rsidR="00CE77CD" w:rsidRDefault="003B27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4566931" w:history="1">
            <w:r w:rsidR="00CE77CD" w:rsidRPr="0004739A">
              <w:rPr>
                <w:rStyle w:val="Hyperlink"/>
                <w:noProof/>
                <w:lang w:val="en-US"/>
              </w:rPr>
              <w:t>3.</w:t>
            </w:r>
            <w:r w:rsidR="00CE77CD">
              <w:rPr>
                <w:rFonts w:eastAsiaTheme="minorEastAsia"/>
                <w:noProof/>
              </w:rPr>
              <w:tab/>
            </w:r>
            <w:r w:rsidR="00CE77CD" w:rsidRPr="0004739A">
              <w:rPr>
                <w:rStyle w:val="Hyperlink"/>
                <w:noProof/>
                <w:lang w:val="en-US"/>
              </w:rPr>
              <w:t>Stakeholders</w:t>
            </w:r>
            <w:r w:rsidR="00CE77CD">
              <w:rPr>
                <w:noProof/>
                <w:webHidden/>
              </w:rPr>
              <w:tab/>
            </w:r>
            <w:r w:rsidR="00CE77CD">
              <w:rPr>
                <w:noProof/>
                <w:webHidden/>
              </w:rPr>
              <w:fldChar w:fldCharType="begin"/>
            </w:r>
            <w:r w:rsidR="00CE77CD">
              <w:rPr>
                <w:noProof/>
                <w:webHidden/>
              </w:rPr>
              <w:instrText xml:space="preserve"> PAGEREF _Toc114566931 \h </w:instrText>
            </w:r>
            <w:r w:rsidR="00CE77CD">
              <w:rPr>
                <w:noProof/>
                <w:webHidden/>
              </w:rPr>
            </w:r>
            <w:r w:rsidR="00CE77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E77CD">
              <w:rPr>
                <w:noProof/>
                <w:webHidden/>
              </w:rPr>
              <w:fldChar w:fldCharType="end"/>
            </w:r>
          </w:hyperlink>
        </w:p>
        <w:p w14:paraId="4FCA0D66" w14:textId="25939967" w:rsidR="00CE77CD" w:rsidRDefault="003B27F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14566932" w:history="1">
            <w:r w:rsidR="00CE77CD" w:rsidRPr="0004739A">
              <w:rPr>
                <w:rStyle w:val="Hyperlink"/>
                <w:noProof/>
              </w:rPr>
              <w:t>3.1.</w:t>
            </w:r>
            <w:r w:rsidR="00CE77CD">
              <w:rPr>
                <w:rFonts w:eastAsiaTheme="minorEastAsia"/>
                <w:noProof/>
              </w:rPr>
              <w:tab/>
            </w:r>
            <w:r w:rsidR="00CE77CD" w:rsidRPr="0004739A">
              <w:rPr>
                <w:rStyle w:val="Hyperlink"/>
                <w:noProof/>
              </w:rPr>
              <w:t>Andere betrokkenen</w:t>
            </w:r>
            <w:r w:rsidR="00CE77CD">
              <w:rPr>
                <w:noProof/>
                <w:webHidden/>
              </w:rPr>
              <w:tab/>
            </w:r>
            <w:r w:rsidR="00CE77CD">
              <w:rPr>
                <w:noProof/>
                <w:webHidden/>
              </w:rPr>
              <w:fldChar w:fldCharType="begin"/>
            </w:r>
            <w:r w:rsidR="00CE77CD">
              <w:rPr>
                <w:noProof/>
                <w:webHidden/>
              </w:rPr>
              <w:instrText xml:space="preserve"> PAGEREF _Toc114566932 \h </w:instrText>
            </w:r>
            <w:r w:rsidR="00CE77CD">
              <w:rPr>
                <w:noProof/>
                <w:webHidden/>
              </w:rPr>
            </w:r>
            <w:r w:rsidR="00CE77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E77CD">
              <w:rPr>
                <w:noProof/>
                <w:webHidden/>
              </w:rPr>
              <w:fldChar w:fldCharType="end"/>
            </w:r>
          </w:hyperlink>
        </w:p>
        <w:p w14:paraId="1570E1AB" w14:textId="42E3CB80" w:rsidR="00CE77CD" w:rsidRDefault="003B27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4566933" w:history="1">
            <w:r w:rsidR="00CE77CD" w:rsidRPr="0004739A">
              <w:rPr>
                <w:rStyle w:val="Hyperlink"/>
                <w:noProof/>
                <w:lang w:val="en-US"/>
              </w:rPr>
              <w:t>4.</w:t>
            </w:r>
            <w:r w:rsidR="00CE77CD">
              <w:rPr>
                <w:rFonts w:eastAsiaTheme="minorEastAsia"/>
                <w:noProof/>
              </w:rPr>
              <w:tab/>
            </w:r>
            <w:r w:rsidR="00CE77CD" w:rsidRPr="0004739A">
              <w:rPr>
                <w:rStyle w:val="Hyperlink"/>
                <w:noProof/>
                <w:lang w:val="en-US"/>
              </w:rPr>
              <w:t>Werkwijze</w:t>
            </w:r>
            <w:r w:rsidR="00CE77CD">
              <w:rPr>
                <w:noProof/>
                <w:webHidden/>
              </w:rPr>
              <w:tab/>
            </w:r>
            <w:r w:rsidR="00CE77CD">
              <w:rPr>
                <w:noProof/>
                <w:webHidden/>
              </w:rPr>
              <w:fldChar w:fldCharType="begin"/>
            </w:r>
            <w:r w:rsidR="00CE77CD">
              <w:rPr>
                <w:noProof/>
                <w:webHidden/>
              </w:rPr>
              <w:instrText xml:space="preserve"> PAGEREF _Toc114566933 \h </w:instrText>
            </w:r>
            <w:r w:rsidR="00CE77CD">
              <w:rPr>
                <w:noProof/>
                <w:webHidden/>
              </w:rPr>
            </w:r>
            <w:r w:rsidR="00CE77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E77CD">
              <w:rPr>
                <w:noProof/>
                <w:webHidden/>
              </w:rPr>
              <w:fldChar w:fldCharType="end"/>
            </w:r>
          </w:hyperlink>
        </w:p>
        <w:p w14:paraId="268E07E8" w14:textId="5C1F37DD" w:rsidR="00CE77CD" w:rsidRDefault="003B27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4566934" w:history="1">
            <w:r w:rsidR="00CE77CD" w:rsidRPr="0004739A">
              <w:rPr>
                <w:rStyle w:val="Hyperlink"/>
                <w:noProof/>
                <w:lang w:val="en-US"/>
              </w:rPr>
              <w:t>5.</w:t>
            </w:r>
            <w:r w:rsidR="00CE77CD">
              <w:rPr>
                <w:rFonts w:eastAsiaTheme="minorEastAsia"/>
                <w:noProof/>
              </w:rPr>
              <w:tab/>
            </w:r>
            <w:r w:rsidR="00CE77CD" w:rsidRPr="0004739A">
              <w:rPr>
                <w:rStyle w:val="Hyperlink"/>
                <w:noProof/>
                <w:lang w:val="en-US"/>
              </w:rPr>
              <w:t>Groep afspraken</w:t>
            </w:r>
            <w:r w:rsidR="00CE77CD">
              <w:rPr>
                <w:noProof/>
                <w:webHidden/>
              </w:rPr>
              <w:tab/>
            </w:r>
            <w:r w:rsidR="00CE77CD">
              <w:rPr>
                <w:noProof/>
                <w:webHidden/>
              </w:rPr>
              <w:fldChar w:fldCharType="begin"/>
            </w:r>
            <w:r w:rsidR="00CE77CD">
              <w:rPr>
                <w:noProof/>
                <w:webHidden/>
              </w:rPr>
              <w:instrText xml:space="preserve"> PAGEREF _Toc114566934 \h </w:instrText>
            </w:r>
            <w:r w:rsidR="00CE77CD">
              <w:rPr>
                <w:noProof/>
                <w:webHidden/>
              </w:rPr>
            </w:r>
            <w:r w:rsidR="00CE77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E77CD">
              <w:rPr>
                <w:noProof/>
                <w:webHidden/>
              </w:rPr>
              <w:fldChar w:fldCharType="end"/>
            </w:r>
          </w:hyperlink>
        </w:p>
        <w:p w14:paraId="31D21E42" w14:textId="3A217CB9" w:rsidR="00CE77CD" w:rsidRDefault="003B27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4566935" w:history="1">
            <w:r w:rsidR="00CE77CD" w:rsidRPr="0004739A">
              <w:rPr>
                <w:rStyle w:val="Hyperlink"/>
                <w:noProof/>
                <w:lang w:val="en-US"/>
              </w:rPr>
              <w:t>6.</w:t>
            </w:r>
            <w:r w:rsidR="00CE77CD">
              <w:rPr>
                <w:rFonts w:eastAsiaTheme="minorEastAsia"/>
                <w:noProof/>
              </w:rPr>
              <w:tab/>
            </w:r>
            <w:r w:rsidR="00CE77CD" w:rsidRPr="0004739A">
              <w:rPr>
                <w:rStyle w:val="Hyperlink"/>
                <w:noProof/>
                <w:lang w:val="en-US"/>
              </w:rPr>
              <w:t>Producten</w:t>
            </w:r>
            <w:r w:rsidR="00CE77CD">
              <w:rPr>
                <w:noProof/>
                <w:webHidden/>
              </w:rPr>
              <w:tab/>
            </w:r>
            <w:r w:rsidR="00CE77CD">
              <w:rPr>
                <w:noProof/>
                <w:webHidden/>
              </w:rPr>
              <w:fldChar w:fldCharType="begin"/>
            </w:r>
            <w:r w:rsidR="00CE77CD">
              <w:rPr>
                <w:noProof/>
                <w:webHidden/>
              </w:rPr>
              <w:instrText xml:space="preserve"> PAGEREF _Toc114566935 \h </w:instrText>
            </w:r>
            <w:r w:rsidR="00CE77CD">
              <w:rPr>
                <w:noProof/>
                <w:webHidden/>
              </w:rPr>
            </w:r>
            <w:r w:rsidR="00CE77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E77CD">
              <w:rPr>
                <w:noProof/>
                <w:webHidden/>
              </w:rPr>
              <w:fldChar w:fldCharType="end"/>
            </w:r>
          </w:hyperlink>
        </w:p>
        <w:p w14:paraId="45D2FDD1" w14:textId="64DF8EAF" w:rsidR="00CC7556" w:rsidRPr="00CC7556" w:rsidRDefault="00CC7556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FC13D5" w14:textId="53FD7801" w:rsidR="00CC7556" w:rsidRDefault="00CC7556">
      <w:pPr>
        <w:rPr>
          <w:lang w:val="en-US"/>
        </w:rPr>
      </w:pPr>
      <w:r>
        <w:rPr>
          <w:lang w:val="en-US"/>
        </w:rPr>
        <w:br w:type="page"/>
      </w:r>
    </w:p>
    <w:p w14:paraId="3DF1B127" w14:textId="6F5A75EC" w:rsidR="007C59FA" w:rsidRDefault="005F03B1" w:rsidP="00CC7556">
      <w:pPr>
        <w:pStyle w:val="Heading1"/>
        <w:numPr>
          <w:ilvl w:val="0"/>
          <w:numId w:val="1"/>
        </w:numPr>
        <w:rPr>
          <w:lang w:val="en-US"/>
        </w:rPr>
      </w:pPr>
      <w:bookmarkStart w:id="0" w:name="_Toc114566929"/>
      <w:proofErr w:type="spellStart"/>
      <w:r>
        <w:rPr>
          <w:lang w:val="en-US"/>
        </w:rPr>
        <w:lastRenderedPageBreak/>
        <w:t>Introductie</w:t>
      </w:r>
      <w:bookmarkEnd w:id="0"/>
      <w:proofErr w:type="spellEnd"/>
    </w:p>
    <w:p w14:paraId="5BBE3280" w14:textId="77777777" w:rsidR="00FC3FDD" w:rsidRDefault="004E75F3">
      <w:r w:rsidRPr="00394551">
        <w:t>In het derde semester</w:t>
      </w:r>
      <w:r w:rsidR="00C07F96" w:rsidRPr="00394551">
        <w:t xml:space="preserve"> </w:t>
      </w:r>
      <w:r w:rsidR="00394551" w:rsidRPr="00394551">
        <w:t>w</w:t>
      </w:r>
      <w:r w:rsidR="00394551">
        <w:t xml:space="preserve">ordt er anderhalve dag per week door de groep gewerkt aan </w:t>
      </w:r>
      <w:r w:rsidR="00C814B6">
        <w:t>het project. In het project komen de vakken naar voren die tijdens dit semester gegeven worden.</w:t>
      </w:r>
      <w:r w:rsidR="0077423F">
        <w:t xml:space="preserve"> </w:t>
      </w:r>
      <w:r w:rsidR="001E053D">
        <w:t xml:space="preserve">Het gaat om de vakken </w:t>
      </w:r>
      <w:r w:rsidR="00D5385B">
        <w:t>‘embedded systems’, ‘</w:t>
      </w:r>
      <w:proofErr w:type="spellStart"/>
      <w:r w:rsidR="00D5385B">
        <w:t>communication</w:t>
      </w:r>
      <w:proofErr w:type="spellEnd"/>
      <w:r w:rsidR="00D5385B">
        <w:t>’ en ‘software development’</w:t>
      </w:r>
      <w:r w:rsidR="003060EC">
        <w:t>.</w:t>
      </w:r>
      <w:r w:rsidR="00FB0072">
        <w:t xml:space="preserve"> In het project moeten meerdere verschillende delen met elkaar communiceren</w:t>
      </w:r>
      <w:r w:rsidR="00A83A64">
        <w:t>, een van die delen moet een microcontroller zijn.</w:t>
      </w:r>
    </w:p>
    <w:p w14:paraId="4E83BFA4" w14:textId="5C463DF7" w:rsidR="0030185F" w:rsidRPr="00394551" w:rsidRDefault="00FC3FDD">
      <w:r>
        <w:t>Het idee waar deze groep mee aan de slag gaat is Battlebots.</w:t>
      </w:r>
      <w:r w:rsidR="00C27001">
        <w:t xml:space="preserve"> </w:t>
      </w:r>
      <w:r w:rsidR="00966A93">
        <w:t>De groep gaat 2 kleine robots maken die rond kunnen rijden</w:t>
      </w:r>
      <w:r w:rsidR="007F6DD8">
        <w:t xml:space="preserve"> en beide een aanval hebben. Elke robot krijgt een eigen controller waarmee deze bestuurd kan worden.</w:t>
      </w:r>
      <w:r w:rsidR="009A66F5">
        <w:t xml:space="preserve"> </w:t>
      </w:r>
      <w:r w:rsidR="001B2E5F">
        <w:t>De robots zijn aangesloten</w:t>
      </w:r>
      <w:r w:rsidR="00C42849">
        <w:t xml:space="preserve"> aan een server. Deze server houdt de wedstrijd bij en werkt als een soort ‘scheidsrechter’</w:t>
      </w:r>
      <w:r w:rsidR="00790ED7">
        <w:t>.</w:t>
      </w:r>
      <w:r w:rsidR="0030185F" w:rsidRPr="00394551">
        <w:br w:type="page"/>
      </w:r>
    </w:p>
    <w:p w14:paraId="2EE460DE" w14:textId="4264F841" w:rsidR="005F03B1" w:rsidRDefault="00231165" w:rsidP="0030185F">
      <w:pPr>
        <w:pStyle w:val="Heading1"/>
        <w:numPr>
          <w:ilvl w:val="0"/>
          <w:numId w:val="1"/>
        </w:numPr>
        <w:rPr>
          <w:lang w:val="en-US"/>
        </w:rPr>
      </w:pPr>
      <w:bookmarkStart w:id="1" w:name="_Toc114566930"/>
      <w:proofErr w:type="spellStart"/>
      <w:r>
        <w:rPr>
          <w:lang w:val="en-US"/>
        </w:rPr>
        <w:lastRenderedPageBreak/>
        <w:t>Doelen</w:t>
      </w:r>
      <w:proofErr w:type="spellEnd"/>
      <w:r>
        <w:rPr>
          <w:lang w:val="en-US"/>
        </w:rPr>
        <w:t xml:space="preserve"> (SMART)</w:t>
      </w:r>
      <w:bookmarkEnd w:id="1"/>
    </w:p>
    <w:p w14:paraId="36AB695F" w14:textId="77777777" w:rsidR="007A1B2F" w:rsidRDefault="00747D77">
      <w:r w:rsidRPr="00747D77">
        <w:t>Het doel van het p</w:t>
      </w:r>
      <w:r>
        <w:t>roject is dat</w:t>
      </w:r>
      <w:r w:rsidR="0057337E">
        <w:t xml:space="preserve"> de projectgroep tijdens de projectperiode een prototype maakt van het </w:t>
      </w:r>
      <w:proofErr w:type="spellStart"/>
      <w:r w:rsidR="0057337E">
        <w:t>battlebots</w:t>
      </w:r>
      <w:proofErr w:type="spellEnd"/>
      <w:r w:rsidR="0057337E">
        <w:t xml:space="preserve"> project. </w:t>
      </w:r>
      <w:r w:rsidR="00DF23B2">
        <w:t>Dit houdt in dat er 2 kleine bots worden gemaakt die elk een eigen controller hebben.</w:t>
      </w:r>
      <w:r w:rsidR="000E3E7B">
        <w:t xml:space="preserve"> Elke </w:t>
      </w:r>
      <w:r w:rsidR="007A1B2F">
        <w:t>robot heeft een aanval en kan detecteren of de robot zelf is geraakt door een aanval.</w:t>
      </w:r>
    </w:p>
    <w:p w14:paraId="7290DBA6" w14:textId="77777777" w:rsidR="006E59DE" w:rsidRDefault="007A1B2F">
      <w:r>
        <w:t xml:space="preserve">Er wordt ook een server gemaakt die </w:t>
      </w:r>
      <w:r w:rsidR="00005D2A">
        <w:t>werkt</w:t>
      </w:r>
      <w:r w:rsidR="007A7FE6">
        <w:t xml:space="preserve"> als </w:t>
      </w:r>
      <w:r w:rsidR="00885B80">
        <w:t>‘scheidsrechter’</w:t>
      </w:r>
      <w:r w:rsidR="00015347">
        <w:t>, deze kan verschillende</w:t>
      </w:r>
      <w:r w:rsidR="00D52D84">
        <w:t xml:space="preserve"> wedstrijden tegelijk bijhouden.</w:t>
      </w:r>
      <w:r w:rsidR="00F42069">
        <w:t xml:space="preserve"> De server houdt de wedstrijd bij door een connectie te hebben met </w:t>
      </w:r>
      <w:r w:rsidR="00451431">
        <w:t>alle robots die meedoen.</w:t>
      </w:r>
    </w:p>
    <w:p w14:paraId="2DA4FC16" w14:textId="77777777" w:rsidR="000277BF" w:rsidRDefault="007320FC">
      <w:r>
        <w:t xml:space="preserve">Naast dat er 2 kleine robots gerealiseerd worden, worden er daarnaast nog </w:t>
      </w:r>
      <w:r w:rsidR="00C0538E">
        <w:t>wedstrijden gesimuleerd.</w:t>
      </w:r>
      <w:r w:rsidR="001B270A">
        <w:t xml:space="preserve"> Zo kan aangetoond worden dat de server meerdere wedstrijden tegelijk kan doen.</w:t>
      </w:r>
      <w:r w:rsidR="000E24A8">
        <w:t xml:space="preserve"> Alle programma’s worden gemaakt in C++ en OOP</w:t>
      </w:r>
      <w:r w:rsidR="00215C9E">
        <w:t>.</w:t>
      </w:r>
    </w:p>
    <w:p w14:paraId="6418C3EB" w14:textId="77777777" w:rsidR="0019330A" w:rsidRDefault="000277BF">
      <w:r>
        <w:t>Voor alle verschillende componenten wordt</w:t>
      </w:r>
      <w:r w:rsidR="009F3ABE">
        <w:t xml:space="preserve"> eerst een design gemaakt</w:t>
      </w:r>
      <w:r w:rsidR="00E50F6E">
        <w:t>.</w:t>
      </w:r>
    </w:p>
    <w:p w14:paraId="3694BD17" w14:textId="2DDB3B84" w:rsidR="00231165" w:rsidRPr="00747D77" w:rsidRDefault="0019330A">
      <w:r>
        <w:rPr>
          <w:noProof/>
        </w:rPr>
        <w:drawing>
          <wp:inline distT="0" distB="0" distL="0" distR="0" wp14:anchorId="35FB57FC" wp14:editId="08EB1901">
            <wp:extent cx="5731510" cy="2740660"/>
            <wp:effectExtent l="0" t="0" r="254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165" w:rsidRPr="00747D77">
        <w:br w:type="page"/>
      </w:r>
    </w:p>
    <w:p w14:paraId="07B63B0E" w14:textId="5A86190B" w:rsidR="00231165" w:rsidRDefault="00A4278A" w:rsidP="00231165">
      <w:pPr>
        <w:pStyle w:val="Heading1"/>
        <w:numPr>
          <w:ilvl w:val="0"/>
          <w:numId w:val="1"/>
        </w:numPr>
        <w:rPr>
          <w:lang w:val="en-US"/>
        </w:rPr>
      </w:pPr>
      <w:bookmarkStart w:id="2" w:name="_Toc114566931"/>
      <w:r>
        <w:rPr>
          <w:lang w:val="en-US"/>
        </w:rPr>
        <w:lastRenderedPageBreak/>
        <w:t>Stakeholders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3D5B" w14:paraId="2CABEBB2" w14:textId="77777777" w:rsidTr="00E03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7AF5D2" w14:textId="10DAA0B3" w:rsidR="00E03D5B" w:rsidRDefault="00E03D5B">
            <w:pPr>
              <w:rPr>
                <w:lang w:val="en-US"/>
              </w:rPr>
            </w:pPr>
            <w:r>
              <w:rPr>
                <w:lang w:val="en-US"/>
              </w:rPr>
              <w:t>Stakeholder:</w:t>
            </w:r>
          </w:p>
        </w:tc>
        <w:tc>
          <w:tcPr>
            <w:tcW w:w="4508" w:type="dxa"/>
          </w:tcPr>
          <w:p w14:paraId="24355288" w14:textId="09AA9AED" w:rsidR="00E03D5B" w:rsidRDefault="00B80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</w:t>
            </w:r>
            <w:proofErr w:type="spellEnd"/>
            <w:r w:rsidR="00E03D5B">
              <w:rPr>
                <w:lang w:val="en-US"/>
              </w:rPr>
              <w:t>:</w:t>
            </w:r>
          </w:p>
        </w:tc>
      </w:tr>
      <w:tr w:rsidR="00E03D5B" w14:paraId="7BE8B8AF" w14:textId="77777777" w:rsidTr="00E0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7DDFA8" w14:textId="1A1C3115" w:rsidR="00E03D5B" w:rsidRDefault="007B144C">
            <w:pPr>
              <w:rPr>
                <w:lang w:val="en-US"/>
              </w:rPr>
            </w:pPr>
            <w:r>
              <w:rPr>
                <w:lang w:val="en-US"/>
              </w:rPr>
              <w:t xml:space="preserve">Daphne </w:t>
            </w:r>
            <w:proofErr w:type="spellStart"/>
            <w:r>
              <w:rPr>
                <w:lang w:val="en-US"/>
              </w:rPr>
              <w:t>Gijsbers</w:t>
            </w:r>
            <w:proofErr w:type="spellEnd"/>
          </w:p>
        </w:tc>
        <w:tc>
          <w:tcPr>
            <w:tcW w:w="4508" w:type="dxa"/>
          </w:tcPr>
          <w:p w14:paraId="29FA21A0" w14:textId="075A7BF3" w:rsidR="00E03D5B" w:rsidRDefault="007B1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Groepslid</w:t>
            </w:r>
            <w:proofErr w:type="spellEnd"/>
          </w:p>
        </w:tc>
      </w:tr>
      <w:tr w:rsidR="00E03D5B" w14:paraId="47FF8678" w14:textId="77777777" w:rsidTr="00E0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020F4E" w14:textId="64C15F91" w:rsidR="00E03D5B" w:rsidRDefault="007B14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Daan</w:t>
            </w:r>
            <w:proofErr w:type="spellEnd"/>
            <w:r>
              <w:rPr>
                <w:lang w:val="en-US"/>
              </w:rPr>
              <w:t xml:space="preserve"> van den Brink</w:t>
            </w:r>
          </w:p>
        </w:tc>
        <w:tc>
          <w:tcPr>
            <w:tcW w:w="4508" w:type="dxa"/>
          </w:tcPr>
          <w:p w14:paraId="2C11F562" w14:textId="5D824628" w:rsidR="00E03D5B" w:rsidRDefault="007B1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Groepslid</w:t>
            </w:r>
            <w:proofErr w:type="spellEnd"/>
          </w:p>
        </w:tc>
      </w:tr>
      <w:tr w:rsidR="00E03D5B" w14:paraId="1AA99D10" w14:textId="77777777" w:rsidTr="00E0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D68994" w14:textId="0F5AEF6F" w:rsidR="00E03D5B" w:rsidRDefault="007B144C">
            <w:pPr>
              <w:rPr>
                <w:lang w:val="en-US"/>
              </w:rPr>
            </w:pPr>
            <w:r>
              <w:rPr>
                <w:lang w:val="en-US"/>
              </w:rPr>
              <w:t xml:space="preserve">Jeroen </w:t>
            </w:r>
            <w:proofErr w:type="spellStart"/>
            <w:r>
              <w:rPr>
                <w:lang w:val="en-US"/>
              </w:rPr>
              <w:t>Schonkeren</w:t>
            </w:r>
            <w:proofErr w:type="spellEnd"/>
          </w:p>
        </w:tc>
        <w:tc>
          <w:tcPr>
            <w:tcW w:w="4508" w:type="dxa"/>
          </w:tcPr>
          <w:p w14:paraId="3168C064" w14:textId="150CBE36" w:rsidR="00E03D5B" w:rsidRDefault="007B1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Groepslid</w:t>
            </w:r>
            <w:proofErr w:type="spellEnd"/>
          </w:p>
        </w:tc>
      </w:tr>
      <w:tr w:rsidR="00E03D5B" w14:paraId="51AC952B" w14:textId="77777777" w:rsidTr="00E0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FB3564" w14:textId="6C21E363" w:rsidR="00E03D5B" w:rsidRDefault="007B144C">
            <w:pPr>
              <w:rPr>
                <w:lang w:val="en-US"/>
              </w:rPr>
            </w:pPr>
            <w:r>
              <w:rPr>
                <w:lang w:val="en-US"/>
              </w:rPr>
              <w:t>Lowie Versleijen</w:t>
            </w:r>
          </w:p>
        </w:tc>
        <w:tc>
          <w:tcPr>
            <w:tcW w:w="4508" w:type="dxa"/>
          </w:tcPr>
          <w:p w14:paraId="7B3C4193" w14:textId="7145C27A" w:rsidR="00E03D5B" w:rsidRDefault="007B1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Groepslid</w:t>
            </w:r>
            <w:proofErr w:type="spellEnd"/>
          </w:p>
        </w:tc>
      </w:tr>
      <w:tr w:rsidR="00E03D5B" w14:paraId="05C46AC1" w14:textId="77777777" w:rsidTr="00E0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E37AB2" w14:textId="4E3FDD32" w:rsidR="00E03D5B" w:rsidRDefault="00FC4D7A">
            <w:pPr>
              <w:rPr>
                <w:lang w:val="en-US"/>
              </w:rPr>
            </w:pPr>
            <w:r>
              <w:rPr>
                <w:lang w:val="en-US"/>
              </w:rPr>
              <w:t xml:space="preserve">Freddy Hurkmans </w:t>
            </w:r>
          </w:p>
        </w:tc>
        <w:tc>
          <w:tcPr>
            <w:tcW w:w="4508" w:type="dxa"/>
          </w:tcPr>
          <w:p w14:paraId="05E6E3F9" w14:textId="58B9BE15" w:rsidR="00E03D5B" w:rsidRDefault="00FC4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Semestercoach</w:t>
            </w:r>
            <w:r w:rsidR="00F84DEC">
              <w:rPr>
                <w:lang w:val="en-US"/>
              </w:rPr>
              <w:t xml:space="preserve"> / customer</w:t>
            </w:r>
          </w:p>
        </w:tc>
      </w:tr>
    </w:tbl>
    <w:p w14:paraId="42E4E7BF" w14:textId="77777777" w:rsidR="00EC574D" w:rsidRDefault="00EC574D">
      <w:pPr>
        <w:rPr>
          <w:lang w:val="en-US"/>
        </w:rPr>
      </w:pPr>
    </w:p>
    <w:p w14:paraId="49F75121" w14:textId="77777777" w:rsidR="00EC574D" w:rsidRPr="00EC574D" w:rsidRDefault="00EC574D" w:rsidP="00EC574D">
      <w:pPr>
        <w:pStyle w:val="Heading2"/>
        <w:numPr>
          <w:ilvl w:val="1"/>
          <w:numId w:val="1"/>
        </w:numPr>
      </w:pPr>
      <w:bookmarkStart w:id="3" w:name="_Toc114566932"/>
      <w:r w:rsidRPr="00EC574D">
        <w:t>Andere betrokkenen</w:t>
      </w:r>
      <w:bookmarkEnd w:id="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526B" w14:paraId="626FA1AA" w14:textId="77777777" w:rsidTr="001A5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50ABBB" w14:textId="01B9E4F4" w:rsidR="001A526B" w:rsidRDefault="00B80154" w:rsidP="00EC57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Betrokkenen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508" w:type="dxa"/>
          </w:tcPr>
          <w:p w14:paraId="61D9250F" w14:textId="13FDE119" w:rsidR="001A526B" w:rsidRDefault="00B80154" w:rsidP="00EC5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Uitleg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1A526B" w14:paraId="5E647E62" w14:textId="77777777" w:rsidTr="001A5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99E234" w14:textId="4F88D3E7" w:rsidR="001A526B" w:rsidRDefault="009D08C6" w:rsidP="00EC574D">
            <w:pPr>
              <w:rPr>
                <w:lang w:val="en-US"/>
              </w:rPr>
            </w:pPr>
            <w:r>
              <w:rPr>
                <w:lang w:val="en-US"/>
              </w:rPr>
              <w:t>Freddy Hurkmans</w:t>
            </w:r>
          </w:p>
        </w:tc>
        <w:tc>
          <w:tcPr>
            <w:tcW w:w="4508" w:type="dxa"/>
          </w:tcPr>
          <w:p w14:paraId="7D87D0DC" w14:textId="578D251D" w:rsidR="001A526B" w:rsidRDefault="00295E49" w:rsidP="00EC5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2A3A25">
              <w:rPr>
                <w:lang w:val="en-US"/>
              </w:rPr>
              <w:t>eraar</w:t>
            </w:r>
            <w:proofErr w:type="spellEnd"/>
            <w:r w:rsidR="0042360C">
              <w:rPr>
                <w:lang w:val="en-US"/>
              </w:rPr>
              <w:t xml:space="preserve"> Software development</w:t>
            </w:r>
          </w:p>
        </w:tc>
      </w:tr>
      <w:tr w:rsidR="001A526B" w14:paraId="2C6293C2" w14:textId="77777777" w:rsidTr="001A5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51562F" w14:textId="55611654" w:rsidR="001A526B" w:rsidRDefault="007D7242" w:rsidP="00EC574D">
            <w:pPr>
              <w:rPr>
                <w:lang w:val="en-US"/>
              </w:rPr>
            </w:pPr>
            <w:r>
              <w:rPr>
                <w:lang w:val="en-US"/>
              </w:rPr>
              <w:t>Ren</w:t>
            </w:r>
            <w:r w:rsidR="00E85F4D">
              <w:rPr>
                <w:lang w:val="en-US"/>
              </w:rPr>
              <w:t>é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Bakx</w:t>
            </w:r>
            <w:proofErr w:type="spellEnd"/>
          </w:p>
        </w:tc>
        <w:tc>
          <w:tcPr>
            <w:tcW w:w="4508" w:type="dxa"/>
          </w:tcPr>
          <w:p w14:paraId="5B642815" w14:textId="178C4009" w:rsidR="001A526B" w:rsidRDefault="0025646B" w:rsidP="00EC5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Leraar</w:t>
            </w:r>
            <w:proofErr w:type="spellEnd"/>
            <w:r>
              <w:rPr>
                <w:lang w:val="en-US"/>
              </w:rPr>
              <w:t xml:space="preserve"> Embedded systems</w:t>
            </w:r>
          </w:p>
        </w:tc>
      </w:tr>
      <w:tr w:rsidR="001A526B" w14:paraId="12BB0233" w14:textId="77777777" w:rsidTr="001A5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CB430E" w14:textId="6B8C76BE" w:rsidR="001A526B" w:rsidRDefault="009C0EB4" w:rsidP="00EC574D">
            <w:pPr>
              <w:rPr>
                <w:lang w:val="en-US"/>
              </w:rPr>
            </w:pPr>
            <w:r>
              <w:rPr>
                <w:lang w:val="en-US"/>
              </w:rPr>
              <w:t xml:space="preserve">Jan </w:t>
            </w:r>
            <w:proofErr w:type="spellStart"/>
            <w:r>
              <w:rPr>
                <w:lang w:val="en-US"/>
              </w:rPr>
              <w:t>Dobbelsteen</w:t>
            </w:r>
            <w:proofErr w:type="spellEnd"/>
          </w:p>
        </w:tc>
        <w:tc>
          <w:tcPr>
            <w:tcW w:w="4508" w:type="dxa"/>
          </w:tcPr>
          <w:p w14:paraId="7CD85828" w14:textId="5CD3F6F7" w:rsidR="001A526B" w:rsidRDefault="009C0EB4" w:rsidP="00EC5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Leraar</w:t>
            </w:r>
            <w:proofErr w:type="spellEnd"/>
            <w:r>
              <w:rPr>
                <w:lang w:val="en-US"/>
              </w:rPr>
              <w:t xml:space="preserve"> Communication</w:t>
            </w:r>
          </w:p>
        </w:tc>
      </w:tr>
      <w:tr w:rsidR="001A526B" w14:paraId="6A26DC4B" w14:textId="77777777" w:rsidTr="001A5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50282F" w14:textId="5580F2DE" w:rsidR="001A526B" w:rsidRDefault="00AB3F60" w:rsidP="00EC574D">
            <w:pPr>
              <w:rPr>
                <w:lang w:val="en-US"/>
              </w:rPr>
            </w:pPr>
            <w:r>
              <w:rPr>
                <w:lang w:val="en-US"/>
              </w:rPr>
              <w:t>Sioux</w:t>
            </w:r>
          </w:p>
        </w:tc>
        <w:tc>
          <w:tcPr>
            <w:tcW w:w="4508" w:type="dxa"/>
          </w:tcPr>
          <w:p w14:paraId="3D225BC1" w14:textId="6D193F4A" w:rsidR="001A526B" w:rsidRDefault="002D61FC" w:rsidP="00EC5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Partner in education</w:t>
            </w:r>
          </w:p>
        </w:tc>
      </w:tr>
    </w:tbl>
    <w:p w14:paraId="657BB0A2" w14:textId="14DE02FF" w:rsidR="00A4278A" w:rsidRPr="00602D5F" w:rsidRDefault="00602D5F" w:rsidP="00EC574D">
      <w:r w:rsidRPr="00602D5F">
        <w:t>Deze betrokkenen kunnen geraadpleegd w</w:t>
      </w:r>
      <w:r>
        <w:t>orden voor eventuele vragen</w:t>
      </w:r>
      <w:r w:rsidR="00AB17A7">
        <w:t xml:space="preserve"> bij moeilijkheden. </w:t>
      </w:r>
      <w:r w:rsidR="00075AC5">
        <w:t>Deze betrokkenen</w:t>
      </w:r>
      <w:r w:rsidR="00303B71">
        <w:t xml:space="preserve"> </w:t>
      </w:r>
      <w:r w:rsidR="00440E3D">
        <w:t xml:space="preserve">gaan niet over de beoordeling van het project en zijn dus </w:t>
      </w:r>
      <w:r w:rsidR="008C59FC">
        <w:t>geen stakeholder van het project.</w:t>
      </w:r>
      <w:r w:rsidR="00A4278A" w:rsidRPr="00602D5F">
        <w:br w:type="page"/>
      </w:r>
    </w:p>
    <w:p w14:paraId="4A73DC55" w14:textId="5ADA9D15" w:rsidR="00A4278A" w:rsidRDefault="00A4278A" w:rsidP="00A4278A">
      <w:pPr>
        <w:pStyle w:val="Heading1"/>
        <w:numPr>
          <w:ilvl w:val="0"/>
          <w:numId w:val="1"/>
        </w:numPr>
        <w:rPr>
          <w:lang w:val="en-US"/>
        </w:rPr>
      </w:pPr>
      <w:bookmarkStart w:id="4" w:name="_Toc114566933"/>
      <w:proofErr w:type="spellStart"/>
      <w:r>
        <w:rPr>
          <w:lang w:val="en-US"/>
        </w:rPr>
        <w:lastRenderedPageBreak/>
        <w:t>Werkwijze</w:t>
      </w:r>
      <w:bookmarkEnd w:id="4"/>
      <w:proofErr w:type="spellEnd"/>
    </w:p>
    <w:p w14:paraId="2B5EBF12" w14:textId="77777777" w:rsidR="00537C71" w:rsidRDefault="00987B5D">
      <w:r w:rsidRPr="00987B5D">
        <w:t>Tijdens het project wordt e</w:t>
      </w:r>
      <w:r>
        <w:t>r gewerkt</w:t>
      </w:r>
      <w:r w:rsidR="002E55A5">
        <w:t xml:space="preserve"> in de scrum methode</w:t>
      </w:r>
      <w:r w:rsidR="00F72CE8">
        <w:t xml:space="preserve">. Dit wil zeggen dat er </w:t>
      </w:r>
      <w:r w:rsidR="00BB7B21">
        <w:t>in sprints gewerkt wordt. De sprints hebben een lengte van 3 weken</w:t>
      </w:r>
      <w:r w:rsidR="00770ACA">
        <w:t xml:space="preserve">. </w:t>
      </w:r>
      <w:r w:rsidR="001365D8">
        <w:t>Tijdens elke sprint wordt en een scrum master aangewezen. Deze neemt de leiding over de groep tijdens de sprint en leid alle vergaderingen.</w:t>
      </w:r>
      <w:r w:rsidR="009E0534">
        <w:t xml:space="preserve"> Aan het begin van elke werkdag wordt </w:t>
      </w:r>
      <w:r w:rsidR="00BD74BE">
        <w:t>voor een korte tijd besproken waar iedereen mee bezig is en</w:t>
      </w:r>
      <w:r w:rsidR="00175C54">
        <w:t xml:space="preserve"> wat het plan is voor de komende werkdag.</w:t>
      </w:r>
      <w:r w:rsidR="00B711D7">
        <w:t xml:space="preserve"> Ook is dit het moment om bepaalde moeilijkheden of problemen aan te geven</w:t>
      </w:r>
      <w:r w:rsidR="00994643">
        <w:t>.</w:t>
      </w:r>
    </w:p>
    <w:p w14:paraId="0181948C" w14:textId="77777777" w:rsidR="00DC0F53" w:rsidRDefault="00CE6D36">
      <w:r>
        <w:t>Er wordt elke week op de dinsdag gewerkt aan het project door de projectgroep</w:t>
      </w:r>
      <w:r w:rsidR="00077421">
        <w:t>. Verder wordt er nog een ander dagdeel in de week gewerkt aan het project. Dit is v</w:t>
      </w:r>
      <w:r w:rsidR="00933F82">
        <w:t xml:space="preserve">oor elk </w:t>
      </w:r>
      <w:proofErr w:type="spellStart"/>
      <w:r w:rsidR="00933F82">
        <w:t>groeplid</w:t>
      </w:r>
      <w:proofErr w:type="spellEnd"/>
      <w:r w:rsidR="00933F82">
        <w:t xml:space="preserve"> zelf </w:t>
      </w:r>
      <w:r w:rsidR="005D6A94">
        <w:t>te bepalen wanneer dat eraan gewerkt wordt.</w:t>
      </w:r>
    </w:p>
    <w:p w14:paraId="0FC91A02" w14:textId="35616D8F" w:rsidR="00A4278A" w:rsidRPr="00987B5D" w:rsidRDefault="009D71ED">
      <w:r>
        <w:t xml:space="preserve">Om te beginnen worden er </w:t>
      </w:r>
      <w:r w:rsidR="00FF6ED0">
        <w:t>een aantal onderzoeken gedaan naar welke hardware het beste gebruikt kan</w:t>
      </w:r>
      <w:r w:rsidR="007A527B">
        <w:t xml:space="preserve"> worden </w:t>
      </w:r>
      <w:r w:rsidR="00813259">
        <w:t>om</w:t>
      </w:r>
      <w:r w:rsidR="00DD07EC">
        <w:t xml:space="preserve"> de producten te maken.</w:t>
      </w:r>
      <w:r w:rsidR="00D019F9">
        <w:t xml:space="preserve"> Vervolgens wordt er </w:t>
      </w:r>
      <w:r w:rsidR="00AC6A12">
        <w:t xml:space="preserve">eerst de </w:t>
      </w:r>
      <w:proofErr w:type="spellStart"/>
      <w:r w:rsidR="00AC6A12">
        <w:t>talking</w:t>
      </w:r>
      <w:proofErr w:type="spellEnd"/>
      <w:r w:rsidR="00AC6A12">
        <w:t xml:space="preserve"> </w:t>
      </w:r>
      <w:proofErr w:type="spellStart"/>
      <w:r w:rsidR="00AC6A12">
        <w:t>skeleton</w:t>
      </w:r>
      <w:proofErr w:type="spellEnd"/>
      <w:r w:rsidR="00AC6A12">
        <w:t xml:space="preserve"> ontworpen en gerealiseerd.</w:t>
      </w:r>
      <w:r w:rsidR="009C375E">
        <w:t xml:space="preserve"> Daarna worden de sensoren en actuatoren pas toegevoegd.</w:t>
      </w:r>
      <w:r w:rsidR="00312937">
        <w:t xml:space="preserve"> Ook de functionaliteit van de server buiten de communicatie om wordt later pas toegevoegd.</w:t>
      </w:r>
      <w:r w:rsidR="00A4278A" w:rsidRPr="00987B5D">
        <w:br w:type="page"/>
      </w:r>
    </w:p>
    <w:p w14:paraId="1F440DCF" w14:textId="0E031A13" w:rsidR="00A4278A" w:rsidRDefault="00A4278A" w:rsidP="00A4278A">
      <w:pPr>
        <w:pStyle w:val="Heading1"/>
        <w:numPr>
          <w:ilvl w:val="0"/>
          <w:numId w:val="1"/>
        </w:numPr>
        <w:rPr>
          <w:lang w:val="en-US"/>
        </w:rPr>
      </w:pPr>
      <w:bookmarkStart w:id="5" w:name="_Toc114566934"/>
      <w:proofErr w:type="spellStart"/>
      <w:r>
        <w:rPr>
          <w:lang w:val="en-US"/>
        </w:rPr>
        <w:lastRenderedPageBreak/>
        <w:t>Groep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afspraken</w:t>
      </w:r>
      <w:bookmarkEnd w:id="5"/>
      <w:proofErr w:type="spellEnd"/>
    </w:p>
    <w:p w14:paraId="26436E3B" w14:textId="1C4B5E20" w:rsidR="005F379C" w:rsidRDefault="00A15F36" w:rsidP="00811F6C">
      <w:pPr>
        <w:pStyle w:val="ListParagraph"/>
        <w:numPr>
          <w:ilvl w:val="0"/>
          <w:numId w:val="2"/>
        </w:numPr>
      </w:pPr>
      <w:r>
        <w:t>Elke dinsdag wordt er minimaal 6 uur lang aan de proftaak gewerkt. Bij voorkeur is dit van 9-12 en van 13-16</w:t>
      </w:r>
      <w:r w:rsidR="005F379C">
        <w:t xml:space="preserve"> op locatie R10.</w:t>
      </w:r>
    </w:p>
    <w:p w14:paraId="4E059217" w14:textId="3B81200A" w:rsidR="00676C51" w:rsidRDefault="005F379C" w:rsidP="00811F6C">
      <w:pPr>
        <w:pStyle w:val="ListParagraph"/>
        <w:numPr>
          <w:ilvl w:val="0"/>
          <w:numId w:val="2"/>
        </w:numPr>
      </w:pPr>
      <w:r>
        <w:t xml:space="preserve">Elke </w:t>
      </w:r>
      <w:r w:rsidR="00A42D09">
        <w:t>week</w:t>
      </w:r>
      <w:r>
        <w:t xml:space="preserve"> wordt er thuis 3 uur lang </w:t>
      </w:r>
      <w:r w:rsidR="00676C51">
        <w:t>aan de proftaak gewerkt.</w:t>
      </w:r>
    </w:p>
    <w:p w14:paraId="125E8D0A" w14:textId="2B28C71E" w:rsidR="001E1D6B" w:rsidRDefault="00213A57" w:rsidP="00811F6C">
      <w:pPr>
        <w:pStyle w:val="ListParagraph"/>
        <w:numPr>
          <w:ilvl w:val="0"/>
          <w:numId w:val="2"/>
        </w:numPr>
      </w:pPr>
      <w:r>
        <w:t xml:space="preserve">Elke </w:t>
      </w:r>
      <w:r w:rsidR="003801AA">
        <w:t xml:space="preserve">donderdagmiddag is iedereen </w:t>
      </w:r>
      <w:r w:rsidR="009C475D">
        <w:t xml:space="preserve">beschikbaar voor een </w:t>
      </w:r>
      <w:r w:rsidR="00733227">
        <w:t>eventuele meeting online</w:t>
      </w:r>
      <w:r w:rsidR="005B3BD9">
        <w:t>.</w:t>
      </w:r>
    </w:p>
    <w:p w14:paraId="4BB48342" w14:textId="77777777" w:rsidR="001B6C2C" w:rsidRDefault="00A90A92" w:rsidP="00811F6C">
      <w:pPr>
        <w:pStyle w:val="ListParagraph"/>
        <w:numPr>
          <w:ilvl w:val="0"/>
          <w:numId w:val="2"/>
        </w:numPr>
      </w:pPr>
      <w:r>
        <w:t>Er wordt minimaal een keer per 2 weken een bespreking geho</w:t>
      </w:r>
      <w:r w:rsidR="001B6C2C">
        <w:t>uden met de semestercoach/klant.</w:t>
      </w:r>
    </w:p>
    <w:p w14:paraId="4E196B6D" w14:textId="77777777" w:rsidR="00750EE6" w:rsidRDefault="001B6C2C" w:rsidP="00811F6C">
      <w:pPr>
        <w:pStyle w:val="ListParagraph"/>
        <w:numPr>
          <w:ilvl w:val="0"/>
          <w:numId w:val="2"/>
        </w:numPr>
      </w:pPr>
      <w:r>
        <w:t xml:space="preserve">Aan het eind van de dag worden alle documenten waaraan gewerkt is </w:t>
      </w:r>
      <w:r w:rsidR="00750EE6">
        <w:t xml:space="preserve">op de drive gezet. Alle code waaraan gewerkt is wordt </w:t>
      </w:r>
      <w:proofErr w:type="spellStart"/>
      <w:r w:rsidR="00750EE6">
        <w:t>gepushed</w:t>
      </w:r>
      <w:proofErr w:type="spellEnd"/>
      <w:r w:rsidR="00750EE6">
        <w:t xml:space="preserve"> naar de GIT.</w:t>
      </w:r>
    </w:p>
    <w:p w14:paraId="64771CBD" w14:textId="65C4E688" w:rsidR="00E270A4" w:rsidRDefault="000108FB" w:rsidP="00811F6C">
      <w:pPr>
        <w:pStyle w:val="ListParagraph"/>
        <w:numPr>
          <w:ilvl w:val="0"/>
          <w:numId w:val="2"/>
        </w:numPr>
      </w:pPr>
      <w:r>
        <w:t xml:space="preserve">Elke dinsdag is er een </w:t>
      </w:r>
      <w:proofErr w:type="spellStart"/>
      <w:r>
        <w:t>standup</w:t>
      </w:r>
      <w:proofErr w:type="spellEnd"/>
      <w:r>
        <w:t xml:space="preserve"> </w:t>
      </w:r>
      <w:r w:rsidR="00E270A4">
        <w:t xml:space="preserve">om </w:t>
      </w:r>
      <w:r w:rsidR="004431D1">
        <w:t>10:00</w:t>
      </w:r>
      <w:r w:rsidR="000839B0">
        <w:t>.</w:t>
      </w:r>
    </w:p>
    <w:p w14:paraId="12B70577" w14:textId="77777777" w:rsidR="00DB5109" w:rsidRDefault="004016C7" w:rsidP="00811F6C">
      <w:pPr>
        <w:pStyle w:val="ListParagraph"/>
        <w:numPr>
          <w:ilvl w:val="0"/>
          <w:numId w:val="2"/>
        </w:numPr>
      </w:pPr>
      <w:r>
        <w:t>Bij het verdelen</w:t>
      </w:r>
      <w:r w:rsidR="009740DB">
        <w:t xml:space="preserve"> van taken wordt altijd een deadline afgesproken</w:t>
      </w:r>
      <w:r w:rsidR="00DB5109">
        <w:t>.</w:t>
      </w:r>
    </w:p>
    <w:p w14:paraId="4B1393CA" w14:textId="77777777" w:rsidR="003A71F2" w:rsidRDefault="003A71F2" w:rsidP="00811F6C">
      <w:pPr>
        <w:pStyle w:val="ListParagraph"/>
        <w:numPr>
          <w:ilvl w:val="0"/>
          <w:numId w:val="2"/>
        </w:numPr>
      </w:pPr>
      <w:r>
        <w:t>Al het werk wat gedaan wordt, wordt direct gedocumenteerd.</w:t>
      </w:r>
    </w:p>
    <w:p w14:paraId="51749701" w14:textId="77777777" w:rsidR="008241B7" w:rsidRDefault="006A2472" w:rsidP="00811F6C">
      <w:pPr>
        <w:pStyle w:val="ListParagraph"/>
        <w:numPr>
          <w:ilvl w:val="0"/>
          <w:numId w:val="2"/>
        </w:numPr>
      </w:pPr>
      <w:r>
        <w:t xml:space="preserve">Als een groepslid niet </w:t>
      </w:r>
      <w:r w:rsidR="003F5E1A">
        <w:t>kan komen</w:t>
      </w:r>
      <w:r w:rsidR="002F64B8">
        <w:t xml:space="preserve"> op een </w:t>
      </w:r>
      <w:proofErr w:type="spellStart"/>
      <w:r w:rsidR="002F64B8">
        <w:t>proftaakdag</w:t>
      </w:r>
      <w:proofErr w:type="spellEnd"/>
      <w:r w:rsidR="007A1906">
        <w:t>, wordt dit minimaal een dag van te voren gemeld aan de rest van de groep</w:t>
      </w:r>
      <w:r w:rsidR="00A95E1B">
        <w:t>. Ook wordt deze tijd op een ander moment ingehaald.</w:t>
      </w:r>
    </w:p>
    <w:p w14:paraId="1ED59E0C" w14:textId="77777777" w:rsidR="005B29AC" w:rsidRDefault="008241B7" w:rsidP="00811F6C">
      <w:pPr>
        <w:pStyle w:val="ListParagraph"/>
        <w:numPr>
          <w:ilvl w:val="0"/>
          <w:numId w:val="2"/>
        </w:numPr>
      </w:pPr>
      <w:r>
        <w:t xml:space="preserve">In het geval dat een groepslid de afgesproken deadline niet </w:t>
      </w:r>
      <w:r w:rsidR="0003525D">
        <w:t>kan halen</w:t>
      </w:r>
      <w:r w:rsidR="00C60F7C">
        <w:t xml:space="preserve">, </w:t>
      </w:r>
      <w:r w:rsidR="00E207FF">
        <w:t xml:space="preserve">dan moet het groepslid dit zo </w:t>
      </w:r>
      <w:r w:rsidR="005B29AC">
        <w:t>snel mogelijk aan de groep laten weten zodat hierop ingespeeld kan worden.</w:t>
      </w:r>
    </w:p>
    <w:p w14:paraId="2506A905" w14:textId="4207FC81" w:rsidR="00791060" w:rsidRDefault="00D14FE2" w:rsidP="00811F6C">
      <w:pPr>
        <w:pStyle w:val="ListParagraph"/>
        <w:numPr>
          <w:ilvl w:val="0"/>
          <w:numId w:val="2"/>
        </w:numPr>
      </w:pPr>
      <w:r>
        <w:t xml:space="preserve">In het geval dat een groepslid </w:t>
      </w:r>
      <w:r w:rsidR="00550726">
        <w:t>consequent te laat komt of niet op komt dage</w:t>
      </w:r>
      <w:r w:rsidR="00AF7AFD">
        <w:t xml:space="preserve">n, wordt hier een melding van gemaakt naar het </w:t>
      </w:r>
      <w:proofErr w:type="spellStart"/>
      <w:r w:rsidR="00AF7AFD">
        <w:t>groeplid</w:t>
      </w:r>
      <w:proofErr w:type="spellEnd"/>
      <w:r w:rsidR="00AF7AFD">
        <w:t xml:space="preserve"> en de semestercoach. Dit zal dan ook resulteren in een gesprek</w:t>
      </w:r>
      <w:r w:rsidR="00791060">
        <w:t xml:space="preserve"> om verbetering te bespreken.</w:t>
      </w:r>
      <w:r w:rsidR="00F25467">
        <w:t xml:space="preserve"> Mocht dit na het gesprek doorgaan resulteert dit in het </w:t>
      </w:r>
      <w:r w:rsidR="001D1E82">
        <w:t>verlaten van de groep voor het betreffende groepslid.</w:t>
      </w:r>
    </w:p>
    <w:p w14:paraId="476EB30F" w14:textId="58BB0877" w:rsidR="001D1E82" w:rsidRDefault="00CD5901" w:rsidP="00811F6C">
      <w:pPr>
        <w:pStyle w:val="ListParagraph"/>
        <w:numPr>
          <w:ilvl w:val="0"/>
          <w:numId w:val="2"/>
        </w:numPr>
      </w:pPr>
      <w:r>
        <w:t>Als een groepslid niet kan komen of te laat is door een legitieme reden</w:t>
      </w:r>
      <w:r w:rsidR="00DD6C05">
        <w:t xml:space="preserve"> is dit geen probleem, mits dit gemeld is. Ook moeten de uren die zijn overgeslagen wel worden ingehaald op een ander moment in de week.</w:t>
      </w:r>
    </w:p>
    <w:p w14:paraId="280C06EC" w14:textId="496E3C28" w:rsidR="00A4278A" w:rsidRPr="00016828" w:rsidRDefault="00A4278A" w:rsidP="00811F6C">
      <w:pPr>
        <w:pStyle w:val="ListParagraph"/>
        <w:numPr>
          <w:ilvl w:val="0"/>
          <w:numId w:val="2"/>
        </w:numPr>
      </w:pPr>
      <w:r w:rsidRPr="00016828">
        <w:br w:type="page"/>
      </w:r>
    </w:p>
    <w:p w14:paraId="50A5FCC4" w14:textId="79E3B992" w:rsidR="00AF7ACF" w:rsidRDefault="00EB213D" w:rsidP="00EB213D">
      <w:pPr>
        <w:pStyle w:val="Heading1"/>
        <w:numPr>
          <w:ilvl w:val="0"/>
          <w:numId w:val="1"/>
        </w:numPr>
        <w:rPr>
          <w:lang w:val="en-US"/>
        </w:rPr>
      </w:pPr>
      <w:bookmarkStart w:id="6" w:name="_Toc114566935"/>
      <w:proofErr w:type="spellStart"/>
      <w:r>
        <w:rPr>
          <w:lang w:val="en-US"/>
        </w:rPr>
        <w:lastRenderedPageBreak/>
        <w:t>Producten</w:t>
      </w:r>
      <w:bookmarkEnd w:id="6"/>
      <w:proofErr w:type="spellEnd"/>
    </w:p>
    <w:p w14:paraId="305309BB" w14:textId="6BFF43A8" w:rsidR="00EB213D" w:rsidRDefault="000F4EA8" w:rsidP="00EB213D">
      <w:r w:rsidRPr="000F4EA8">
        <w:t>De producten die opgeleverd worden a</w:t>
      </w:r>
      <w:r>
        <w:t>ls groep zijn:</w:t>
      </w:r>
    </w:p>
    <w:p w14:paraId="3AD384FC" w14:textId="64199B41" w:rsidR="000F4EA8" w:rsidRDefault="000F4EA8" w:rsidP="000F4EA8">
      <w:pPr>
        <w:pStyle w:val="ListParagraph"/>
        <w:numPr>
          <w:ilvl w:val="0"/>
          <w:numId w:val="2"/>
        </w:numPr>
      </w:pPr>
      <w:r>
        <w:t>Project document</w:t>
      </w:r>
    </w:p>
    <w:p w14:paraId="45660433" w14:textId="6FD4300D" w:rsidR="000F4EA8" w:rsidRDefault="000F4EA8" w:rsidP="000F4EA8">
      <w:pPr>
        <w:pStyle w:val="ListParagraph"/>
        <w:numPr>
          <w:ilvl w:val="0"/>
          <w:numId w:val="2"/>
        </w:numPr>
      </w:pPr>
      <w:proofErr w:type="spellStart"/>
      <w:r>
        <w:t>Requirements</w:t>
      </w:r>
      <w:proofErr w:type="spellEnd"/>
      <w:r>
        <w:t xml:space="preserve"> document</w:t>
      </w:r>
    </w:p>
    <w:p w14:paraId="3A445E6E" w14:textId="1A66B43D" w:rsidR="000F4EA8" w:rsidRDefault="000F4EA8" w:rsidP="000F4EA8">
      <w:pPr>
        <w:pStyle w:val="ListParagraph"/>
        <w:numPr>
          <w:ilvl w:val="0"/>
          <w:numId w:val="2"/>
        </w:numPr>
      </w:pPr>
      <w:r>
        <w:t>Design document</w:t>
      </w:r>
    </w:p>
    <w:p w14:paraId="711D4227" w14:textId="6F0641B7" w:rsidR="000F4EA8" w:rsidRDefault="009C5B68" w:rsidP="000F4EA8">
      <w:pPr>
        <w:pStyle w:val="ListParagraph"/>
        <w:numPr>
          <w:ilvl w:val="0"/>
          <w:numId w:val="2"/>
        </w:numPr>
      </w:pPr>
      <w:r>
        <w:t>Test document</w:t>
      </w:r>
    </w:p>
    <w:p w14:paraId="5E13FEF7" w14:textId="3B6BAFB8" w:rsidR="009C5B68" w:rsidRDefault="009C5B68" w:rsidP="000F4EA8">
      <w:pPr>
        <w:pStyle w:val="ListParagraph"/>
        <w:numPr>
          <w:ilvl w:val="0"/>
          <w:numId w:val="2"/>
        </w:numPr>
      </w:pPr>
      <w:proofErr w:type="spellStart"/>
      <w:r>
        <w:t>Process</w:t>
      </w:r>
      <w:proofErr w:type="spellEnd"/>
      <w:r>
        <w:t xml:space="preserve"> document</w:t>
      </w:r>
    </w:p>
    <w:p w14:paraId="2D40F5DE" w14:textId="61B87151" w:rsidR="009C5B68" w:rsidRDefault="009C5B68" w:rsidP="000F4EA8">
      <w:pPr>
        <w:pStyle w:val="ListParagraph"/>
        <w:numPr>
          <w:ilvl w:val="0"/>
          <w:numId w:val="2"/>
        </w:numPr>
      </w:pPr>
      <w:r>
        <w:t>Presentaties</w:t>
      </w:r>
    </w:p>
    <w:p w14:paraId="7BE01DBE" w14:textId="6001B9C7" w:rsidR="009C5B68" w:rsidRDefault="009C5B68" w:rsidP="000F4EA8">
      <w:pPr>
        <w:pStyle w:val="ListParagraph"/>
        <w:numPr>
          <w:ilvl w:val="0"/>
          <w:numId w:val="2"/>
        </w:numPr>
      </w:pPr>
      <w:r>
        <w:t>Code</w:t>
      </w:r>
    </w:p>
    <w:p w14:paraId="3D40F391" w14:textId="7190187C" w:rsidR="009C5B68" w:rsidRDefault="009B011C" w:rsidP="009C5B68">
      <w:r>
        <w:t>De producten die door elk groepslid apart worden opgeleverd zijn:</w:t>
      </w:r>
    </w:p>
    <w:p w14:paraId="400831FA" w14:textId="2F7D8D8F" w:rsidR="009B011C" w:rsidRDefault="00D7597E" w:rsidP="009B011C">
      <w:pPr>
        <w:pStyle w:val="ListParagraph"/>
        <w:numPr>
          <w:ilvl w:val="0"/>
          <w:numId w:val="2"/>
        </w:numPr>
      </w:pPr>
      <w:r>
        <w:t>Onderzoeken</w:t>
      </w:r>
    </w:p>
    <w:p w14:paraId="7EAC65D0" w14:textId="1AA152CF" w:rsidR="00D7597E" w:rsidRDefault="00D7597E" w:rsidP="009B011C">
      <w:pPr>
        <w:pStyle w:val="ListParagraph"/>
        <w:numPr>
          <w:ilvl w:val="0"/>
          <w:numId w:val="2"/>
        </w:numPr>
      </w:pPr>
      <w:r>
        <w:t>Logboek</w:t>
      </w:r>
    </w:p>
    <w:p w14:paraId="39F285E6" w14:textId="3FE942B9" w:rsidR="00D7597E" w:rsidRPr="000F4EA8" w:rsidRDefault="00D7597E" w:rsidP="009B011C">
      <w:pPr>
        <w:pStyle w:val="ListParagraph"/>
        <w:numPr>
          <w:ilvl w:val="0"/>
          <w:numId w:val="2"/>
        </w:numPr>
      </w:pPr>
      <w:r>
        <w:t>Professional skills document</w:t>
      </w:r>
    </w:p>
    <w:sectPr w:rsidR="00D7597E" w:rsidRPr="000F4EA8" w:rsidSect="00AD688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87D56"/>
    <w:multiLevelType w:val="hybridMultilevel"/>
    <w:tmpl w:val="E4981AA8"/>
    <w:lvl w:ilvl="0" w:tplc="A3161F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D7E37"/>
    <w:multiLevelType w:val="multilevel"/>
    <w:tmpl w:val="F662D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17648280">
    <w:abstractNumId w:val="1"/>
  </w:num>
  <w:num w:numId="2" w16cid:durableId="131714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0571AB"/>
    <w:rsid w:val="00004C12"/>
    <w:rsid w:val="00005D2A"/>
    <w:rsid w:val="000108FB"/>
    <w:rsid w:val="00015347"/>
    <w:rsid w:val="00016828"/>
    <w:rsid w:val="000277BF"/>
    <w:rsid w:val="0003525D"/>
    <w:rsid w:val="00075AC5"/>
    <w:rsid w:val="00077421"/>
    <w:rsid w:val="000839B0"/>
    <w:rsid w:val="000E24A8"/>
    <w:rsid w:val="000E3E7B"/>
    <w:rsid w:val="000F4EA8"/>
    <w:rsid w:val="001365D8"/>
    <w:rsid w:val="00175C54"/>
    <w:rsid w:val="0019330A"/>
    <w:rsid w:val="001A526B"/>
    <w:rsid w:val="001B270A"/>
    <w:rsid w:val="001B2E5F"/>
    <w:rsid w:val="001B6C2C"/>
    <w:rsid w:val="001D1E82"/>
    <w:rsid w:val="001E053D"/>
    <w:rsid w:val="001E1D6B"/>
    <w:rsid w:val="00213A57"/>
    <w:rsid w:val="00215C9E"/>
    <w:rsid w:val="00231165"/>
    <w:rsid w:val="0025646B"/>
    <w:rsid w:val="00295E49"/>
    <w:rsid w:val="002A3A25"/>
    <w:rsid w:val="002D61FC"/>
    <w:rsid w:val="002E55A5"/>
    <w:rsid w:val="002F64B8"/>
    <w:rsid w:val="0030185F"/>
    <w:rsid w:val="00301F14"/>
    <w:rsid w:val="00303B71"/>
    <w:rsid w:val="003060EC"/>
    <w:rsid w:val="00312937"/>
    <w:rsid w:val="0032013A"/>
    <w:rsid w:val="003214CE"/>
    <w:rsid w:val="0034117C"/>
    <w:rsid w:val="00346788"/>
    <w:rsid w:val="003801AA"/>
    <w:rsid w:val="00394551"/>
    <w:rsid w:val="003A71F2"/>
    <w:rsid w:val="003B27FD"/>
    <w:rsid w:val="003F5E1A"/>
    <w:rsid w:val="004016C7"/>
    <w:rsid w:val="00417FFA"/>
    <w:rsid w:val="0042360C"/>
    <w:rsid w:val="00440E3D"/>
    <w:rsid w:val="004431D1"/>
    <w:rsid w:val="00451431"/>
    <w:rsid w:val="00485C12"/>
    <w:rsid w:val="00494BCF"/>
    <w:rsid w:val="004E75F3"/>
    <w:rsid w:val="004F593E"/>
    <w:rsid w:val="005048D0"/>
    <w:rsid w:val="00537C71"/>
    <w:rsid w:val="00550726"/>
    <w:rsid w:val="0057337E"/>
    <w:rsid w:val="00574D93"/>
    <w:rsid w:val="005A14F9"/>
    <w:rsid w:val="005A5473"/>
    <w:rsid w:val="005B29AC"/>
    <w:rsid w:val="005B3BD9"/>
    <w:rsid w:val="005D6A94"/>
    <w:rsid w:val="005F03B1"/>
    <w:rsid w:val="005F379C"/>
    <w:rsid w:val="00602D5F"/>
    <w:rsid w:val="00660082"/>
    <w:rsid w:val="0067640E"/>
    <w:rsid w:val="00676C51"/>
    <w:rsid w:val="006A2472"/>
    <w:rsid w:val="006E59DE"/>
    <w:rsid w:val="0070673B"/>
    <w:rsid w:val="00713BB3"/>
    <w:rsid w:val="007320FC"/>
    <w:rsid w:val="00733227"/>
    <w:rsid w:val="00741692"/>
    <w:rsid w:val="00747D77"/>
    <w:rsid w:val="00750EE6"/>
    <w:rsid w:val="007511DA"/>
    <w:rsid w:val="00770ACA"/>
    <w:rsid w:val="0077423F"/>
    <w:rsid w:val="00775142"/>
    <w:rsid w:val="00790ED7"/>
    <w:rsid w:val="00791060"/>
    <w:rsid w:val="007968B4"/>
    <w:rsid w:val="007A1906"/>
    <w:rsid w:val="007A1B2F"/>
    <w:rsid w:val="007A527B"/>
    <w:rsid w:val="007A60B4"/>
    <w:rsid w:val="007A7FE6"/>
    <w:rsid w:val="007B144C"/>
    <w:rsid w:val="007C25B3"/>
    <w:rsid w:val="007C59FA"/>
    <w:rsid w:val="007D7242"/>
    <w:rsid w:val="007F6DD8"/>
    <w:rsid w:val="00811F6C"/>
    <w:rsid w:val="00812EC7"/>
    <w:rsid w:val="00813259"/>
    <w:rsid w:val="008241B7"/>
    <w:rsid w:val="00885B80"/>
    <w:rsid w:val="00893D95"/>
    <w:rsid w:val="008C59FC"/>
    <w:rsid w:val="00933F82"/>
    <w:rsid w:val="009352E6"/>
    <w:rsid w:val="00966A93"/>
    <w:rsid w:val="00970825"/>
    <w:rsid w:val="009740DB"/>
    <w:rsid w:val="009822E1"/>
    <w:rsid w:val="00987B5D"/>
    <w:rsid w:val="00994643"/>
    <w:rsid w:val="009A66F5"/>
    <w:rsid w:val="009B011C"/>
    <w:rsid w:val="009C0EB4"/>
    <w:rsid w:val="009C375E"/>
    <w:rsid w:val="009C475D"/>
    <w:rsid w:val="009C5B68"/>
    <w:rsid w:val="009D08C6"/>
    <w:rsid w:val="009D71ED"/>
    <w:rsid w:val="009E0534"/>
    <w:rsid w:val="009F3ABE"/>
    <w:rsid w:val="00A15F36"/>
    <w:rsid w:val="00A4278A"/>
    <w:rsid w:val="00A42D09"/>
    <w:rsid w:val="00A54423"/>
    <w:rsid w:val="00A60861"/>
    <w:rsid w:val="00A83A64"/>
    <w:rsid w:val="00A90A92"/>
    <w:rsid w:val="00A92627"/>
    <w:rsid w:val="00A95E1B"/>
    <w:rsid w:val="00AB17A7"/>
    <w:rsid w:val="00AB3F60"/>
    <w:rsid w:val="00AC6A12"/>
    <w:rsid w:val="00AD688F"/>
    <w:rsid w:val="00AF7ACF"/>
    <w:rsid w:val="00AF7AFD"/>
    <w:rsid w:val="00B06B8D"/>
    <w:rsid w:val="00B711D7"/>
    <w:rsid w:val="00B80154"/>
    <w:rsid w:val="00BB7B21"/>
    <w:rsid w:val="00BD74BE"/>
    <w:rsid w:val="00C0538E"/>
    <w:rsid w:val="00C07F96"/>
    <w:rsid w:val="00C15BEE"/>
    <w:rsid w:val="00C27001"/>
    <w:rsid w:val="00C32A85"/>
    <w:rsid w:val="00C42849"/>
    <w:rsid w:val="00C60F7C"/>
    <w:rsid w:val="00C814B6"/>
    <w:rsid w:val="00CA78F8"/>
    <w:rsid w:val="00CC7556"/>
    <w:rsid w:val="00CD5901"/>
    <w:rsid w:val="00CE6D36"/>
    <w:rsid w:val="00CE77CD"/>
    <w:rsid w:val="00D019F9"/>
    <w:rsid w:val="00D14FE2"/>
    <w:rsid w:val="00D52D84"/>
    <w:rsid w:val="00D5385B"/>
    <w:rsid w:val="00D7597E"/>
    <w:rsid w:val="00DB5109"/>
    <w:rsid w:val="00DC0F53"/>
    <w:rsid w:val="00DC1E27"/>
    <w:rsid w:val="00DD07EC"/>
    <w:rsid w:val="00DD6C05"/>
    <w:rsid w:val="00DF23B2"/>
    <w:rsid w:val="00E03D5B"/>
    <w:rsid w:val="00E207FF"/>
    <w:rsid w:val="00E270A4"/>
    <w:rsid w:val="00E370BD"/>
    <w:rsid w:val="00E50F6E"/>
    <w:rsid w:val="00E85F4D"/>
    <w:rsid w:val="00EB213D"/>
    <w:rsid w:val="00EC574D"/>
    <w:rsid w:val="00ED7F0E"/>
    <w:rsid w:val="00F25467"/>
    <w:rsid w:val="00F32F6F"/>
    <w:rsid w:val="00F42069"/>
    <w:rsid w:val="00F72CE8"/>
    <w:rsid w:val="00F84DEC"/>
    <w:rsid w:val="00FB0072"/>
    <w:rsid w:val="00FB3CD9"/>
    <w:rsid w:val="00FC3FDD"/>
    <w:rsid w:val="00FC4D7A"/>
    <w:rsid w:val="00FF2936"/>
    <w:rsid w:val="00FF6ED0"/>
    <w:rsid w:val="0E05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571AB"/>
  <w15:chartTrackingRefBased/>
  <w15:docId w15:val="{303E685A-1DAC-4383-9E36-EB40A36C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68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688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C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755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67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673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03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3D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EC5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1F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08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08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08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8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861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15B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89527-6EA9-42CB-AD82-000C7E24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Links>
    <vt:vector size="42" baseType="variant"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_Toc114566935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_Toc114566934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_Toc114566933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_Toc114566932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_Toc114566931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_Toc114566930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_Toc114566929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</dc:title>
  <dc:subject>Battlebots</dc:subject>
  <dc:creator>Versleijen,Lowie L.W.M.</dc:creator>
  <cp:keywords/>
  <dc:description/>
  <cp:lastModifiedBy>Versleijen,Lowie L.W.M.</cp:lastModifiedBy>
  <cp:revision>182</cp:revision>
  <cp:lastPrinted>2023-01-20T14:53:00Z</cp:lastPrinted>
  <dcterms:created xsi:type="dcterms:W3CDTF">2022-09-07T02:56:00Z</dcterms:created>
  <dcterms:modified xsi:type="dcterms:W3CDTF">2023-01-20T14:53:00Z</dcterms:modified>
</cp:coreProperties>
</file>