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36" w:rsidRPr="00952136" w:rsidRDefault="00952136">
      <w:pPr>
        <w:rPr>
          <w:u w:val="single"/>
        </w:rPr>
      </w:pPr>
      <w:r w:rsidRPr="00952136">
        <w:rPr>
          <w:u w:val="single"/>
        </w:rPr>
        <w:t>Диаграмма сущностей (ER)</w:t>
      </w:r>
    </w:p>
    <w:p w:rsidR="00952136" w:rsidRDefault="00952136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.8pt;margin-top:13.85pt;width:310.55pt;height:277.55pt;z-index:251659264;mso-position-horizontal-relative:text;mso-position-vertical-relative:text;mso-width-relative:page;mso-height-relative:page">
            <v:imagedata r:id="rId7" o:title=""/>
            <w10:wrap type="square"/>
          </v:shape>
          <o:OLEObject Type="Embed" ProgID="Visio.Drawing.15" ShapeID="_x0000_s1026" DrawAspect="Content" ObjectID="_1600673268" r:id="rId8"/>
        </w:object>
      </w:r>
    </w:p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952136">
        <w:rPr>
          <w:rFonts w:ascii="Segoe UI" w:hAnsi="Segoe UI" w:cs="Segoe UI"/>
          <w:color w:val="24292E"/>
          <w:u w:val="single"/>
          <w:shd w:val="clear" w:color="auto" w:fill="FFFFFF"/>
        </w:rPr>
        <w:t>Прототипы экранных форм</w:t>
      </w:r>
    </w:p>
    <w:p w:rsidR="00B92242" w:rsidRPr="00B92242" w:rsidRDefault="00B92242">
      <w:pPr>
        <w:rPr>
          <w:rFonts w:ascii="Segoe UI" w:hAnsi="Segoe UI" w:cs="Segoe UI"/>
          <w:color w:val="24292E"/>
          <w:shd w:val="clear" w:color="auto" w:fill="FFFFFF"/>
        </w:rPr>
      </w:pPr>
      <w:r w:rsidRPr="00B92242">
        <w:rPr>
          <w:rFonts w:ascii="Segoe UI" w:hAnsi="Segoe UI" w:cs="Segoe UI"/>
          <w:color w:val="24292E"/>
          <w:shd w:val="clear" w:color="auto" w:fill="FFFFFF"/>
        </w:rPr>
        <w:t>Прототип формы авторизации</w:t>
      </w:r>
      <w:r>
        <w:rPr>
          <w:rFonts w:ascii="Segoe UI" w:hAnsi="Segoe UI" w:cs="Segoe UI"/>
          <w:color w:val="24292E"/>
          <w:shd w:val="clear" w:color="auto" w:fill="FFFFFF"/>
        </w:rPr>
        <w:t xml:space="preserve"> – для авторизации и входа пользователя</w:t>
      </w:r>
    </w:p>
    <w:p w:rsidR="00952136" w:rsidRDefault="00B92242">
      <w:r>
        <w:object w:dxaOrig="7861" w:dyaOrig="5911">
          <v:shape id="_x0000_i1025" type="#_x0000_t75" style="width:393pt;height:295.5pt" o:ole="">
            <v:imagedata r:id="rId9" o:title=""/>
          </v:shape>
          <o:OLEObject Type="Embed" ProgID="Visio.Drawing.15" ShapeID="_x0000_i1025" DrawAspect="Content" ObjectID="_1600673265" r:id="rId10"/>
        </w:object>
      </w:r>
    </w:p>
    <w:p w:rsidR="00484E66" w:rsidRDefault="00484E66"/>
    <w:p w:rsidR="00484E66" w:rsidRDefault="00484E66"/>
    <w:p w:rsidR="00484E66" w:rsidRDefault="00484E66">
      <w:r>
        <w:lastRenderedPageBreak/>
        <w:t>Прототип формы создания заметок – для создания заметок, их написания и добавления документов к ним</w:t>
      </w:r>
    </w:p>
    <w:p w:rsidR="00484E66" w:rsidRPr="00952136" w:rsidRDefault="00484E66">
      <w:pPr>
        <w:rPr>
          <w:u w:val="single"/>
        </w:rPr>
      </w:pPr>
      <w:r>
        <w:object w:dxaOrig="7861" w:dyaOrig="5911">
          <v:shape id="_x0000_i1026" type="#_x0000_t75" style="width:393pt;height:295.5pt" o:ole="">
            <v:imagedata r:id="rId11" o:title=""/>
          </v:shape>
          <o:OLEObject Type="Embed" ProgID="Visio.Drawing.15" ShapeID="_x0000_i1026" DrawAspect="Content" ObjectID="_1600673266" r:id="rId12"/>
        </w:object>
      </w:r>
    </w:p>
    <w:p w:rsidR="00952136" w:rsidRDefault="00952136"/>
    <w:p w:rsidR="00484E66" w:rsidRDefault="00484E66">
      <w:r>
        <w:t>Прототип списка заметок – для отображения списка заметок и возможности их сортировки</w:t>
      </w:r>
    </w:p>
    <w:p w:rsidR="00484E66" w:rsidRDefault="00484E66">
      <w:r>
        <w:object w:dxaOrig="7861" w:dyaOrig="5911">
          <v:shape id="_x0000_i1027" type="#_x0000_t75" style="width:393pt;height:295.5pt" o:ole="">
            <v:imagedata r:id="rId13" o:title=""/>
          </v:shape>
          <o:OLEObject Type="Embed" ProgID="Visio.Drawing.15" ShapeID="_x0000_i1027" DrawAspect="Content" ObjectID="_1600673267" r:id="rId14"/>
        </w:object>
      </w:r>
    </w:p>
    <w:p w:rsidR="00484E66" w:rsidRDefault="00484E66"/>
    <w:p w:rsidR="000E0835" w:rsidRDefault="000E0835">
      <w:bookmarkStart w:id="0" w:name="_GoBack"/>
      <w:bookmarkEnd w:id="0"/>
    </w:p>
    <w:p w:rsidR="00100D29" w:rsidRDefault="00E47998">
      <w:r>
        <w:lastRenderedPageBreak/>
        <w:t>Иерархическая структура работ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Требования</w:t>
      </w:r>
    </w:p>
    <w:p w:rsidR="00EA1E7A" w:rsidRDefault="00EA1E7A" w:rsidP="00EA1E7A">
      <w:pPr>
        <w:pStyle w:val="a3"/>
        <w:ind w:left="360"/>
      </w:pPr>
      <w:r>
        <w:t>1.1. Сбор требований</w:t>
      </w:r>
    </w:p>
    <w:p w:rsidR="00EA1E7A" w:rsidRDefault="00EA1E7A" w:rsidP="00EA1E7A">
      <w:pPr>
        <w:pStyle w:val="a3"/>
        <w:ind w:left="360"/>
      </w:pPr>
      <w:r>
        <w:t>1.2. Составление требований</w:t>
      </w:r>
    </w:p>
    <w:p w:rsidR="00EA1E7A" w:rsidRDefault="00EA1E7A" w:rsidP="00EA1E7A">
      <w:pPr>
        <w:pStyle w:val="a3"/>
        <w:ind w:left="360"/>
      </w:pPr>
      <w:r>
        <w:t>1.3. Согласование и утверждение требований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Проектирование</w:t>
      </w:r>
    </w:p>
    <w:p w:rsidR="00E47998" w:rsidRDefault="00E47998" w:rsidP="00E47998">
      <w:pPr>
        <w:pStyle w:val="a3"/>
        <w:ind w:left="360"/>
      </w:pPr>
      <w:r>
        <w:t>2.1. Проектирование структуры</w:t>
      </w:r>
    </w:p>
    <w:p w:rsidR="00E47998" w:rsidRDefault="00E47998" w:rsidP="00E47998">
      <w:pPr>
        <w:pStyle w:val="a3"/>
        <w:ind w:left="360"/>
      </w:pPr>
      <w:r>
        <w:t>2.2. Проектирование базы данных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Разработка</w:t>
      </w:r>
    </w:p>
    <w:p w:rsidR="00E47998" w:rsidRDefault="00E47998" w:rsidP="00E47998">
      <w:pPr>
        <w:pStyle w:val="a3"/>
        <w:ind w:left="360"/>
      </w:pPr>
      <w:r>
        <w:t>3.1. Разработка серверной части</w:t>
      </w:r>
    </w:p>
    <w:p w:rsidR="00E47998" w:rsidRDefault="00E47998" w:rsidP="00E47998">
      <w:pPr>
        <w:pStyle w:val="a3"/>
        <w:ind w:left="360"/>
      </w:pPr>
      <w:r>
        <w:t>3.2. Разработка клиентской части</w:t>
      </w:r>
    </w:p>
    <w:p w:rsidR="00E47998" w:rsidRDefault="00E47998" w:rsidP="00E47998">
      <w:pPr>
        <w:pStyle w:val="a3"/>
        <w:ind w:left="360"/>
      </w:pPr>
      <w:r>
        <w:t>3.3. Тестирование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 xml:space="preserve">Создание документации 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Внедрение</w:t>
      </w:r>
    </w:p>
    <w:p w:rsidR="00E47998" w:rsidRDefault="00E47998" w:rsidP="00E47998">
      <w:pPr>
        <w:pStyle w:val="a3"/>
        <w:ind w:left="360"/>
      </w:pPr>
      <w:r>
        <w:t>5.1. Сопровождение</w:t>
      </w:r>
    </w:p>
    <w:p w:rsidR="00E47998" w:rsidRDefault="00E47998" w:rsidP="00E47998">
      <w:pPr>
        <w:pStyle w:val="a3"/>
        <w:ind w:left="360"/>
      </w:pPr>
    </w:p>
    <w:tbl>
      <w:tblPr>
        <w:tblStyle w:val="a4"/>
        <w:tblW w:w="1111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372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A1E7A" w:rsidTr="00EA1E7A">
        <w:trPr>
          <w:cantSplit/>
          <w:trHeight w:val="1134"/>
        </w:trPr>
        <w:tc>
          <w:tcPr>
            <w:tcW w:w="7372" w:type="dxa"/>
          </w:tcPr>
          <w:p w:rsidR="00E47998" w:rsidRDefault="00E47998" w:rsidP="00E47998">
            <w:pPr>
              <w:pStyle w:val="a3"/>
              <w:ind w:left="0"/>
            </w:pPr>
            <w:r>
              <w:t>Этап/неделя</w:t>
            </w:r>
          </w:p>
        </w:tc>
        <w:tc>
          <w:tcPr>
            <w:tcW w:w="340" w:type="dxa"/>
            <w:textDirection w:val="btLr"/>
            <w:vAlign w:val="center"/>
          </w:tcPr>
          <w:p w:rsidR="00E47998" w:rsidRDefault="00E47998" w:rsidP="00EA1E7A">
            <w:pPr>
              <w:pStyle w:val="a3"/>
              <w:ind w:left="113" w:right="113"/>
              <w:jc w:val="center"/>
            </w:pPr>
            <w:r>
              <w:t xml:space="preserve">1 </w:t>
            </w:r>
            <w:proofErr w:type="spellStart"/>
            <w:r>
              <w:t>нед</w:t>
            </w:r>
            <w:proofErr w:type="spellEnd"/>
          </w:p>
        </w:tc>
        <w:tc>
          <w:tcPr>
            <w:tcW w:w="340" w:type="dxa"/>
            <w:textDirection w:val="btLr"/>
            <w:vAlign w:val="center"/>
          </w:tcPr>
          <w:p w:rsidR="00E47998" w:rsidRDefault="00E47998" w:rsidP="00EA1E7A">
            <w:pPr>
              <w:pStyle w:val="a3"/>
              <w:ind w:left="113" w:right="113"/>
              <w:jc w:val="center"/>
            </w:pPr>
            <w:r>
              <w:t xml:space="preserve">2 </w:t>
            </w:r>
            <w:proofErr w:type="spellStart"/>
            <w:r>
              <w:t>нед</w:t>
            </w:r>
            <w:proofErr w:type="spellEnd"/>
          </w:p>
        </w:tc>
        <w:tc>
          <w:tcPr>
            <w:tcW w:w="340" w:type="dxa"/>
            <w:textDirection w:val="btLr"/>
            <w:vAlign w:val="center"/>
          </w:tcPr>
          <w:p w:rsidR="00E47998" w:rsidRDefault="00E47998" w:rsidP="00EA1E7A">
            <w:pPr>
              <w:pStyle w:val="a3"/>
              <w:ind w:left="113" w:right="113"/>
              <w:jc w:val="center"/>
            </w:pPr>
            <w:r>
              <w:t>3нед</w:t>
            </w:r>
          </w:p>
        </w:tc>
        <w:tc>
          <w:tcPr>
            <w:tcW w:w="340" w:type="dxa"/>
            <w:textDirection w:val="btLr"/>
            <w:vAlign w:val="center"/>
          </w:tcPr>
          <w:p w:rsidR="00E47998" w:rsidRDefault="00E47998" w:rsidP="00EA1E7A">
            <w:pPr>
              <w:pStyle w:val="a3"/>
              <w:ind w:left="113" w:right="113"/>
              <w:jc w:val="center"/>
            </w:pPr>
            <w:r>
              <w:t>4нед</w:t>
            </w:r>
          </w:p>
        </w:tc>
        <w:tc>
          <w:tcPr>
            <w:tcW w:w="340" w:type="dxa"/>
            <w:textDirection w:val="btLr"/>
            <w:vAlign w:val="center"/>
          </w:tcPr>
          <w:p w:rsidR="00E47998" w:rsidRDefault="00E47998" w:rsidP="00EA1E7A">
            <w:pPr>
              <w:pStyle w:val="a3"/>
              <w:ind w:left="113" w:right="113"/>
              <w:jc w:val="center"/>
            </w:pPr>
            <w:r>
              <w:t xml:space="preserve">5 </w:t>
            </w:r>
            <w:proofErr w:type="spellStart"/>
            <w:r>
              <w:t>нед</w:t>
            </w:r>
            <w:proofErr w:type="spellEnd"/>
          </w:p>
        </w:tc>
        <w:tc>
          <w:tcPr>
            <w:tcW w:w="340" w:type="dxa"/>
            <w:textDirection w:val="btLr"/>
            <w:vAlign w:val="center"/>
          </w:tcPr>
          <w:p w:rsidR="00E47998" w:rsidRDefault="00E47998" w:rsidP="00EA1E7A">
            <w:pPr>
              <w:pStyle w:val="a3"/>
              <w:ind w:left="113" w:right="113"/>
              <w:jc w:val="center"/>
            </w:pPr>
            <w:r>
              <w:t xml:space="preserve">6 </w:t>
            </w:r>
            <w:proofErr w:type="spellStart"/>
            <w:r>
              <w:t>нед</w:t>
            </w:r>
            <w:proofErr w:type="spellEnd"/>
          </w:p>
        </w:tc>
        <w:tc>
          <w:tcPr>
            <w:tcW w:w="340" w:type="dxa"/>
            <w:textDirection w:val="btLr"/>
            <w:vAlign w:val="center"/>
          </w:tcPr>
          <w:p w:rsidR="00E47998" w:rsidRDefault="00E47998" w:rsidP="00EA1E7A">
            <w:pPr>
              <w:pStyle w:val="a3"/>
              <w:ind w:left="113" w:right="113"/>
              <w:jc w:val="center"/>
            </w:pPr>
            <w:r>
              <w:t xml:space="preserve">7 </w:t>
            </w:r>
            <w:proofErr w:type="spellStart"/>
            <w:r>
              <w:t>нед</w:t>
            </w:r>
            <w:proofErr w:type="spellEnd"/>
          </w:p>
        </w:tc>
        <w:tc>
          <w:tcPr>
            <w:tcW w:w="340" w:type="dxa"/>
            <w:textDirection w:val="btLr"/>
            <w:vAlign w:val="center"/>
          </w:tcPr>
          <w:p w:rsidR="00E47998" w:rsidRDefault="00E47998" w:rsidP="00EA1E7A">
            <w:pPr>
              <w:pStyle w:val="a3"/>
              <w:ind w:left="113" w:right="113"/>
              <w:jc w:val="center"/>
            </w:pPr>
            <w:r>
              <w:t xml:space="preserve">8 </w:t>
            </w:r>
            <w:proofErr w:type="spellStart"/>
            <w:r>
              <w:t>нед</w:t>
            </w:r>
            <w:proofErr w:type="spellEnd"/>
          </w:p>
        </w:tc>
        <w:tc>
          <w:tcPr>
            <w:tcW w:w="340" w:type="dxa"/>
            <w:textDirection w:val="btLr"/>
            <w:vAlign w:val="center"/>
          </w:tcPr>
          <w:p w:rsidR="00E47998" w:rsidRDefault="00EA1E7A" w:rsidP="00EA1E7A">
            <w:pPr>
              <w:pStyle w:val="a3"/>
              <w:ind w:left="113" w:right="113"/>
              <w:jc w:val="center"/>
            </w:pPr>
            <w:r>
              <w:t xml:space="preserve">9 </w:t>
            </w:r>
            <w:proofErr w:type="spellStart"/>
            <w:r>
              <w:t>нед</w:t>
            </w:r>
            <w:proofErr w:type="spellEnd"/>
          </w:p>
        </w:tc>
        <w:tc>
          <w:tcPr>
            <w:tcW w:w="340" w:type="dxa"/>
            <w:textDirection w:val="btLr"/>
            <w:vAlign w:val="center"/>
          </w:tcPr>
          <w:p w:rsidR="00E47998" w:rsidRDefault="00EA1E7A" w:rsidP="00EA1E7A">
            <w:pPr>
              <w:pStyle w:val="a3"/>
              <w:ind w:left="113" w:right="113"/>
              <w:jc w:val="center"/>
            </w:pPr>
            <w:r>
              <w:t xml:space="preserve">10 </w:t>
            </w:r>
            <w:proofErr w:type="spellStart"/>
            <w:r>
              <w:t>нед</w:t>
            </w:r>
            <w:proofErr w:type="spellEnd"/>
          </w:p>
        </w:tc>
        <w:tc>
          <w:tcPr>
            <w:tcW w:w="340" w:type="dxa"/>
            <w:textDirection w:val="btLr"/>
            <w:vAlign w:val="center"/>
          </w:tcPr>
          <w:p w:rsidR="00E47998" w:rsidRDefault="00E47998" w:rsidP="00EA1E7A">
            <w:pPr>
              <w:pStyle w:val="a3"/>
              <w:ind w:left="113" w:right="113"/>
              <w:jc w:val="center"/>
            </w:pPr>
          </w:p>
        </w:tc>
      </w:tr>
      <w:tr w:rsidR="00EA1E7A" w:rsidTr="00EA1E7A">
        <w:tc>
          <w:tcPr>
            <w:tcW w:w="7372" w:type="dxa"/>
            <w:shd w:val="clear" w:color="auto" w:fill="AEAAAA" w:themeFill="background2" w:themeFillShade="BF"/>
          </w:tcPr>
          <w:p w:rsidR="00E47998" w:rsidRDefault="00EA1E7A" w:rsidP="00E47998">
            <w:pPr>
              <w:pStyle w:val="a3"/>
              <w:ind w:left="0"/>
            </w:pPr>
            <w:r>
              <w:t>Требования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</w:tcPr>
          <w:p w:rsidR="00E47998" w:rsidRDefault="00EA1E7A" w:rsidP="00E47998">
            <w:pPr>
              <w:pStyle w:val="a3"/>
              <w:ind w:left="0"/>
            </w:pPr>
            <w:r>
              <w:t>Сбор требований</w:t>
            </w: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</w:tcPr>
          <w:p w:rsidR="00E47998" w:rsidRDefault="00EA1E7A" w:rsidP="00E47998">
            <w:pPr>
              <w:pStyle w:val="a3"/>
              <w:ind w:left="0"/>
            </w:pPr>
            <w:r>
              <w:t>Составление требований</w:t>
            </w: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</w:tcPr>
          <w:p w:rsidR="00E47998" w:rsidRDefault="00EA1E7A" w:rsidP="00E47998">
            <w:pPr>
              <w:pStyle w:val="a3"/>
              <w:ind w:left="0"/>
            </w:pPr>
            <w:r>
              <w:t>Согласование и утверждение требований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  <w:shd w:val="clear" w:color="auto" w:fill="AEAAAA" w:themeFill="background2" w:themeFillShade="BF"/>
          </w:tcPr>
          <w:p w:rsidR="00E47998" w:rsidRDefault="00EA1E7A" w:rsidP="00E47998">
            <w:pPr>
              <w:pStyle w:val="a3"/>
              <w:ind w:left="0"/>
            </w:pPr>
            <w:r>
              <w:t>Проектирование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</w:tcPr>
          <w:p w:rsidR="00E47998" w:rsidRDefault="00EA1E7A" w:rsidP="00E47998">
            <w:pPr>
              <w:pStyle w:val="a3"/>
              <w:ind w:left="0"/>
            </w:pPr>
            <w:r>
              <w:t>Проектирование структуры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</w:tcPr>
          <w:p w:rsidR="00E47998" w:rsidRDefault="00EA1E7A" w:rsidP="00E47998">
            <w:pPr>
              <w:pStyle w:val="a3"/>
              <w:ind w:left="0"/>
            </w:pPr>
            <w:r w:rsidRPr="00EA1E7A">
              <w:t>Проектирование базы данных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  <w:shd w:val="clear" w:color="auto" w:fill="AEAAAA" w:themeFill="background2" w:themeFillShade="BF"/>
          </w:tcPr>
          <w:p w:rsidR="00E47998" w:rsidRDefault="00EA1E7A" w:rsidP="00EA1E7A">
            <w:r>
              <w:t>Разработка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</w:tcPr>
          <w:p w:rsidR="00E47998" w:rsidRDefault="00EA1E7A" w:rsidP="00E47998">
            <w:pPr>
              <w:pStyle w:val="a3"/>
              <w:ind w:left="0"/>
            </w:pPr>
            <w:r>
              <w:t>Разработка серверной части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</w:tcPr>
          <w:p w:rsidR="00E47998" w:rsidRDefault="00EA1E7A" w:rsidP="00E47998">
            <w:pPr>
              <w:pStyle w:val="a3"/>
              <w:ind w:left="0"/>
            </w:pPr>
            <w:r>
              <w:t>Разработка клиентской части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</w:tcPr>
          <w:p w:rsidR="00E47998" w:rsidRDefault="00EA1E7A" w:rsidP="00E47998">
            <w:pPr>
              <w:pStyle w:val="a3"/>
              <w:ind w:left="0"/>
            </w:pPr>
            <w:r>
              <w:t>Тестирование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  <w:shd w:val="clear" w:color="auto" w:fill="AEAAAA" w:themeFill="background2" w:themeFillShade="BF"/>
          </w:tcPr>
          <w:p w:rsidR="00E47998" w:rsidRDefault="00EA1E7A" w:rsidP="00EA1E7A">
            <w:r>
              <w:t xml:space="preserve">Создание документации </w:t>
            </w: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47998" w:rsidRDefault="00E47998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  <w:shd w:val="clear" w:color="auto" w:fill="AEAAAA" w:themeFill="background2" w:themeFillShade="BF"/>
          </w:tcPr>
          <w:p w:rsidR="00EA1E7A" w:rsidRDefault="00EA1E7A" w:rsidP="00EA1E7A">
            <w:r>
              <w:t>Внедрение</w:t>
            </w: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FFFFFF" w:themeFill="background1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</w:tr>
      <w:tr w:rsidR="00EA1E7A" w:rsidTr="00EA1E7A">
        <w:tc>
          <w:tcPr>
            <w:tcW w:w="7372" w:type="dxa"/>
            <w:shd w:val="clear" w:color="auto" w:fill="FFFFFF" w:themeFill="background1"/>
          </w:tcPr>
          <w:p w:rsidR="00EA1E7A" w:rsidRDefault="00EA1E7A" w:rsidP="00EA1E7A">
            <w:r>
              <w:t>Сопровождение</w:t>
            </w: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FFFFFF" w:themeFill="background1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</w:tcPr>
          <w:p w:rsidR="00EA1E7A" w:rsidRDefault="00EA1E7A" w:rsidP="00E47998">
            <w:pPr>
              <w:pStyle w:val="a3"/>
              <w:ind w:left="0"/>
            </w:pPr>
          </w:p>
        </w:tc>
        <w:tc>
          <w:tcPr>
            <w:tcW w:w="340" w:type="dxa"/>
            <w:shd w:val="clear" w:color="auto" w:fill="00B050"/>
          </w:tcPr>
          <w:p w:rsidR="00EA1E7A" w:rsidRDefault="00EA1E7A" w:rsidP="00E47998">
            <w:pPr>
              <w:pStyle w:val="a3"/>
              <w:ind w:left="0"/>
            </w:pPr>
          </w:p>
        </w:tc>
      </w:tr>
    </w:tbl>
    <w:p w:rsidR="00E47998" w:rsidRDefault="00E47998" w:rsidP="00E47998">
      <w:pPr>
        <w:pStyle w:val="a3"/>
        <w:ind w:left="360"/>
      </w:pPr>
    </w:p>
    <w:sectPr w:rsidR="00E4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10D" w:rsidRDefault="0098710D" w:rsidP="00952136">
      <w:pPr>
        <w:spacing w:after="0" w:line="240" w:lineRule="auto"/>
      </w:pPr>
      <w:r>
        <w:separator/>
      </w:r>
    </w:p>
  </w:endnote>
  <w:endnote w:type="continuationSeparator" w:id="0">
    <w:p w:rsidR="0098710D" w:rsidRDefault="0098710D" w:rsidP="0095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10D" w:rsidRDefault="0098710D" w:rsidP="00952136">
      <w:pPr>
        <w:spacing w:after="0" w:line="240" w:lineRule="auto"/>
      </w:pPr>
      <w:r>
        <w:separator/>
      </w:r>
    </w:p>
  </w:footnote>
  <w:footnote w:type="continuationSeparator" w:id="0">
    <w:p w:rsidR="0098710D" w:rsidRDefault="0098710D" w:rsidP="00952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407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73"/>
    <w:rsid w:val="000E0835"/>
    <w:rsid w:val="00100D29"/>
    <w:rsid w:val="00106173"/>
    <w:rsid w:val="00484E66"/>
    <w:rsid w:val="00952136"/>
    <w:rsid w:val="0098710D"/>
    <w:rsid w:val="00B92242"/>
    <w:rsid w:val="00E47998"/>
    <w:rsid w:val="00E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C29103D-04D3-4429-B5A9-2B1F445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998"/>
    <w:pPr>
      <w:ind w:left="720"/>
      <w:contextualSpacing/>
    </w:pPr>
  </w:style>
  <w:style w:type="table" w:styleId="a4">
    <w:name w:val="Table Grid"/>
    <w:basedOn w:val="a1"/>
    <w:uiPriority w:val="39"/>
    <w:rsid w:val="00E4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2018-10-10T05:14:00Z</dcterms:created>
  <dcterms:modified xsi:type="dcterms:W3CDTF">2018-10-10T06:41:00Z</dcterms:modified>
</cp:coreProperties>
</file>