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846D9E"/>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4">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94338"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427A4" w:rsidRDefault="009D503A" w:rsidP="009D503A">
                      <w:pPr>
                        <w:jc w:val="center"/>
                        <w:rPr>
                          <w:color w:val="A6A6A6" w:themeColor="background1" w:themeShade="A6"/>
                        </w:rPr>
                      </w:pPr>
                      <w:r w:rsidRPr="009427A4">
                        <w:rPr>
                          <w:color w:val="A6A6A6" w:themeColor="background1" w:themeShade="A6"/>
                        </w:rPr>
                        <w:t>Polytech Nice-Sophia</w:t>
                      </w:r>
                    </w:p>
                    <w:p w:rsidR="00CB6FF8" w:rsidRPr="009427A4" w:rsidRDefault="00CB6FF8" w:rsidP="009D503A">
                      <w:pPr>
                        <w:jc w:val="center"/>
                        <w:rPr>
                          <w:color w:val="A6A6A6" w:themeColor="background1" w:themeShade="A6"/>
                        </w:rPr>
                      </w:pPr>
                      <w:r w:rsidRPr="009427A4">
                        <w:rPr>
                          <w:color w:val="A6A6A6" w:themeColor="background1" w:themeShade="A6"/>
                        </w:rPr>
                        <w:t>SI4 – G3 - 2016</w:t>
                      </w:r>
                    </w:p>
                  </w:txbxContent>
                </v:textbox>
                <w10:wrap anchorx="margin"/>
              </v:rect>
            </w:pict>
          </mc:Fallback>
        </mc:AlternateContent>
      </w:r>
    </w:p>
    <w:p w:rsidR="00B56CDC" w:rsidRDefault="00B56CDC"/>
    <w:p w:rsidR="00B56CDC" w:rsidRDefault="00B56CDC"/>
    <w:p w:rsidR="00B56CDC" w:rsidRPr="003C1900" w:rsidRDefault="009C5FC5">
      <w:pPr>
        <w:rPr>
          <w:rFonts w:ascii="Zona Pro Thin" w:hAnsi="Zona Pro Thin"/>
          <w:color w:val="63393E"/>
          <w:sz w:val="48"/>
        </w:rPr>
      </w:pPr>
      <w:r w:rsidRPr="003C1900">
        <w:rPr>
          <w:rFonts w:ascii="Zona Pro Thin" w:hAnsi="Zona Pro Thin"/>
          <w:color w:val="63393E"/>
          <w:sz w:val="48"/>
        </w:rPr>
        <w:lastRenderedPageBreak/>
        <w:t>Introduction</w:t>
      </w:r>
    </w:p>
    <w:p w:rsidR="00B56CDC" w:rsidRDefault="00B56CDC"/>
    <w:p w:rsidR="00B56CDC" w:rsidRPr="00DA39FE" w:rsidRDefault="001F7350">
      <w:pPr>
        <w:rPr>
          <w:sz w:val="24"/>
        </w:rPr>
      </w:pPr>
      <w:bookmarkStart w:id="0" w:name="_GoBack"/>
      <w:bookmarkEnd w:id="0"/>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p w:rsidR="00B56CDC" w:rsidRDefault="00B56CDC"/>
    <w:p w:rsidR="004D54DD" w:rsidRDefault="00C817C6" w:rsidP="00C817C6">
      <w:pPr>
        <w:pStyle w:val="Heading1"/>
      </w:pPr>
      <w:r>
        <w:t>Diagramme de classe général</w:t>
      </w:r>
    </w:p>
    <w:p w:rsidR="004D54DD" w:rsidRDefault="00CB0D0C">
      <w:r>
        <w:rPr>
          <w:noProof/>
          <w:lang w:eastAsia="fr-FR"/>
        </w:rPr>
        <w:drawing>
          <wp:anchor distT="0" distB="0" distL="114300" distR="114300" simplePos="0" relativeHeight="251666432" behindDoc="1" locked="0" layoutInCell="1" allowOverlap="1">
            <wp:simplePos x="0" y="0"/>
            <wp:positionH relativeFrom="margin">
              <wp:posOffset>-421640</wp:posOffset>
            </wp:positionH>
            <wp:positionV relativeFrom="paragraph">
              <wp:posOffset>370840</wp:posOffset>
            </wp:positionV>
            <wp:extent cx="6545580" cy="4741545"/>
            <wp:effectExtent l="0" t="0" r="7620" b="1905"/>
            <wp:wrapTight wrapText="bothSides">
              <wp:wrapPolygon edited="0">
                <wp:start x="0" y="0"/>
                <wp:lineTo x="0" y="21522"/>
                <wp:lineTo x="21562" y="21522"/>
                <wp:lineTo x="215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5" cstate="print">
                      <a:extLst>
                        <a:ext uri="{28A0092B-C50C-407E-A947-70E740481C1C}">
                          <a14:useLocalDpi xmlns:a14="http://schemas.microsoft.com/office/drawing/2010/main" val="0"/>
                        </a:ext>
                      </a:extLst>
                    </a:blip>
                    <a:srcRect l="10339" t="6563" r="23401" b="8113"/>
                    <a:stretch/>
                  </pic:blipFill>
                  <pic:spPr bwMode="auto">
                    <a:xfrm>
                      <a:off x="0" y="0"/>
                      <a:ext cx="6545580" cy="474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6CDC" w:rsidRDefault="00B56CDC"/>
    <w:p w:rsidR="00CB0D0C" w:rsidRDefault="00CB0D0C">
      <w:pPr>
        <w:rPr>
          <w:noProof/>
          <w:lang w:eastAsia="fr-FR"/>
        </w:rPr>
      </w:pPr>
    </w:p>
    <w:p w:rsidR="00187377" w:rsidRDefault="00187377" w:rsidP="00394D5D">
      <w:pPr>
        <w:pStyle w:val="Heading1"/>
        <w:rPr>
          <w:noProof/>
          <w:lang w:eastAsia="fr-FR"/>
        </w:rPr>
      </w:pPr>
      <w:r>
        <w:rPr>
          <w:noProof/>
          <w:lang w:eastAsia="fr-FR"/>
        </w:rPr>
        <w:lastRenderedPageBreak/>
        <w:t xml:space="preserve">L’état du robot est un </w:t>
      </w:r>
      <w:r w:rsidRPr="0078245B">
        <w:rPr>
          <w:rFonts w:ascii="Zona Pro Bold" w:hAnsi="Zona Pro Bold"/>
          <w:b/>
          <w:noProof/>
          <w:lang w:eastAsia="fr-FR"/>
        </w:rPr>
        <w:t>État</w:t>
      </w:r>
    </w:p>
    <w:p w:rsidR="00187377" w:rsidRDefault="006B305B" w:rsidP="00A7008F">
      <w:pPr>
        <w:rPr>
          <w:noProof/>
          <w:lang w:eastAsia="fr-FR"/>
        </w:rPr>
      </w:pPr>
      <w:r>
        <w:rPr>
          <w:noProof/>
          <w:lang w:eastAsia="fr-FR"/>
        </w:rPr>
        <w:drawing>
          <wp:anchor distT="0" distB="0" distL="114300" distR="114300" simplePos="0" relativeHeight="251668480" behindDoc="1" locked="0" layoutInCell="1" allowOverlap="1" wp14:anchorId="0A4E6D58" wp14:editId="7DC570FA">
            <wp:simplePos x="0" y="0"/>
            <wp:positionH relativeFrom="margin">
              <wp:posOffset>-223520</wp:posOffset>
            </wp:positionH>
            <wp:positionV relativeFrom="paragraph">
              <wp:posOffset>241300</wp:posOffset>
            </wp:positionV>
            <wp:extent cx="6305550" cy="5218430"/>
            <wp:effectExtent l="0" t="0" r="0" b="1270"/>
            <wp:wrapTight wrapText="bothSides">
              <wp:wrapPolygon edited="0">
                <wp:start x="0" y="0"/>
                <wp:lineTo x="0" y="21526"/>
                <wp:lineTo x="21535" y="21526"/>
                <wp:lineTo x="215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5" cstate="print">
                      <a:extLst>
                        <a:ext uri="{28A0092B-C50C-407E-A947-70E740481C1C}">
                          <a14:useLocalDpi xmlns:a14="http://schemas.microsoft.com/office/drawing/2010/main" val="0"/>
                        </a:ext>
                      </a:extLst>
                    </a:blip>
                    <a:srcRect l="11301" t="28576" r="45663" b="8113"/>
                    <a:stretch/>
                  </pic:blipFill>
                  <pic:spPr bwMode="auto">
                    <a:xfrm>
                      <a:off x="0" y="0"/>
                      <a:ext cx="6305550" cy="521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87377" w:rsidRDefault="00187377" w:rsidP="00A7008F">
      <w:pPr>
        <w:rPr>
          <w:noProof/>
          <w:lang w:eastAsia="fr-FR"/>
        </w:rPr>
      </w:pPr>
    </w:p>
    <w:p w:rsidR="00187377" w:rsidRDefault="00187377" w:rsidP="00A7008F">
      <w:pPr>
        <w:rPr>
          <w:noProof/>
          <w:lang w:eastAsia="fr-FR"/>
        </w:rPr>
      </w:pPr>
    </w:p>
    <w:p w:rsidR="006B305B" w:rsidRDefault="00155913" w:rsidP="00A7008F">
      <w:pPr>
        <w:rPr>
          <w:noProof/>
          <w:lang w:eastAsia="fr-FR"/>
        </w:rPr>
      </w:pPr>
      <w:r>
        <w:rPr>
          <w:noProof/>
          <w:lang w:eastAsia="fr-FR"/>
        </w:rPr>
        <w:t>Le schéma choisi pour représenter les états du robot est le</w:t>
      </w:r>
      <w:r w:rsidR="0090601E">
        <w:rPr>
          <w:noProof/>
          <w:lang w:eastAsia="fr-FR"/>
        </w:rPr>
        <w:t>….</w:t>
      </w:r>
    </w:p>
    <w:p w:rsidR="0095207F" w:rsidRDefault="009D6793" w:rsidP="00A7008F">
      <w:pPr>
        <w:rPr>
          <w:noProof/>
          <w:lang w:eastAsia="fr-FR"/>
        </w:rPr>
      </w:pPr>
      <w:r>
        <w:rPr>
          <w:noProof/>
          <w:lang w:eastAsia="fr-FR"/>
        </w:rPr>
        <w:t>Pourquoi un État ?</w:t>
      </w:r>
    </w:p>
    <w:p w:rsidR="0095207F" w:rsidRDefault="0095207F" w:rsidP="00A7008F">
      <w:pPr>
        <w:rPr>
          <w:noProof/>
          <w:lang w:eastAsia="fr-FR"/>
        </w:rPr>
      </w:pPr>
      <w:r>
        <w:rPr>
          <w:noProof/>
          <w:lang w:eastAsia="fr-FR"/>
        </w:rPr>
        <w:t>Nous avions besin d’un schéma qui pouvant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p>
    <w:p w:rsidR="00C61963" w:rsidRDefault="00504D81" w:rsidP="00A7008F">
      <w:pPr>
        <w:rPr>
          <w:noProof/>
          <w:lang w:eastAsia="fr-FR"/>
        </w:rPr>
      </w:pPr>
      <w:r>
        <w:rPr>
          <w:noProof/>
          <w:lang w:eastAsia="fr-FR"/>
        </w:rPr>
        <w:t>Sans ce schéma</w:t>
      </w:r>
      <w:r w:rsidR="00CB00F5">
        <w:rPr>
          <w:noProof/>
          <w:lang w:eastAsia="fr-FR"/>
        </w:rPr>
        <w:t>, nous aurions dû passer par une</w:t>
      </w:r>
      <w:r w:rsidR="000435F8">
        <w:rPr>
          <w:noProof/>
          <w:lang w:eastAsia="fr-FR"/>
        </w:rPr>
        <w:t xml:space="preserve"> série de if() po</w:t>
      </w:r>
      <w:r>
        <w:rPr>
          <w:noProof/>
          <w:lang w:eastAsia="fr-FR"/>
        </w:rPr>
        <w:t>u</w:t>
      </w:r>
      <w:r w:rsidR="000435F8">
        <w:rPr>
          <w:noProof/>
          <w:lang w:eastAsia="fr-FR"/>
        </w:rPr>
        <w:t>r</w:t>
      </w:r>
      <w:r>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91C20" w:rsidRDefault="00D91C20" w:rsidP="00A7008F">
      <w:pPr>
        <w:rPr>
          <w:noProof/>
          <w:lang w:eastAsia="fr-FR"/>
        </w:rPr>
      </w:pPr>
      <w:r>
        <w:rPr>
          <w:noProof/>
          <w:lang w:eastAsia="fr-FR"/>
        </w:rPr>
        <w:t xml:space="preserve">Le choix du shcéma Etat nous paraissant pertinent car il nous permettait de définir le comportement du Robot, autrement dit, les actions qu’il peut faire, en fonction de son </w:t>
      </w:r>
      <w:r>
        <w:rPr>
          <w:noProof/>
          <w:lang w:eastAsia="fr-FR"/>
        </w:rPr>
        <w:lastRenderedPageBreak/>
        <w:t>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A7008F">
      <w:pPr>
        <w:rPr>
          <w:noProof/>
          <w:lang w:eastAsia="fr-FR"/>
        </w:rPr>
      </w:pPr>
      <w:r>
        <w:rPr>
          <w:noProof/>
          <w:lang w:eastAsia="fr-FR"/>
        </w:rPr>
        <w:t>C’est donc pour sa capacité à dire de manière élégante si un robot peut effetcuer une action que nous avons choisi ce schéma.</w:t>
      </w:r>
    </w:p>
    <w:p w:rsidR="00C61963" w:rsidRDefault="00C61963" w:rsidP="00A7008F">
      <w:pPr>
        <w:rPr>
          <w:noProof/>
          <w:lang w:eastAsia="fr-FR"/>
        </w:rPr>
      </w:pPr>
    </w:p>
    <w:p w:rsidR="00187377" w:rsidRDefault="00441451" w:rsidP="00A7008F">
      <w:pPr>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A7008F">
      <w:pPr>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F12146" w:rsidP="00A7008F">
      <w:pPr>
        <w:rPr>
          <w:noProof/>
          <w:lang w:eastAsia="fr-FR"/>
        </w:rPr>
      </w:pPr>
      <w:r>
        <w:rPr>
          <w:noProof/>
          <w:lang w:eastAsia="fr-FR"/>
        </w:rPr>
        <w:t xml:space="preserve">De plus, ce schéma nous permet, en plus de bien séparer les états par comportement, de rajouter facilement un nouvel état. Il suffit pour cela de créer ue classe qui hérite d’EtatRobot (et de retourner un EtatRobot dans la méthode déclenchant le changement d’état, voir partie </w:t>
      </w:r>
      <w:r w:rsidR="00165992">
        <w:rPr>
          <w:noProof/>
          <w:lang w:eastAsia="fr-FR"/>
        </w:rPr>
        <w:t>juste après).</w:t>
      </w:r>
    </w:p>
    <w:p w:rsidR="00986029" w:rsidRDefault="00986029" w:rsidP="00A7008F">
      <w:pPr>
        <w:rPr>
          <w:noProof/>
          <w:lang w:eastAsia="fr-FR"/>
        </w:rPr>
      </w:pPr>
      <w:r>
        <w:rPr>
          <w:noProof/>
          <w:lang w:eastAsia="fr-FR"/>
        </w:rPr>
        <w:t>Les transitions entre les états sont para illeurs explicites et actionnées par les fonctions des états. Ainsi, on a bien une séparation de responsabilité. Le Robot modifie ses données et enclenche un changement d’état, mais c’est L’EtatRobot qui va rendre réel ce changement d’état (en retournant un EtatRobot).</w:t>
      </w:r>
    </w:p>
    <w:p w:rsidR="00B14F61" w:rsidRDefault="00B14F61" w:rsidP="00A7008F">
      <w:pPr>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d’attribut ou de fonction relatif searit alors effectué directement dans l’état plutôt que dans le robot. De même, si une autre classe a besoin de l’état du Robot, nous pouvons alors lepasserd irectement en paramètre, sans avoir à transmettre tout le Robot.</w:t>
      </w:r>
    </w:p>
    <w:p w:rsidR="00C3431F" w:rsidRDefault="00C3431F" w:rsidP="00A7008F">
      <w:pPr>
        <w:rPr>
          <w:noProof/>
          <w:lang w:eastAsia="fr-FR"/>
        </w:rPr>
      </w:pPr>
    </w:p>
    <w:p w:rsidR="00C3431F" w:rsidRDefault="00C3431F" w:rsidP="00A7008F">
      <w:pPr>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A7008F">
      <w:pPr>
        <w:rPr>
          <w:noProof/>
          <w:lang w:eastAsia="fr-FR"/>
        </w:rPr>
      </w:pPr>
      <w:r>
        <w:rPr>
          <w:noProof/>
          <w:lang w:eastAsia="fr-FR"/>
        </w:rPr>
        <w:t>Nous avons décidé de faire retourner un EtatRobot pour chaque fonction de la classe EtatRobot. AU départ, seules les méthodes qui permettaientd e changer d’état dans le diagramme d’états-transition de l’énoncé retournaient un EtatRobot. Puis nous avons pensé que l’ajout d’un changement d’état pour des méthodes déjà existantes nécessitait le retour d’un EtatRobot pour toutes les fonctions d’EtatRobot. Ainsi, si il ya un changement d’état, on retourne le nouvel état, sinon, this, pour conserver l’état courant.</w:t>
      </w:r>
    </w:p>
    <w:p w:rsidR="00335CF2" w:rsidRDefault="00335CF2" w:rsidP="00A7008F">
      <w:pPr>
        <w:rPr>
          <w:noProof/>
          <w:lang w:eastAsia="fr-FR"/>
        </w:rPr>
      </w:pPr>
      <w:r>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F654F4" w:rsidP="00A7008F">
      <w:pPr>
        <w:rPr>
          <w:noProof/>
          <w:lang w:eastAsia="fr-FR"/>
        </w:rPr>
      </w:pPr>
      <w:r>
        <w:rPr>
          <w:noProof/>
          <w:lang w:eastAsia="fr-FR"/>
        </w:rPr>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EtatRbot, et lèvera une exception.</w:t>
      </w:r>
    </w:p>
    <w:p w:rsidR="0035751E" w:rsidRDefault="0035751E" w:rsidP="00A7008F">
      <w:pPr>
        <w:rPr>
          <w:noProof/>
          <w:lang w:eastAsia="fr-FR"/>
        </w:rPr>
      </w:pPr>
      <w:r>
        <w:rPr>
          <w:noProof/>
          <w:lang w:eastAsia="fr-FR"/>
        </w:rPr>
        <w:lastRenderedPageBreak/>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A7008F">
      <w:pPr>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B0D0C" w:rsidRDefault="00187377" w:rsidP="00394D5D">
      <w:pPr>
        <w:pStyle w:val="Heading1"/>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B56CDC" w:rsidRDefault="00B56CDC"/>
    <w:p w:rsidR="00B56CDC" w:rsidRDefault="00B56CDC"/>
    <w:p w:rsidR="00B56CDC" w:rsidRDefault="0090601E">
      <w:r>
        <w:rPr>
          <w:noProof/>
          <w:lang w:eastAsia="fr-FR"/>
        </w:rPr>
        <w:drawing>
          <wp:anchor distT="0" distB="0" distL="114300" distR="114300" simplePos="0" relativeHeight="251670528" behindDoc="1" locked="0" layoutInCell="1" allowOverlap="1" wp14:anchorId="761D873D" wp14:editId="65DA361B">
            <wp:simplePos x="0" y="0"/>
            <wp:positionH relativeFrom="margin">
              <wp:align>center</wp:align>
            </wp:positionH>
            <wp:positionV relativeFrom="paragraph">
              <wp:posOffset>399</wp:posOffset>
            </wp:positionV>
            <wp:extent cx="5337175" cy="1690370"/>
            <wp:effectExtent l="0" t="0" r="0" b="5080"/>
            <wp:wrapTight wrapText="bothSides">
              <wp:wrapPolygon edited="0">
                <wp:start x="0" y="0"/>
                <wp:lineTo x="0" y="21421"/>
                <wp:lineTo x="21510" y="21421"/>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5" cstate="print">
                      <a:extLst>
                        <a:ext uri="{28A0092B-C50C-407E-A947-70E740481C1C}">
                          <a14:useLocalDpi xmlns:a14="http://schemas.microsoft.com/office/drawing/2010/main" val="0"/>
                        </a:ext>
                      </a:extLst>
                    </a:blip>
                    <a:srcRect l="40330" t="5744" r="23238" b="73744"/>
                    <a:stretch/>
                  </pic:blipFill>
                  <pic:spPr bwMode="auto">
                    <a:xfrm>
                      <a:off x="0" y="0"/>
                      <a:ext cx="5337175" cy="1690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sectPr w:rsidR="00B56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Calibri Light">
    <w:panose1 w:val="020F0302020204030204"/>
    <w:charset w:val="00"/>
    <w:family w:val="swiss"/>
    <w:pitch w:val="variable"/>
    <w:sig w:usb0="A00002EF" w:usb1="4000207B" w:usb2="00000000" w:usb3="00000000" w:csb0="0000019F" w:csb1="00000000"/>
  </w:font>
  <w:font w:name="Zona Pro Bold">
    <w:panose1 w:val="00000000000000000000"/>
    <w:charset w:val="00"/>
    <w:family w:val="modern"/>
    <w:notTrueType/>
    <w:pitch w:val="variable"/>
    <w:sig w:usb0="800000AF" w:usb1="4000004A"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7478"/>
    <w:rsid w:val="000435F8"/>
    <w:rsid w:val="00067899"/>
    <w:rsid w:val="00086994"/>
    <w:rsid w:val="000F2B2E"/>
    <w:rsid w:val="00155913"/>
    <w:rsid w:val="00165992"/>
    <w:rsid w:val="00187377"/>
    <w:rsid w:val="001F7350"/>
    <w:rsid w:val="00270E79"/>
    <w:rsid w:val="00277F18"/>
    <w:rsid w:val="00290618"/>
    <w:rsid w:val="00335CF2"/>
    <w:rsid w:val="0035751E"/>
    <w:rsid w:val="00394D5D"/>
    <w:rsid w:val="003B1A3B"/>
    <w:rsid w:val="003C1900"/>
    <w:rsid w:val="003F1F94"/>
    <w:rsid w:val="0042544E"/>
    <w:rsid w:val="00441451"/>
    <w:rsid w:val="0045034D"/>
    <w:rsid w:val="004B6A78"/>
    <w:rsid w:val="004D54DD"/>
    <w:rsid w:val="00504D81"/>
    <w:rsid w:val="0058399F"/>
    <w:rsid w:val="00655904"/>
    <w:rsid w:val="006B305B"/>
    <w:rsid w:val="006C0F09"/>
    <w:rsid w:val="00710A58"/>
    <w:rsid w:val="007240F2"/>
    <w:rsid w:val="00732DFD"/>
    <w:rsid w:val="0078245B"/>
    <w:rsid w:val="007B35FF"/>
    <w:rsid w:val="007B72D8"/>
    <w:rsid w:val="007E5ACE"/>
    <w:rsid w:val="00806AC4"/>
    <w:rsid w:val="00846D9E"/>
    <w:rsid w:val="00855C5A"/>
    <w:rsid w:val="008D768C"/>
    <w:rsid w:val="008E6EB9"/>
    <w:rsid w:val="0090601E"/>
    <w:rsid w:val="00933CA9"/>
    <w:rsid w:val="00934867"/>
    <w:rsid w:val="009427A4"/>
    <w:rsid w:val="0095207F"/>
    <w:rsid w:val="00986029"/>
    <w:rsid w:val="009C5FC5"/>
    <w:rsid w:val="009D503A"/>
    <w:rsid w:val="009D6793"/>
    <w:rsid w:val="00A27212"/>
    <w:rsid w:val="00A40B79"/>
    <w:rsid w:val="00A62DFD"/>
    <w:rsid w:val="00A7008F"/>
    <w:rsid w:val="00A75613"/>
    <w:rsid w:val="00AD7150"/>
    <w:rsid w:val="00B06413"/>
    <w:rsid w:val="00B14F61"/>
    <w:rsid w:val="00B22195"/>
    <w:rsid w:val="00B40664"/>
    <w:rsid w:val="00B56CDC"/>
    <w:rsid w:val="00B64AF6"/>
    <w:rsid w:val="00C100D2"/>
    <w:rsid w:val="00C3431F"/>
    <w:rsid w:val="00C57147"/>
    <w:rsid w:val="00C61963"/>
    <w:rsid w:val="00C817C6"/>
    <w:rsid w:val="00CB00F5"/>
    <w:rsid w:val="00CB0D0C"/>
    <w:rsid w:val="00CB6FF8"/>
    <w:rsid w:val="00CE2E0E"/>
    <w:rsid w:val="00D771B0"/>
    <w:rsid w:val="00D917FD"/>
    <w:rsid w:val="00D91C20"/>
    <w:rsid w:val="00DA1D11"/>
    <w:rsid w:val="00DA39FE"/>
    <w:rsid w:val="00DC5E88"/>
    <w:rsid w:val="00E64776"/>
    <w:rsid w:val="00E6759C"/>
    <w:rsid w:val="00EE4A2E"/>
    <w:rsid w:val="00EF4A14"/>
    <w:rsid w:val="00F02928"/>
    <w:rsid w:val="00F12146"/>
    <w:rsid w:val="00F647F1"/>
    <w:rsid w:val="00F654F4"/>
    <w:rsid w:val="00F70F59"/>
    <w:rsid w:val="00FB3B0D"/>
    <w:rsid w:val="00FD341B"/>
    <w:rsid w:val="00FE4E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748</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136</cp:revision>
  <dcterms:created xsi:type="dcterms:W3CDTF">2016-11-15T16:15:00Z</dcterms:created>
  <dcterms:modified xsi:type="dcterms:W3CDTF">2016-11-16T18:30:00Z</dcterms:modified>
</cp:coreProperties>
</file>