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849A8" w14:textId="77777777" w:rsidR="002B476C" w:rsidRPr="002B476C" w:rsidRDefault="002B476C" w:rsidP="002B476C">
      <w:pPr>
        <w:rPr>
          <w:b/>
          <w:bCs/>
        </w:rPr>
      </w:pPr>
      <w:r w:rsidRPr="002B476C">
        <w:rPr>
          <w:b/>
          <w:bCs/>
        </w:rPr>
        <w:t>Struttura del Corso</w:t>
      </w:r>
    </w:p>
    <w:p w14:paraId="7A7E5E9C" w14:textId="77777777" w:rsidR="002B476C" w:rsidRPr="002B476C" w:rsidRDefault="002B476C" w:rsidP="002B476C">
      <w:pPr>
        <w:rPr>
          <w:b/>
          <w:bCs/>
        </w:rPr>
      </w:pPr>
      <w:r w:rsidRPr="002B476C">
        <w:rPr>
          <w:b/>
          <w:bCs/>
        </w:rPr>
        <w:t>1. Introduzione alla contabilità ACCRUAL</w:t>
      </w:r>
    </w:p>
    <w:p w14:paraId="5D0089CC" w14:textId="77777777" w:rsidR="002B476C" w:rsidRPr="002B476C" w:rsidRDefault="002B476C" w:rsidP="002B476C">
      <w:pPr>
        <w:numPr>
          <w:ilvl w:val="0"/>
          <w:numId w:val="1"/>
        </w:numPr>
      </w:pPr>
      <w:r w:rsidRPr="002B476C">
        <w:rPr>
          <w:b/>
          <w:bCs/>
        </w:rPr>
        <w:t>Obiettivi del corso:</w:t>
      </w:r>
    </w:p>
    <w:p w14:paraId="78B32C26" w14:textId="77777777" w:rsidR="002B476C" w:rsidRPr="002B476C" w:rsidRDefault="002B476C" w:rsidP="002B476C">
      <w:pPr>
        <w:numPr>
          <w:ilvl w:val="1"/>
          <w:numId w:val="1"/>
        </w:numPr>
      </w:pPr>
      <w:r w:rsidRPr="002B476C">
        <w:t>Comprendere cos'è la contabilità ACCRUAL e come si differenzia dalla contabilità finanziaria</w:t>
      </w:r>
    </w:p>
    <w:p w14:paraId="0CB1B43B" w14:textId="77777777" w:rsidR="002B476C" w:rsidRPr="002B476C" w:rsidRDefault="002B476C" w:rsidP="002B476C">
      <w:pPr>
        <w:numPr>
          <w:ilvl w:val="1"/>
          <w:numId w:val="1"/>
        </w:numPr>
      </w:pPr>
      <w:r w:rsidRPr="002B476C">
        <w:t>Conoscere il quadro normativo e</w:t>
      </w:r>
    </w:p>
    <w:p w14:paraId="185BE9D1" w14:textId="77777777" w:rsidR="002B476C" w:rsidRPr="002B476C" w:rsidRDefault="002B476C" w:rsidP="002B476C">
      <w:pPr>
        <w:numPr>
          <w:ilvl w:val="0"/>
          <w:numId w:val="1"/>
        </w:numPr>
      </w:pPr>
      <w:r w:rsidRPr="002B476C">
        <w:rPr>
          <w:b/>
          <w:bCs/>
        </w:rPr>
        <w:t>Argomenti chiave:</w:t>
      </w:r>
    </w:p>
    <w:p w14:paraId="1925BB1D" w14:textId="77777777" w:rsidR="002B476C" w:rsidRPr="002B476C" w:rsidRDefault="002B476C" w:rsidP="002B476C">
      <w:pPr>
        <w:numPr>
          <w:ilvl w:val="1"/>
          <w:numId w:val="1"/>
        </w:numPr>
      </w:pPr>
      <w:r w:rsidRPr="002B476C">
        <w:t>Definizione della contabilità ACC</w:t>
      </w:r>
    </w:p>
    <w:p w14:paraId="57880640" w14:textId="77777777" w:rsidR="002B476C" w:rsidRPr="002B476C" w:rsidRDefault="002B476C" w:rsidP="002B476C">
      <w:pPr>
        <w:numPr>
          <w:ilvl w:val="1"/>
          <w:numId w:val="1"/>
        </w:numPr>
      </w:pPr>
      <w:r w:rsidRPr="002B476C">
        <w:t xml:space="preserve">Perché è stata introdotta: trasparenza, armonizzazione e </w:t>
      </w:r>
      <w:proofErr w:type="spellStart"/>
      <w:r w:rsidRPr="002B476C">
        <w:t>ge</w:t>
      </w:r>
      <w:proofErr w:type="spellEnd"/>
    </w:p>
    <w:p w14:paraId="1864A05E" w14:textId="77777777" w:rsidR="002B476C" w:rsidRPr="002B476C" w:rsidRDefault="002B476C" w:rsidP="002B476C">
      <w:pPr>
        <w:numPr>
          <w:ilvl w:val="1"/>
          <w:numId w:val="1"/>
        </w:numPr>
      </w:pPr>
      <w:r w:rsidRPr="002B476C">
        <w:t xml:space="preserve">Riferimenti normativi: </w:t>
      </w:r>
      <w:proofErr w:type="spellStart"/>
      <w:r w:rsidRPr="002B476C">
        <w:t>D.Lgs.</w:t>
      </w:r>
      <w:proofErr w:type="spellEnd"/>
      <w:r w:rsidRPr="002B476C">
        <w:t xml:space="preserve"> 118/2011 e riforma PNR</w:t>
      </w:r>
    </w:p>
    <w:p w14:paraId="6768E4D4" w14:textId="77777777" w:rsidR="002B476C" w:rsidRPr="002B476C" w:rsidRDefault="002B476C" w:rsidP="002B476C">
      <w:r w:rsidRPr="002B476C">
        <w:pict w14:anchorId="5B7BB349">
          <v:rect id="_x0000_i1073" style="width:0;height:1.5pt" o:hralign="center" o:hrstd="t" o:hr="t" fillcolor="#a0a0a0" stroked="f"/>
        </w:pict>
      </w:r>
    </w:p>
    <w:p w14:paraId="3E1F7913" w14:textId="77777777" w:rsidR="002B476C" w:rsidRPr="002B476C" w:rsidRDefault="002B476C" w:rsidP="002B476C">
      <w:pPr>
        <w:rPr>
          <w:b/>
          <w:bCs/>
        </w:rPr>
      </w:pPr>
      <w:r w:rsidRPr="002B476C">
        <w:rPr>
          <w:b/>
          <w:bCs/>
        </w:rPr>
        <w:t>2. Differenze tra contabilità ACCRUAL e finanziaria</w:t>
      </w:r>
    </w:p>
    <w:p w14:paraId="5874A27F" w14:textId="77777777" w:rsidR="002B476C" w:rsidRPr="002B476C" w:rsidRDefault="002B476C" w:rsidP="002B476C">
      <w:pPr>
        <w:numPr>
          <w:ilvl w:val="0"/>
          <w:numId w:val="2"/>
        </w:numPr>
      </w:pPr>
      <w:r w:rsidRPr="002B476C">
        <w:rPr>
          <w:b/>
          <w:bCs/>
        </w:rPr>
        <w:t>Principio di competenza economica vs. principio di cassa:</w:t>
      </w:r>
    </w:p>
    <w:p w14:paraId="0D8ABEC0" w14:textId="77777777" w:rsidR="002B476C" w:rsidRPr="002B476C" w:rsidRDefault="002B476C" w:rsidP="002B476C">
      <w:pPr>
        <w:numPr>
          <w:ilvl w:val="1"/>
          <w:numId w:val="2"/>
        </w:numPr>
      </w:pPr>
      <w:r w:rsidRPr="002B476C">
        <w:t>Quando vengono rileva</w:t>
      </w:r>
    </w:p>
    <w:p w14:paraId="1EC492B6" w14:textId="77777777" w:rsidR="002B476C" w:rsidRPr="002B476C" w:rsidRDefault="002B476C" w:rsidP="002B476C">
      <w:pPr>
        <w:numPr>
          <w:ilvl w:val="1"/>
          <w:numId w:val="2"/>
        </w:numPr>
      </w:pPr>
      <w:r w:rsidRPr="002B476C">
        <w:t>Impatto sulla gestione dei bilanci</w:t>
      </w:r>
    </w:p>
    <w:p w14:paraId="763D041D" w14:textId="77777777" w:rsidR="002B476C" w:rsidRPr="002B476C" w:rsidRDefault="002B476C" w:rsidP="002B476C">
      <w:pPr>
        <w:numPr>
          <w:ilvl w:val="0"/>
          <w:numId w:val="2"/>
        </w:numPr>
      </w:pPr>
      <w:r w:rsidRPr="002B476C">
        <w:rPr>
          <w:b/>
          <w:bCs/>
        </w:rPr>
        <w:t>Vantaggi della contabilità ACCRUAL:</w:t>
      </w:r>
    </w:p>
    <w:p w14:paraId="1DD3CEFD" w14:textId="77777777" w:rsidR="002B476C" w:rsidRPr="002B476C" w:rsidRDefault="002B476C" w:rsidP="002B476C">
      <w:pPr>
        <w:numPr>
          <w:ilvl w:val="1"/>
          <w:numId w:val="2"/>
        </w:numPr>
      </w:pPr>
      <w:r w:rsidRPr="002B476C">
        <w:t>Migliore rappresentazione della situazione patrimoniale ed economica</w:t>
      </w:r>
    </w:p>
    <w:p w14:paraId="61B87C87" w14:textId="77777777" w:rsidR="002B476C" w:rsidRPr="002B476C" w:rsidRDefault="002B476C" w:rsidP="002B476C">
      <w:pPr>
        <w:numPr>
          <w:ilvl w:val="1"/>
          <w:numId w:val="2"/>
        </w:numPr>
      </w:pPr>
      <w:r w:rsidRPr="002B476C">
        <w:t>Strumenti di controllo e piano</w:t>
      </w:r>
    </w:p>
    <w:p w14:paraId="7D8E1EDB" w14:textId="77777777" w:rsidR="002B476C" w:rsidRPr="002B476C" w:rsidRDefault="002B476C" w:rsidP="002B476C">
      <w:r w:rsidRPr="002B476C">
        <w:pict w14:anchorId="3399E42B">
          <v:rect id="_x0000_i1074" style="width:0;height:1.5pt" o:hralign="center" o:hrstd="t" o:hr="t" fillcolor="#a0a0a0" stroked="f"/>
        </w:pict>
      </w:r>
    </w:p>
    <w:p w14:paraId="5042B344" w14:textId="77777777" w:rsidR="002B476C" w:rsidRPr="002B476C" w:rsidRDefault="002B476C" w:rsidP="002B476C">
      <w:pPr>
        <w:rPr>
          <w:b/>
          <w:bCs/>
        </w:rPr>
      </w:pPr>
      <w:r w:rsidRPr="002B476C">
        <w:rPr>
          <w:b/>
          <w:bCs/>
        </w:rPr>
        <w:t>3. I documenti contabili nella contabilità ACCRUAL</w:t>
      </w:r>
    </w:p>
    <w:p w14:paraId="29E40D59" w14:textId="77777777" w:rsidR="002B476C" w:rsidRPr="002B476C" w:rsidRDefault="002B476C" w:rsidP="002B476C">
      <w:pPr>
        <w:numPr>
          <w:ilvl w:val="0"/>
          <w:numId w:val="3"/>
        </w:numPr>
      </w:pPr>
      <w:r w:rsidRPr="002B476C">
        <w:rPr>
          <w:b/>
          <w:bCs/>
        </w:rPr>
        <w:t>Bilanci di riferimento:</w:t>
      </w:r>
    </w:p>
    <w:p w14:paraId="2CE0DA69" w14:textId="77777777" w:rsidR="002B476C" w:rsidRPr="002B476C" w:rsidRDefault="002B476C" w:rsidP="002B476C">
      <w:pPr>
        <w:numPr>
          <w:ilvl w:val="1"/>
          <w:numId w:val="3"/>
        </w:numPr>
      </w:pPr>
      <w:r w:rsidRPr="002B476C">
        <w:t>Stato</w:t>
      </w:r>
    </w:p>
    <w:p w14:paraId="4927C822" w14:textId="77777777" w:rsidR="002B476C" w:rsidRPr="002B476C" w:rsidRDefault="002B476C" w:rsidP="002B476C">
      <w:pPr>
        <w:numPr>
          <w:ilvl w:val="1"/>
          <w:numId w:val="3"/>
        </w:numPr>
      </w:pPr>
      <w:r w:rsidRPr="002B476C">
        <w:t>Conto economico.</w:t>
      </w:r>
    </w:p>
    <w:p w14:paraId="16359FF7" w14:textId="77777777" w:rsidR="002B476C" w:rsidRPr="002B476C" w:rsidRDefault="002B476C" w:rsidP="002B476C">
      <w:pPr>
        <w:numPr>
          <w:ilvl w:val="1"/>
          <w:numId w:val="3"/>
        </w:numPr>
      </w:pPr>
      <w:r w:rsidRPr="002B476C">
        <w:t>Nota integrativa.</w:t>
      </w:r>
    </w:p>
    <w:p w14:paraId="22467184" w14:textId="77777777" w:rsidR="002B476C" w:rsidRPr="002B476C" w:rsidRDefault="002B476C" w:rsidP="002B476C">
      <w:pPr>
        <w:numPr>
          <w:ilvl w:val="0"/>
          <w:numId w:val="3"/>
        </w:numPr>
      </w:pPr>
      <w:r w:rsidRPr="002B476C">
        <w:rPr>
          <w:b/>
          <w:bCs/>
        </w:rPr>
        <w:t>Elementi principali dei documenti contabili:</w:t>
      </w:r>
    </w:p>
    <w:p w14:paraId="037DA3EE" w14:textId="77777777" w:rsidR="002B476C" w:rsidRPr="002B476C" w:rsidRDefault="002B476C" w:rsidP="002B476C">
      <w:pPr>
        <w:numPr>
          <w:ilvl w:val="1"/>
          <w:numId w:val="3"/>
        </w:numPr>
      </w:pPr>
      <w:r w:rsidRPr="002B476C">
        <w:t>Attività (beni, crediti).</w:t>
      </w:r>
    </w:p>
    <w:p w14:paraId="0606A62D" w14:textId="77777777" w:rsidR="002B476C" w:rsidRPr="002B476C" w:rsidRDefault="002B476C" w:rsidP="002B476C">
      <w:pPr>
        <w:numPr>
          <w:ilvl w:val="1"/>
          <w:numId w:val="3"/>
        </w:numPr>
      </w:pPr>
      <w:r w:rsidRPr="002B476C">
        <w:t>Passività (debiti, accantonamenti</w:t>
      </w:r>
    </w:p>
    <w:p w14:paraId="4821AF1D" w14:textId="77777777" w:rsidR="002B476C" w:rsidRPr="002B476C" w:rsidRDefault="002B476C" w:rsidP="002B476C">
      <w:pPr>
        <w:numPr>
          <w:ilvl w:val="1"/>
          <w:numId w:val="3"/>
        </w:numPr>
      </w:pPr>
      <w:r w:rsidRPr="002B476C">
        <w:t>Rilevazione di costi e ricavi (ammortamenti,</w:t>
      </w:r>
    </w:p>
    <w:p w14:paraId="4F47D02A" w14:textId="77777777" w:rsidR="002B476C" w:rsidRPr="002B476C" w:rsidRDefault="002B476C" w:rsidP="002B476C">
      <w:r w:rsidRPr="002B476C">
        <w:pict w14:anchorId="31D307A2">
          <v:rect id="_x0000_i1075" style="width:0;height:1.5pt" o:hralign="center" o:hrstd="t" o:hr="t" fillcolor="#a0a0a0" stroked="f"/>
        </w:pict>
      </w:r>
    </w:p>
    <w:p w14:paraId="1109B2ED" w14:textId="77777777" w:rsidR="002B476C" w:rsidRPr="002B476C" w:rsidRDefault="002B476C" w:rsidP="002B476C">
      <w:pPr>
        <w:rPr>
          <w:b/>
          <w:bCs/>
        </w:rPr>
      </w:pPr>
      <w:r w:rsidRPr="002B476C">
        <w:rPr>
          <w:b/>
          <w:bCs/>
        </w:rPr>
        <w:t>4. Gli standard contabili e il piano dei conti</w:t>
      </w:r>
    </w:p>
    <w:p w14:paraId="3C21F581" w14:textId="77777777" w:rsidR="002B476C" w:rsidRPr="002B476C" w:rsidRDefault="002B476C" w:rsidP="002B476C">
      <w:pPr>
        <w:numPr>
          <w:ilvl w:val="0"/>
          <w:numId w:val="4"/>
        </w:numPr>
      </w:pPr>
      <w:r w:rsidRPr="002B476C">
        <w:rPr>
          <w:b/>
          <w:bCs/>
        </w:rPr>
        <w:t>Standard contabili ITAS (Principi Contabili Italiani):</w:t>
      </w:r>
    </w:p>
    <w:p w14:paraId="7DD433AC" w14:textId="77777777" w:rsidR="002B476C" w:rsidRPr="002B476C" w:rsidRDefault="002B476C" w:rsidP="002B476C">
      <w:pPr>
        <w:numPr>
          <w:ilvl w:val="1"/>
          <w:numId w:val="4"/>
        </w:numPr>
      </w:pPr>
      <w:r w:rsidRPr="002B476C">
        <w:lastRenderedPageBreak/>
        <w:t>Introduzione ai principali standard contabili applicabili.</w:t>
      </w:r>
    </w:p>
    <w:p w14:paraId="50CF3735" w14:textId="77777777" w:rsidR="002B476C" w:rsidRPr="002B476C" w:rsidRDefault="002B476C" w:rsidP="002B476C">
      <w:pPr>
        <w:numPr>
          <w:ilvl w:val="1"/>
          <w:numId w:val="4"/>
        </w:numPr>
      </w:pPr>
      <w:r w:rsidRPr="002B476C">
        <w:t>Collegamento con gli IPSAS (Principi contabili internazionali per il settore pubblico).</w:t>
      </w:r>
    </w:p>
    <w:p w14:paraId="3885D17C" w14:textId="77777777" w:rsidR="002B476C" w:rsidRPr="002B476C" w:rsidRDefault="002B476C" w:rsidP="002B476C">
      <w:pPr>
        <w:numPr>
          <w:ilvl w:val="0"/>
          <w:numId w:val="4"/>
        </w:numPr>
      </w:pPr>
      <w:r w:rsidRPr="002B476C">
        <w:rPr>
          <w:b/>
          <w:bCs/>
        </w:rPr>
        <w:t>Piano dei conti multidimensionale:</w:t>
      </w:r>
    </w:p>
    <w:p w14:paraId="00C244BD" w14:textId="77777777" w:rsidR="002B476C" w:rsidRPr="002B476C" w:rsidRDefault="002B476C" w:rsidP="002B476C">
      <w:pPr>
        <w:numPr>
          <w:ilvl w:val="1"/>
          <w:numId w:val="4"/>
        </w:numPr>
      </w:pPr>
      <w:r w:rsidRPr="002B476C">
        <w:t>Struttura e utilizzo.</w:t>
      </w:r>
    </w:p>
    <w:p w14:paraId="37D3AD19" w14:textId="77777777" w:rsidR="002B476C" w:rsidRPr="002B476C" w:rsidRDefault="002B476C" w:rsidP="002B476C">
      <w:pPr>
        <w:numPr>
          <w:ilvl w:val="1"/>
          <w:numId w:val="4"/>
        </w:numPr>
      </w:pPr>
      <w:r w:rsidRPr="002B476C">
        <w:t>Differenze rispetto al piano dei conti tradizionali.</w:t>
      </w:r>
    </w:p>
    <w:p w14:paraId="4EA478E4" w14:textId="77777777" w:rsidR="002B476C" w:rsidRPr="002B476C" w:rsidRDefault="002B476C" w:rsidP="002B476C">
      <w:r w:rsidRPr="002B476C">
        <w:pict w14:anchorId="07D8ACAB">
          <v:rect id="_x0000_i1076" style="width:0;height:1.5pt" o:hralign="center" o:hrstd="t" o:hr="t" fillcolor="#a0a0a0" stroked="f"/>
        </w:pict>
      </w:r>
    </w:p>
    <w:p w14:paraId="16BE9BD9" w14:textId="77777777" w:rsidR="002B476C" w:rsidRPr="002B476C" w:rsidRDefault="002B476C" w:rsidP="002B476C">
      <w:pPr>
        <w:rPr>
          <w:b/>
          <w:bCs/>
        </w:rPr>
      </w:pPr>
      <w:r w:rsidRPr="002B476C">
        <w:rPr>
          <w:b/>
          <w:bCs/>
        </w:rPr>
        <w:t>5. Applicazione pratica della contabilità ACCRUAL nei comuni</w:t>
      </w:r>
    </w:p>
    <w:p w14:paraId="296D7F38" w14:textId="77777777" w:rsidR="002B476C" w:rsidRPr="002B476C" w:rsidRDefault="002B476C" w:rsidP="002B476C">
      <w:pPr>
        <w:numPr>
          <w:ilvl w:val="0"/>
          <w:numId w:val="5"/>
        </w:numPr>
      </w:pPr>
      <w:r w:rsidRPr="002B476C">
        <w:rPr>
          <w:b/>
          <w:bCs/>
        </w:rPr>
        <w:t>Rilevazioni tipiche:</w:t>
      </w:r>
    </w:p>
    <w:p w14:paraId="68B64156" w14:textId="77777777" w:rsidR="002B476C" w:rsidRPr="002B476C" w:rsidRDefault="002B476C" w:rsidP="002B476C">
      <w:pPr>
        <w:numPr>
          <w:ilvl w:val="1"/>
          <w:numId w:val="5"/>
        </w:numPr>
      </w:pPr>
      <w:r w:rsidRPr="002B476C">
        <w:t>Acquisto di beni e</w:t>
      </w:r>
    </w:p>
    <w:p w14:paraId="32F570B6" w14:textId="77777777" w:rsidR="002B476C" w:rsidRPr="002B476C" w:rsidRDefault="002B476C" w:rsidP="002B476C">
      <w:pPr>
        <w:numPr>
          <w:ilvl w:val="1"/>
          <w:numId w:val="5"/>
        </w:numPr>
      </w:pPr>
      <w:r w:rsidRPr="002B476C">
        <w:t xml:space="preserve">Riconoscimento di </w:t>
      </w:r>
      <w:proofErr w:type="spellStart"/>
      <w:r w:rsidRPr="002B476C">
        <w:t>amm</w:t>
      </w:r>
      <w:proofErr w:type="spellEnd"/>
    </w:p>
    <w:p w14:paraId="0CF1C23F" w14:textId="77777777" w:rsidR="002B476C" w:rsidRPr="002B476C" w:rsidRDefault="002B476C" w:rsidP="002B476C">
      <w:pPr>
        <w:numPr>
          <w:ilvl w:val="1"/>
          <w:numId w:val="5"/>
        </w:numPr>
      </w:pPr>
      <w:r w:rsidRPr="002B476C">
        <w:t>Rilevazione di debiti e crediti.</w:t>
      </w:r>
    </w:p>
    <w:p w14:paraId="31B5B358" w14:textId="77777777" w:rsidR="002B476C" w:rsidRPr="002B476C" w:rsidRDefault="002B476C" w:rsidP="002B476C">
      <w:pPr>
        <w:numPr>
          <w:ilvl w:val="0"/>
          <w:numId w:val="5"/>
        </w:numPr>
      </w:pPr>
      <w:r w:rsidRPr="002B476C">
        <w:rPr>
          <w:b/>
          <w:bCs/>
        </w:rPr>
        <w:t>Esempi pratici:</w:t>
      </w:r>
    </w:p>
    <w:p w14:paraId="22AE033F" w14:textId="77777777" w:rsidR="002B476C" w:rsidRPr="002B476C" w:rsidRDefault="002B476C" w:rsidP="002B476C">
      <w:pPr>
        <w:numPr>
          <w:ilvl w:val="1"/>
          <w:numId w:val="5"/>
        </w:numPr>
      </w:pPr>
      <w:r w:rsidRPr="002B476C">
        <w:t>Registrazione di un bene patrimoniale</w:t>
      </w:r>
    </w:p>
    <w:p w14:paraId="08BF5E48" w14:textId="77777777" w:rsidR="002B476C" w:rsidRPr="002B476C" w:rsidRDefault="002B476C" w:rsidP="002B476C">
      <w:pPr>
        <w:numPr>
          <w:ilvl w:val="1"/>
          <w:numId w:val="5"/>
        </w:numPr>
      </w:pPr>
      <w:r w:rsidRPr="002B476C">
        <w:t>Gestione delle entrate tributarie e non tributarie</w:t>
      </w:r>
    </w:p>
    <w:p w14:paraId="3090B431" w14:textId="77777777" w:rsidR="002B476C" w:rsidRPr="002B476C" w:rsidRDefault="002B476C" w:rsidP="002B476C">
      <w:pPr>
        <w:numPr>
          <w:ilvl w:val="0"/>
          <w:numId w:val="5"/>
        </w:numPr>
      </w:pPr>
      <w:r w:rsidRPr="002B476C">
        <w:rPr>
          <w:b/>
          <w:bCs/>
        </w:rPr>
        <w:t>Implicazioni per il bilancio comunale:</w:t>
      </w:r>
    </w:p>
    <w:p w14:paraId="3A5D92F1" w14:textId="77777777" w:rsidR="002B476C" w:rsidRPr="002B476C" w:rsidRDefault="002B476C" w:rsidP="002B476C">
      <w:pPr>
        <w:numPr>
          <w:ilvl w:val="1"/>
          <w:numId w:val="5"/>
        </w:numPr>
      </w:pPr>
      <w:r w:rsidRPr="002B476C">
        <w:t>Vieni a interpretare i nuovi documenti contabili</w:t>
      </w:r>
    </w:p>
    <w:p w14:paraId="32DB0AE8" w14:textId="77777777" w:rsidR="002B476C" w:rsidRPr="002B476C" w:rsidRDefault="002B476C" w:rsidP="002B476C">
      <w:pPr>
        <w:numPr>
          <w:ilvl w:val="1"/>
          <w:numId w:val="5"/>
        </w:numPr>
      </w:pPr>
      <w:r w:rsidRPr="002B476C">
        <w:t>Impatto sulla programmazione economica e sugli obiettivi strategici.</w:t>
      </w:r>
    </w:p>
    <w:p w14:paraId="183E3A94" w14:textId="77777777" w:rsidR="002B476C" w:rsidRPr="002B476C" w:rsidRDefault="002B476C" w:rsidP="002B476C">
      <w:r w:rsidRPr="002B476C">
        <w:pict w14:anchorId="1E64D54B">
          <v:rect id="_x0000_i1077" style="width:0;height:1.5pt" o:hralign="center" o:hrstd="t" o:hr="t" fillcolor="#a0a0a0" stroked="f"/>
        </w:pict>
      </w:r>
    </w:p>
    <w:p w14:paraId="265A0081" w14:textId="77777777" w:rsidR="002B476C" w:rsidRPr="002B476C" w:rsidRDefault="002B476C" w:rsidP="002B476C">
      <w:pPr>
        <w:rPr>
          <w:b/>
          <w:bCs/>
        </w:rPr>
      </w:pPr>
      <w:r w:rsidRPr="002B476C">
        <w:rPr>
          <w:b/>
          <w:bCs/>
        </w:rPr>
        <w:t>6. Strumenti informatici e supporto operativo</w:t>
      </w:r>
    </w:p>
    <w:p w14:paraId="65D22C4D" w14:textId="77777777" w:rsidR="002B476C" w:rsidRPr="002B476C" w:rsidRDefault="002B476C" w:rsidP="002B476C">
      <w:pPr>
        <w:numPr>
          <w:ilvl w:val="0"/>
          <w:numId w:val="6"/>
        </w:numPr>
      </w:pPr>
      <w:r w:rsidRPr="002B476C">
        <w:rPr>
          <w:b/>
          <w:bCs/>
        </w:rPr>
        <w:t>Software di gestione contabile:</w:t>
      </w:r>
    </w:p>
    <w:p w14:paraId="4AFA8533" w14:textId="77777777" w:rsidR="002B476C" w:rsidRPr="002B476C" w:rsidRDefault="002B476C" w:rsidP="002B476C">
      <w:pPr>
        <w:numPr>
          <w:ilvl w:val="1"/>
          <w:numId w:val="6"/>
        </w:numPr>
      </w:pPr>
      <w:r w:rsidRPr="002B476C">
        <w:t>Introduzione alle piattaforme</w:t>
      </w:r>
    </w:p>
    <w:p w14:paraId="07D4DFB4" w14:textId="77777777" w:rsidR="002B476C" w:rsidRPr="002B476C" w:rsidRDefault="002B476C" w:rsidP="002B476C">
      <w:pPr>
        <w:numPr>
          <w:ilvl w:val="0"/>
          <w:numId w:val="6"/>
        </w:numPr>
      </w:pPr>
      <w:r w:rsidRPr="002B476C">
        <w:rPr>
          <w:b/>
          <w:bCs/>
        </w:rPr>
        <w:t>Integrazione con i sistemi gestionali comunali.</w:t>
      </w:r>
    </w:p>
    <w:p w14:paraId="0C96BEA1" w14:textId="77777777" w:rsidR="002B476C" w:rsidRPr="002B476C" w:rsidRDefault="002B476C" w:rsidP="002B476C">
      <w:pPr>
        <w:numPr>
          <w:ilvl w:val="0"/>
          <w:numId w:val="6"/>
        </w:numPr>
      </w:pPr>
      <w:r w:rsidRPr="002B476C">
        <w:rPr>
          <w:b/>
          <w:bCs/>
        </w:rPr>
        <w:t xml:space="preserve">Supporto dalla Ragioneria Generale dello Stato (RGS) e </w:t>
      </w:r>
      <w:proofErr w:type="spellStart"/>
      <w:r w:rsidRPr="002B476C">
        <w:rPr>
          <w:b/>
          <w:bCs/>
        </w:rPr>
        <w:t>InIt</w:t>
      </w:r>
      <w:proofErr w:type="spellEnd"/>
      <w:r w:rsidRPr="002B476C">
        <w:rPr>
          <w:b/>
          <w:bCs/>
        </w:rPr>
        <w:t>.</w:t>
      </w:r>
    </w:p>
    <w:p w14:paraId="0E1BEFD9" w14:textId="77777777" w:rsidR="002B476C" w:rsidRPr="002B476C" w:rsidRDefault="002B476C" w:rsidP="002B476C">
      <w:r w:rsidRPr="002B476C">
        <w:pict w14:anchorId="1D57686D">
          <v:rect id="_x0000_i1078" style="width:0;height:1.5pt" o:hralign="center" o:hrstd="t" o:hr="t" fillcolor="#a0a0a0" stroked="f"/>
        </w:pict>
      </w:r>
    </w:p>
    <w:p w14:paraId="60CD04A3" w14:textId="77777777" w:rsidR="002B476C" w:rsidRPr="002B476C" w:rsidRDefault="002B476C" w:rsidP="002B476C">
      <w:pPr>
        <w:rPr>
          <w:b/>
          <w:bCs/>
        </w:rPr>
      </w:pPr>
      <w:r w:rsidRPr="002B476C">
        <w:rPr>
          <w:b/>
          <w:bCs/>
        </w:rPr>
        <w:t>7. Sfide e vantaggi dell'implementazione</w:t>
      </w:r>
    </w:p>
    <w:p w14:paraId="3437D2E2" w14:textId="77777777" w:rsidR="002B476C" w:rsidRPr="002B476C" w:rsidRDefault="002B476C" w:rsidP="002B476C">
      <w:pPr>
        <w:numPr>
          <w:ilvl w:val="0"/>
          <w:numId w:val="7"/>
        </w:numPr>
      </w:pPr>
      <w:r w:rsidRPr="002B476C">
        <w:rPr>
          <w:b/>
          <w:bCs/>
        </w:rPr>
        <w:t>Operativo Sfide:</w:t>
      </w:r>
    </w:p>
    <w:p w14:paraId="5CA1F0A1" w14:textId="77777777" w:rsidR="002B476C" w:rsidRPr="002B476C" w:rsidRDefault="002B476C" w:rsidP="002B476C">
      <w:pPr>
        <w:numPr>
          <w:ilvl w:val="1"/>
          <w:numId w:val="7"/>
        </w:numPr>
      </w:pPr>
      <w:r w:rsidRPr="002B476C">
        <w:t>Formazione del personale.</w:t>
      </w:r>
    </w:p>
    <w:p w14:paraId="4B994A19" w14:textId="77777777" w:rsidR="002B476C" w:rsidRPr="002B476C" w:rsidRDefault="002B476C" w:rsidP="002B476C">
      <w:pPr>
        <w:numPr>
          <w:ilvl w:val="1"/>
          <w:numId w:val="7"/>
        </w:numPr>
      </w:pPr>
      <w:r w:rsidRPr="002B476C">
        <w:t>Adattamento</w:t>
      </w:r>
    </w:p>
    <w:p w14:paraId="52BC735A" w14:textId="77777777" w:rsidR="002B476C" w:rsidRPr="002B476C" w:rsidRDefault="002B476C" w:rsidP="002B476C">
      <w:pPr>
        <w:numPr>
          <w:ilvl w:val="1"/>
          <w:numId w:val="7"/>
        </w:numPr>
      </w:pPr>
      <w:r w:rsidRPr="002B476C">
        <w:t>Tempi e costi della transizione.</w:t>
      </w:r>
    </w:p>
    <w:p w14:paraId="22A22E78" w14:textId="77777777" w:rsidR="002B476C" w:rsidRPr="002B476C" w:rsidRDefault="002B476C" w:rsidP="002B476C">
      <w:pPr>
        <w:numPr>
          <w:ilvl w:val="0"/>
          <w:numId w:val="7"/>
        </w:numPr>
      </w:pPr>
      <w:r w:rsidRPr="002B476C">
        <w:rPr>
          <w:b/>
          <w:bCs/>
        </w:rPr>
        <w:t>Vantaggi a lungo termine:</w:t>
      </w:r>
    </w:p>
    <w:p w14:paraId="42DD8537" w14:textId="77777777" w:rsidR="002B476C" w:rsidRPr="002B476C" w:rsidRDefault="002B476C" w:rsidP="002B476C">
      <w:pPr>
        <w:numPr>
          <w:ilvl w:val="1"/>
          <w:numId w:val="7"/>
        </w:numPr>
      </w:pPr>
      <w:r w:rsidRPr="002B476C">
        <w:lastRenderedPageBreak/>
        <w:t>Maggiore controllo</w:t>
      </w:r>
    </w:p>
    <w:p w14:paraId="474C5DBB" w14:textId="77777777" w:rsidR="002B476C" w:rsidRPr="002B476C" w:rsidRDefault="002B476C" w:rsidP="002B476C">
      <w:pPr>
        <w:numPr>
          <w:ilvl w:val="1"/>
          <w:numId w:val="7"/>
        </w:numPr>
      </w:pPr>
      <w:r w:rsidRPr="002B476C">
        <w:t>Migliore pianificazione e monitoraggio delle risorse</w:t>
      </w:r>
    </w:p>
    <w:p w14:paraId="57B4A51A" w14:textId="77777777" w:rsidR="002B476C" w:rsidRPr="002B476C" w:rsidRDefault="002B476C" w:rsidP="002B476C">
      <w:pPr>
        <w:numPr>
          <w:ilvl w:val="1"/>
          <w:numId w:val="7"/>
        </w:numPr>
      </w:pPr>
      <w:r w:rsidRPr="002B476C">
        <w:t>Trasparenza nei confronti di città</w:t>
      </w:r>
    </w:p>
    <w:p w14:paraId="482EABF0" w14:textId="77777777" w:rsidR="002B476C" w:rsidRPr="002B476C" w:rsidRDefault="002B476C" w:rsidP="002B476C">
      <w:r w:rsidRPr="002B476C">
        <w:pict w14:anchorId="3D4DF0B2">
          <v:rect id="_x0000_i1079" style="width:0;height:1.5pt" o:hralign="center" o:hrstd="t" o:hr="t" fillcolor="#a0a0a0" stroked="f"/>
        </w:pict>
      </w:r>
    </w:p>
    <w:p w14:paraId="4186F9B1" w14:textId="77777777" w:rsidR="002B476C" w:rsidRPr="002B476C" w:rsidRDefault="002B476C" w:rsidP="002B476C">
      <w:pPr>
        <w:rPr>
          <w:b/>
          <w:bCs/>
        </w:rPr>
      </w:pPr>
      <w:r w:rsidRPr="002B476C">
        <w:rPr>
          <w:b/>
          <w:bCs/>
        </w:rPr>
        <w:t>Metodologia del corso</w:t>
      </w:r>
    </w:p>
    <w:p w14:paraId="7225DD87" w14:textId="77777777" w:rsidR="002B476C" w:rsidRPr="002B476C" w:rsidRDefault="002B476C" w:rsidP="002B476C">
      <w:pPr>
        <w:numPr>
          <w:ilvl w:val="0"/>
          <w:numId w:val="8"/>
        </w:numPr>
      </w:pPr>
      <w:r w:rsidRPr="002B476C">
        <w:rPr>
          <w:b/>
          <w:bCs/>
        </w:rPr>
        <w:t>Durata:</w:t>
      </w:r>
      <w:r w:rsidRPr="002B476C">
        <w:t xml:space="preserve"> 1-2 giorni</w:t>
      </w:r>
    </w:p>
    <w:p w14:paraId="31B08944" w14:textId="77777777" w:rsidR="002B476C" w:rsidRPr="002B476C" w:rsidRDefault="002B476C" w:rsidP="002B476C">
      <w:pPr>
        <w:numPr>
          <w:ilvl w:val="0"/>
          <w:numId w:val="8"/>
        </w:numPr>
      </w:pPr>
      <w:r w:rsidRPr="002B476C">
        <w:rPr>
          <w:b/>
          <w:bCs/>
        </w:rPr>
        <w:t>Struttura didattica:</w:t>
      </w:r>
    </w:p>
    <w:p w14:paraId="5C8ECE0B" w14:textId="77777777" w:rsidR="002B476C" w:rsidRPr="002B476C" w:rsidRDefault="002B476C" w:rsidP="002B476C">
      <w:pPr>
        <w:numPr>
          <w:ilvl w:val="1"/>
          <w:numId w:val="8"/>
        </w:numPr>
      </w:pPr>
      <w:r w:rsidRPr="002B476C">
        <w:t>Sessione t</w:t>
      </w:r>
    </w:p>
    <w:p w14:paraId="6D835BC1" w14:textId="77777777" w:rsidR="002B476C" w:rsidRPr="002B476C" w:rsidRDefault="002B476C" w:rsidP="002B476C">
      <w:pPr>
        <w:numPr>
          <w:ilvl w:val="1"/>
          <w:numId w:val="8"/>
        </w:numPr>
      </w:pPr>
      <w:r w:rsidRPr="002B476C">
        <w:t>Workshop pratici con simulazioni (registrazioni contabili, analisi di bilancio).</w:t>
      </w:r>
    </w:p>
    <w:p w14:paraId="6363DA32" w14:textId="77777777" w:rsidR="002B476C" w:rsidRPr="002B476C" w:rsidRDefault="002B476C" w:rsidP="002B476C">
      <w:pPr>
        <w:numPr>
          <w:ilvl w:val="1"/>
          <w:numId w:val="8"/>
        </w:numPr>
      </w:pPr>
      <w:r w:rsidRPr="002B476C">
        <w:t>Domande e risposte interattive</w:t>
      </w:r>
    </w:p>
    <w:p w14:paraId="08B69D57" w14:textId="77777777" w:rsidR="002B476C" w:rsidRPr="002B476C" w:rsidRDefault="002B476C" w:rsidP="002B476C">
      <w:r w:rsidRPr="002B476C">
        <w:pict w14:anchorId="7217A0FF">
          <v:rect id="_x0000_i1080" style="width:0;height:1.5pt" o:hralign="center" o:hrstd="t" o:hr="t" fillcolor="#a0a0a0" stroked="f"/>
        </w:pict>
      </w:r>
    </w:p>
    <w:p w14:paraId="60BEB8AB" w14:textId="77777777" w:rsidR="002B476C" w:rsidRPr="002B476C" w:rsidRDefault="002B476C" w:rsidP="002B476C">
      <w:pPr>
        <w:rPr>
          <w:b/>
          <w:bCs/>
        </w:rPr>
      </w:pPr>
      <w:r w:rsidRPr="002B476C">
        <w:rPr>
          <w:b/>
          <w:bCs/>
        </w:rPr>
        <w:t>Materiale fornito</w:t>
      </w:r>
    </w:p>
    <w:p w14:paraId="0FBF5C74" w14:textId="77777777" w:rsidR="002B476C" w:rsidRPr="002B476C" w:rsidRDefault="002B476C" w:rsidP="002B476C">
      <w:pPr>
        <w:numPr>
          <w:ilvl w:val="0"/>
          <w:numId w:val="9"/>
        </w:numPr>
      </w:pPr>
      <w:r w:rsidRPr="002B476C">
        <w:t>Scorrimento del corso.</w:t>
      </w:r>
    </w:p>
    <w:p w14:paraId="3B4A89EF" w14:textId="77777777" w:rsidR="002B476C" w:rsidRPr="002B476C" w:rsidRDefault="002B476C" w:rsidP="002B476C">
      <w:pPr>
        <w:numPr>
          <w:ilvl w:val="0"/>
          <w:numId w:val="9"/>
        </w:numPr>
      </w:pPr>
      <w:r w:rsidRPr="002B476C">
        <w:t>Esercizi pratici e simulazioni.</w:t>
      </w:r>
    </w:p>
    <w:p w14:paraId="359A6DB7" w14:textId="77777777" w:rsidR="002B476C" w:rsidRPr="002B476C" w:rsidRDefault="002B476C" w:rsidP="002B476C">
      <w:pPr>
        <w:numPr>
          <w:ilvl w:val="0"/>
          <w:numId w:val="9"/>
        </w:numPr>
      </w:pPr>
      <w:r w:rsidRPr="002B476C">
        <w:t>Guida sintetica alla contabilità ACCRUAL per i comuni.</w:t>
      </w:r>
    </w:p>
    <w:p w14:paraId="006FE1CC" w14:textId="77777777" w:rsidR="002B476C" w:rsidRPr="002B476C" w:rsidRDefault="002B476C" w:rsidP="002B476C">
      <w:pPr>
        <w:numPr>
          <w:ilvl w:val="0"/>
          <w:numId w:val="9"/>
        </w:numPr>
      </w:pPr>
      <w:r w:rsidRPr="002B476C">
        <w:t>Glossario dei termini tecnici.</w:t>
      </w:r>
    </w:p>
    <w:p w14:paraId="48E26557" w14:textId="77777777" w:rsidR="001F3C9E" w:rsidRDefault="001F3C9E"/>
    <w:sectPr w:rsidR="001F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81657"/>
    <w:multiLevelType w:val="multilevel"/>
    <w:tmpl w:val="8720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62C43"/>
    <w:multiLevelType w:val="multilevel"/>
    <w:tmpl w:val="64C6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7006D"/>
    <w:multiLevelType w:val="multilevel"/>
    <w:tmpl w:val="2B10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924AF"/>
    <w:multiLevelType w:val="multilevel"/>
    <w:tmpl w:val="2AEE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B4D89"/>
    <w:multiLevelType w:val="multilevel"/>
    <w:tmpl w:val="697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F151B"/>
    <w:multiLevelType w:val="multilevel"/>
    <w:tmpl w:val="A15E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15D4A"/>
    <w:multiLevelType w:val="multilevel"/>
    <w:tmpl w:val="7868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07C81"/>
    <w:multiLevelType w:val="multilevel"/>
    <w:tmpl w:val="4D46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7333F"/>
    <w:multiLevelType w:val="multilevel"/>
    <w:tmpl w:val="86BE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19804">
    <w:abstractNumId w:val="8"/>
  </w:num>
  <w:num w:numId="2" w16cid:durableId="92558867">
    <w:abstractNumId w:val="3"/>
  </w:num>
  <w:num w:numId="3" w16cid:durableId="2042391729">
    <w:abstractNumId w:val="7"/>
  </w:num>
  <w:num w:numId="4" w16cid:durableId="2004815954">
    <w:abstractNumId w:val="0"/>
  </w:num>
  <w:num w:numId="5" w16cid:durableId="1010136523">
    <w:abstractNumId w:val="6"/>
  </w:num>
  <w:num w:numId="6" w16cid:durableId="1763407324">
    <w:abstractNumId w:val="5"/>
  </w:num>
  <w:num w:numId="7" w16cid:durableId="270671417">
    <w:abstractNumId w:val="4"/>
  </w:num>
  <w:num w:numId="8" w16cid:durableId="1350377564">
    <w:abstractNumId w:val="2"/>
  </w:num>
  <w:num w:numId="9" w16cid:durableId="277369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6C"/>
    <w:rsid w:val="001F3C9E"/>
    <w:rsid w:val="002B476C"/>
    <w:rsid w:val="008D65AD"/>
    <w:rsid w:val="00EB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3672"/>
  <w15:chartTrackingRefBased/>
  <w15:docId w15:val="{2C58504C-361B-442C-99B1-6DD809CC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4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B4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4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4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4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4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4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4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4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4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B4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4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47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47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47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47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47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47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4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4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4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4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47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B47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B47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4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47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B4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Fiore</dc:creator>
  <cp:keywords/>
  <dc:description/>
  <cp:lastModifiedBy>Davide Fiore</cp:lastModifiedBy>
  <cp:revision>1</cp:revision>
  <dcterms:created xsi:type="dcterms:W3CDTF">2025-01-20T10:56:00Z</dcterms:created>
  <dcterms:modified xsi:type="dcterms:W3CDTF">2025-01-20T10:58:00Z</dcterms:modified>
</cp:coreProperties>
</file>