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b/>
          <w:bCs/>
          <w:color w:val="1F4D2C"/>
          <w:sz w:val="36"/>
          <w:szCs w:val="36"/>
        </w:rPr>
        <w:t xml:space="preserve">PLANUM</w:t>
      </w:r>
    </w:p>
    <w:p>
      <w:pPr>
        <w:spacing w:after="60"/>
        <w:jc w:val="right"/>
      </w:pPr>
      <w:r>
        <w:rPr>
          <w:i/>
          <w:iCs/>
          <w:color w:val="87A878"/>
          <w:sz w:val="18"/>
          <w:szCs w:val="18"/>
        </w:rPr>
        <w:t xml:space="preserve">Intelligentes Pflanzen-Tracking</w:t>
      </w:r>
    </w:p>
    <w:p>
      <w:pPr>
        <w:spacing w:after="240"/>
        <w:jc w:val="right"/>
      </w:pPr>
      <w:r>
        <w:rPr>
          <w:color w:val="5C6B61"/>
          <w:sz w:val="18"/>
          <w:szCs w:val="18"/>
        </w:rPr>
        <w:t xml:space="preserve">Felix Bredl  ·  felix.bredl@gmail.com  ·  www.planum.de</w:t>
      </w:r>
    </w:p>
    <w:p>
      <w:pPr>
        <w:pBdr>
          <w:bottom w:val="single" w:color="87A878" w:sz="6" w:space="1"/>
        </w:pBdr>
        <w:spacing w:after="120" w:before="120"/>
      </w:pPr>
      <w:r>
        <w:t xml:space="preserve"/>
      </w:r>
    </w:p>
    <w:p>
      <w:pPr>
        <w:spacing w:after="60"/>
      </w:pPr>
      <w:r>
        <w:t xml:space="preserve">[Hersteller-Name]</w:t>
      </w:r>
    </w:p>
    <w:p>
      <w:pPr>
        <w:spacing w:after="60"/>
      </w:pPr>
      <w:r>
        <w:t xml:space="preserve">[Ansprechpartner / Sales Manager]</w:t>
      </w:r>
    </w:p>
    <w:p>
      <w:pPr>
        <w:spacing w:after="60"/>
      </w:pPr>
      <w:r>
        <w:t xml:space="preserve">[Firmenanschrift]</w:t>
      </w:r>
    </w:p>
    <w:p>
      <w:pPr>
        <w:spacing w:after="240"/>
      </w:pPr>
      <w:r>
        <w:t xml:space="preserve">[Stadt, Provinz, China]</w:t>
      </w:r>
    </w:p>
    <w:p>
      <w:pPr>
        <w:spacing w:after="240"/>
        <w:jc w:val="right"/>
      </w:pPr>
      <w:r>
        <w:rPr>
          <w:color w:val="5C6B61"/>
        </w:rPr>
        <w:t xml:space="preserve">München, 25. April 2026</w:t>
      </w:r>
    </w:p>
    <w:p>
      <w:pPr>
        <w:spacing w:after="240"/>
      </w:pPr>
      <w:r>
        <w:rPr>
          <w:b/>
          <w:bCs/>
          <w:color w:val="1F4D2C"/>
        </w:rPr>
        <w:t xml:space="preserve">Anfrage: Produktion individuell bedruckter QR-Code-Sticker mit integriertem NFC-Tag für Pflanzentöpfe (Sample-Run 1.000 Stück, mit Folgebestellung)</w:t>
      </w:r>
    </w:p>
    <w:p>
      <w:pPr>
        <w:spacing w:after="200"/>
      </w:pPr>
      <w:r>
        <w:t xml:space="preserve">Sehr geehrte Damen und Herren,</w:t>
      </w:r>
    </w:p>
    <w:p>
      <w:pPr>
        <w:spacing w:after="120"/>
      </w:pPr>
      <w:r>
        <w:t xml:space="preserve">wir sind Planum, ein deutsches Startup im Bereich digitales Pflanzen-Tracking. Unsere Kunden erwerben ein Set hochwertig gestalteter QR-Code-Sticker, kleben sie an ihre Zimmerpflanzen-Töpfe und verbinden so jede Pflanze mit ihrem digitalen Pflegeprofil in unserer Web-App. Für den Marktstart suchen wir einen verlässlichen Produktionspartner für ein langfristig skalierendes Sticker-Programm.</w:t>
      </w:r>
    </w:p>
    <w:p>
      <w:pPr>
        <w:spacing w:after="120"/>
      </w:pPr>
      <w:r>
        <w:t xml:space="preserve">Diese Anfrage betrifft eine erste Pilot-/Sample-Produktion. Bei guter Zusammenarbeit ist eine deutliche Skalierung in Folgebestellungen geplant (Zielvolumen 10.000 – 50.000 Stück pro Bestellung).</w:t>
      </w:r>
    </w:p>
    <w:p>
      <w:pPr>
        <w:pStyle w:val="Heading2"/>
        <w:spacing w:after="140" w:before="280"/>
      </w:pPr>
      <w:r>
        <w:rPr>
          <w:b/>
          <w:bCs/>
          <w:color w:val="1F4D2C"/>
          <w:sz w:val="26"/>
          <w:szCs w:val="26"/>
        </w:rPr>
        <w:t xml:space="preserve">1. Produktbeschreibung</w:t>
      </w:r>
    </w:p>
    <w:p>
      <w:pPr>
        <w:spacing w:after="120"/>
      </w:pPr>
      <w:r>
        <w:t xml:space="preserve">Wir benötigen runde, wasserfeste Sticker (Durchmesser 30 mm) mit individuell variablem QR-Code-Druck und integriertem NFC-Tag. Jede Einheit kombiniert beide Funktionen, sodass unsere Endkunden frei wählen können, ob sie ihre Pflanze per Smartphone-Scan (QR) oder per NFC-Tap mit ihrem digitalen Pflegeprofil verbinden möchten. Es gibt nur eine SKU — alle Sticker sind identisch ausgestattet. Das Design ist aufwendig grafisch gestaltet (Markenfarben, botanische Motive) und muss farbgetreu reproduziert werden.</w:t>
      </w:r>
    </w:p>
    <w:p>
      <w:pPr>
        <w:pStyle w:val="ListParagraph"/>
        <w:numPr>
          <w:ilvl w:val="0"/>
          <w:numId w:val="2"/>
        </w:numPr>
        <w:spacing w:after="80"/>
      </w:pPr>
      <w:r>
        <w:t xml:space="preserve">Jeder Sticker kombiniert QR-Code (individuell variabler Druck) und NFC-Tag (vorprogrammiert)</w:t>
      </w:r>
    </w:p>
    <w:p>
      <w:pPr>
        <w:pStyle w:val="ListParagraph"/>
        <w:numPr>
          <w:ilvl w:val="0"/>
          <w:numId w:val="2"/>
        </w:numPr>
        <w:spacing w:after="80"/>
      </w:pPr>
      <w:r>
        <w:t xml:space="preserve">NFC-Chip: NXP NTAG 213, 13,56 MHz, vorprogrammiert mit unique URL pro UUID</w:t>
      </w:r>
    </w:p>
    <w:p>
      <w:pPr>
        <w:pStyle w:val="ListParagraph"/>
        <w:numPr>
          <w:ilvl w:val="0"/>
          <w:numId w:val="2"/>
        </w:numPr>
        <w:spacing w:after="80"/>
      </w:pPr>
      <w:r>
        <w:t xml:space="preserve">4-färbiger CMYK-Druck mit Matt-Laminat und UV-Schutzlack</w:t>
      </w:r>
    </w:p>
    <w:p>
      <w:pPr>
        <w:pStyle w:val="ListParagraph"/>
        <w:numPr>
          <w:ilvl w:val="0"/>
          <w:numId w:val="2"/>
        </w:numPr>
        <w:spacing w:after="80"/>
      </w:pPr>
      <w:r>
        <w:t xml:space="preserve">Gleiche Bauform und Anmutung für alle 1.000 Sticker der Erstbestellung</w:t>
      </w:r>
    </w:p>
    <w:p>
      <w:pPr>
        <w:pStyle w:val="Heading2"/>
        <w:spacing w:after="140" w:before="280"/>
      </w:pPr>
      <w:r>
        <w:rPr>
          <w:b/>
          <w:bCs/>
          <w:color w:val="1F4D2C"/>
          <w:sz w:val="26"/>
          <w:szCs w:val="26"/>
        </w:rPr>
        <w:t xml:space="preserve">2. Technische Spezifikationen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Form</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Rund</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Durchmesser</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30 mm</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Trägermaterial</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Weißes PP-Vinyl, ca. 80–100 µm</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Klebstoff</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Permanent-Acrylat, lösungsmittelfrei, Anfangshaftung &gt; 8 N/25 mm</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Temperaturbereich</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−20 °C bis +80 °C</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Druck</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CMYK 4-färbig, mind. 600 dpi</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Veredelung</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Matt-Laminat + UV-Schutzlack</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Wasserfestigkeit</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 24 h Wasserlagerung ohne Beschädigung</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Lichtechtheit</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Wollskala &gt; 6</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Haltbarkeit</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Mindestens 3 Jahre Innen- und Außennutzung</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QR-Code</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QR Modell 2, Fehlerkorrektur Level H, Modulgröße ≥ 0,5 mm</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Variabel-Druck</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Jeder Sticker mit einzigartiger UUID v4 (CSV wird von uns geliefert)</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NFC-Chip (alle Einheiten)</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NXP NTAG 213 (180 Byte) als Standard, 13,56 MHz, ISO/IEC 14443A. Auf Wunsch Upgrade auf NTAG 215 (504 Byte) verfügbar.</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NFC-Programmierung</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URL https://app.planum.de/plant/{UUID} pro Einheit, optional gegen Re-Programming gesperrt</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Zertifizierungen</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REACH, RoHS, EU 10/2011, NFC-Chip CE/FCC</w:t>
            </w:r>
          </w:p>
        </w:tc>
      </w:tr>
    </w:tbl>
    <w:p>
      <w:pPr>
        <w:spacing w:after="120"/>
      </w:pPr>
      <w:r>
        <w:rPr>
          <w:i/>
          <w:iCs/>
        </w:rPr>
        <w:t xml:space="preserve">Materialflexibilität: Die oben aufgeführten Materialien und Komponenten verstehen sich als unser Produktvorschlag auf Basis unserer Recherche. Sollten einzelne Materialien (z. B. spezifische Vinyl-Stärke, Klebstoff-Typ, NFC-Chip-Hersteller) bei Ihnen nicht verfügbar sein oder ein gleichwertiges Alternativmaterial wirtschaftlicher zu produzieren sein, sind wir offen für Ihren Gegenvorschlag — vorausgesetzt, die Anforderungen an Wasserfestigkeit, UV-Beständigkeit und Haltbarkeit werden mindestens erfüllt. Wir verstehen unsere Spezifikation als Ausgangspunkt für ein Gespräch, nicht als starre Vorgabe.</w:t>
      </w:r>
    </w:p>
    <w:p>
      <w:pPr>
        <w:pStyle w:val="Heading2"/>
        <w:spacing w:after="140" w:before="280"/>
      </w:pPr>
      <w:r>
        <w:rPr>
          <w:b/>
          <w:bCs/>
          <w:color w:val="1F4D2C"/>
          <w:sz w:val="26"/>
          <w:szCs w:val="26"/>
        </w:rPr>
        <w:t xml:space="preserve">3. Verpackung</w:t>
      </w:r>
    </w:p>
    <w:p>
      <w:pPr>
        <w:pStyle w:val="ListParagraph"/>
        <w:numPr>
          <w:ilvl w:val="0"/>
          <w:numId w:val="2"/>
        </w:numPr>
        <w:spacing w:after="80"/>
      </w:pPr>
      <w:r>
        <w:t xml:space="preserve">20 Sticker pro Endkunden-Paket auf Trägerbogen A6 (oder gefaltetem A5)</w:t>
      </w:r>
    </w:p>
    <w:p>
      <w:pPr>
        <w:pStyle w:val="ListParagraph"/>
        <w:numPr>
          <w:ilvl w:val="0"/>
          <w:numId w:val="2"/>
        </w:numPr>
        <w:spacing w:after="80"/>
      </w:pPr>
      <w:r>
        <w:t xml:space="preserve">Papier-Umschlag mit Planum-Branding (Druckdaten werden geliefert)</w:t>
      </w:r>
    </w:p>
    <w:p>
      <w:pPr>
        <w:pStyle w:val="ListParagraph"/>
        <w:numPr>
          <w:ilvl w:val="0"/>
          <w:numId w:val="2"/>
        </w:numPr>
        <w:spacing w:after="80"/>
      </w:pPr>
      <w:r>
        <w:t xml:space="preserve">1 Anleitungs-Insert pro Paket auf 120 g/m² Papier</w:t>
      </w:r>
    </w:p>
    <w:p>
      <w:pPr>
        <w:pStyle w:val="ListParagraph"/>
        <w:numPr>
          <w:ilvl w:val="0"/>
          <w:numId w:val="2"/>
        </w:numPr>
        <w:spacing w:after="80"/>
      </w:pPr>
      <w:r>
        <w:t xml:space="preserve">50 Endkunden-Pakete pro Versandkarton (= 1 komplette Bestellung pro Karton)</w:t>
      </w:r>
    </w:p>
    <w:p>
      <w:pPr>
        <w:pStyle w:val="ListParagraph"/>
        <w:numPr>
          <w:ilvl w:val="0"/>
          <w:numId w:val="2"/>
        </w:numPr>
        <w:spacing w:after="80"/>
      </w:pPr>
      <w:r>
        <w:t xml:space="preserve">Bevorzugt FSC-Papier und plastikfreie Außenverpackung</w:t>
      </w:r>
    </w:p>
    <w:p>
      <w:pPr>
        <w:pStyle w:val="Heading2"/>
        <w:spacing w:after="140" w:before="280"/>
      </w:pPr>
      <w:r>
        <w:rPr>
          <w:b/>
          <w:bCs/>
          <w:color w:val="1F4D2C"/>
          <w:sz w:val="26"/>
          <w:szCs w:val="26"/>
        </w:rPr>
        <w:t xml:space="preserve">4. Mengen für die Erstbestellung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Sticker (QR + NFC, identisch)</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1.000 Stück</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Endkunden-Pakete</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50 Pakete à 20 Sticker</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Sticker pro Paket</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20</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Status</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Sample-/Pilot-Run, Folgebestellungen geplant (Zielvolumen 10.000 – 50.000 Stück)</w:t>
            </w:r>
          </w:p>
        </w:tc>
      </w:tr>
    </w:tbl>
    <w:p>
      <w:pPr>
        <w:spacing w:after="120"/>
      </w:pPr>
      <w:r>
        <w:rPr>
          <w:i/>
          <w:iCs/>
        </w:rPr>
        <w:t xml:space="preserve">Wir sind uns bewusst, dass diese Erstmenge unter Ihrem üblichen MOQ liegen kann. Wir bitten Sie ausdrücklich, uns ein Angebot für diese Pilot-Menge zu unterbreiten – im Gegenzug verpflichten wir uns zur weiteren Zusammenarbeit für die Folgebestellungen, sofern Qualität und Lieferung überzeugen.</w:t>
      </w:r>
    </w:p>
    <w:p>
      <w:pPr>
        <w:pStyle w:val="Heading2"/>
        <w:spacing w:after="140" w:before="280"/>
      </w:pPr>
      <w:r>
        <w:rPr>
          <w:b/>
          <w:bCs/>
          <w:color w:val="1F4D2C"/>
          <w:sz w:val="26"/>
          <w:szCs w:val="26"/>
        </w:rPr>
        <w:t xml:space="preserve">5. Verbindliches Test-Paket vor Hauptproduktion &amp; Zeitplan</w:t>
      </w:r>
    </w:p>
    <w:p>
      <w:pPr>
        <w:spacing w:after="120"/>
      </w:pPr>
      <w:r>
        <w:t xml:space="preserve">Bevor wir die volle Erstbestellung freigeben, möchten wir zwingend ein vollständig konfektioniertes Test-Paket (mindestens ein komplettes Endkunden-Set: 20 Sticker auf Trägerbogen, Markenumschlag und Anleitungs-Insert in Original-Verpackung) zur internen Qualitätsprüfung erhalten. Wir testen Druckqualität, Wasserfestigkeit, UV-Beständigkeit, Klebkraft auf Terrakotta sowie das Verpackungs-Erlebnis. Erst nach unserer schriftlichen Freigabe dieses Test-Pakets erteilen wir die Freigabe zur Hauptproduktion. Unmittelbar im Anschluss starten wir unseren ersten Verkaufslauf auf Amazon.</w:t>
      </w:r>
    </w:p>
    <w:p>
      <w:pPr>
        <w:pStyle w:val="ListParagraph"/>
        <w:numPr>
          <w:ilvl w:val="0"/>
          <w:numId w:val="2"/>
        </w:numPr>
        <w:spacing w:after="80"/>
      </w:pPr>
      <w:r>
        <w:t xml:space="preserve">Test-Paket (vollständig verpackt, 1–2 Endkunden-Sets je Designvariante): innerhalb von 14 Tagen nach Auftragsbestätigung, per DHL Express</w:t>
      </w:r>
    </w:p>
    <w:p>
      <w:pPr>
        <w:pStyle w:val="ListParagraph"/>
        <w:numPr>
          <w:ilvl w:val="0"/>
          <w:numId w:val="2"/>
        </w:numPr>
        <w:spacing w:after="80"/>
      </w:pPr>
      <w:r>
        <w:t xml:space="preserve">Interne Qualitätsprüfung durch Planum: ca. 7 Tage</w:t>
      </w:r>
    </w:p>
    <w:p>
      <w:pPr>
        <w:pStyle w:val="ListParagraph"/>
        <w:numPr>
          <w:ilvl w:val="0"/>
          <w:numId w:val="2"/>
        </w:numPr>
        <w:spacing w:after="80"/>
      </w:pPr>
      <w:r>
        <w:t xml:space="preserve">Schriftliche Freigabe → Start Hauptproduktion</w:t>
      </w:r>
    </w:p>
    <w:p>
      <w:pPr>
        <w:pStyle w:val="ListParagraph"/>
        <w:numPr>
          <w:ilvl w:val="0"/>
          <w:numId w:val="2"/>
        </w:numPr>
        <w:spacing w:after="80"/>
      </w:pPr>
      <w:r>
        <w:t xml:space="preserve">Lieferzeit Hauptcharge: maximal 30 Tage ab Freigabe</w:t>
      </w:r>
    </w:p>
    <w:p>
      <w:pPr>
        <w:pStyle w:val="ListParagraph"/>
        <w:numPr>
          <w:ilvl w:val="0"/>
          <w:numId w:val="2"/>
        </w:numPr>
        <w:spacing w:after="80"/>
      </w:pPr>
      <w:r>
        <w:t xml:space="preserve">Anschließend: Start Amazon-Listing und Auslieferung an Endkunden</w:t>
      </w:r>
    </w:p>
    <w:p>
      <w:pPr>
        <w:pStyle w:val="ListParagraph"/>
        <w:numPr>
          <w:ilvl w:val="0"/>
          <w:numId w:val="2"/>
        </w:numPr>
        <w:spacing w:after="80"/>
      </w:pPr>
      <w:r>
        <w:t xml:space="preserve">Versand Hauptcharge: CIF Hamburg oder DDP Deutschland (bitte beide Optionen kalkulieren)</w:t>
      </w:r>
    </w:p>
    <w:p>
      <w:pPr>
        <w:pStyle w:val="Heading2"/>
        <w:spacing w:after="140" w:before="280"/>
      </w:pPr>
      <w:r>
        <w:rPr>
          <w:b/>
          <w:bCs/>
          <w:color w:val="1F4D2C"/>
          <w:sz w:val="26"/>
          <w:szCs w:val="26"/>
        </w:rPr>
        <w:t xml:space="preserve">6. Zahlungsbedingungen</w:t>
      </w:r>
    </w:p>
    <w:p>
      <w:pPr>
        <w:pStyle w:val="ListParagraph"/>
        <w:numPr>
          <w:ilvl w:val="0"/>
          <w:numId w:val="2"/>
        </w:numPr>
        <w:spacing w:after="80"/>
      </w:pPr>
      <w:r>
        <w:t xml:space="preserve">Bevorzugt: Alibaba Trade Assurance</w:t>
      </w:r>
    </w:p>
    <w:p>
      <w:pPr>
        <w:pStyle w:val="ListParagraph"/>
        <w:numPr>
          <w:ilvl w:val="0"/>
          <w:numId w:val="2"/>
        </w:numPr>
        <w:spacing w:after="80"/>
      </w:pPr>
      <w:r>
        <w:t xml:space="preserve">Alternativ: 30 % Anzahlung bei Auftrag, 70 % gegen Kopie B/L oder vor Versand</w:t>
      </w:r>
    </w:p>
    <w:p>
      <w:pPr>
        <w:pStyle w:val="ListParagraph"/>
        <w:numPr>
          <w:ilvl w:val="0"/>
          <w:numId w:val="2"/>
        </w:numPr>
        <w:spacing w:after="80"/>
      </w:pPr>
      <w:r>
        <w:t xml:space="preserve">Garantie: Ersatz oder Gutschrift bei Mängelquote &gt; 2 %</w:t>
      </w:r>
    </w:p>
    <w:p>
      <w:pPr>
        <w:pStyle w:val="Heading2"/>
        <w:spacing w:after="140" w:before="280"/>
      </w:pPr>
      <w:r>
        <w:rPr>
          <w:b/>
          <w:bCs/>
          <w:color w:val="1F4D2C"/>
          <w:sz w:val="26"/>
          <w:szCs w:val="26"/>
        </w:rPr>
        <w:t xml:space="preserve">7. Bitte um Angebot</w:t>
      </w:r>
    </w:p>
    <w:p>
      <w:pPr>
        <w:spacing w:after="120"/>
      </w:pPr>
      <w:r>
        <w:t xml:space="preserve">Wir bitten Sie um ein verbindliches Angebot mit folgenden Angaben:</w:t>
      </w:r>
    </w:p>
    <w:p>
      <w:pPr>
        <w:pStyle w:val="ListParagraph"/>
        <w:numPr>
          <w:ilvl w:val="0"/>
          <w:numId w:val="2"/>
        </w:numPr>
        <w:spacing w:after="80"/>
      </w:pPr>
      <w:r>
        <w:t xml:space="preserve">Stückpreis pro Sticker (QR + NFC NTAG 213, vorprogrammiert) inkl. Verpackung</w:t>
      </w:r>
    </w:p>
    <w:p>
      <w:pPr>
        <w:pStyle w:val="ListParagraph"/>
        <w:numPr>
          <w:ilvl w:val="0"/>
          <w:numId w:val="2"/>
        </w:numPr>
        <w:spacing w:after="80"/>
      </w:pPr>
      <w:r>
        <w:t xml:space="preserve">Aufpreis pro Sticker bei Upgrade auf NTAG 215 (504 Byte)</w:t>
      </w:r>
    </w:p>
    <w:p>
      <w:pPr>
        <w:pStyle w:val="ListParagraph"/>
        <w:numPr>
          <w:ilvl w:val="0"/>
          <w:numId w:val="2"/>
        </w:numPr>
        <w:spacing w:after="80"/>
      </w:pPr>
      <w:r>
        <w:t xml:space="preserve">Werkzeug- / Setup- / Druckplatten-Kosten (falls anwendbar, einmalig)</w:t>
      </w:r>
    </w:p>
    <w:p>
      <w:pPr>
        <w:pStyle w:val="ListParagraph"/>
        <w:numPr>
          <w:ilvl w:val="0"/>
          <w:numId w:val="2"/>
        </w:numPr>
        <w:spacing w:after="80"/>
      </w:pPr>
      <w:r>
        <w:t xml:space="preserve">Versandkosten CIF Hamburg und DDP Deutschland</w:t>
      </w:r>
    </w:p>
    <w:p>
      <w:pPr>
        <w:pStyle w:val="ListParagraph"/>
        <w:numPr>
          <w:ilvl w:val="0"/>
          <w:numId w:val="2"/>
        </w:numPr>
        <w:spacing w:after="80"/>
      </w:pPr>
      <w:r>
        <w:t xml:space="preserve">Lieferzeit für Test-Paket und Hauptproduktion</w:t>
      </w:r>
    </w:p>
    <w:p>
      <w:pPr>
        <w:pStyle w:val="ListParagraph"/>
        <w:numPr>
          <w:ilvl w:val="0"/>
          <w:numId w:val="2"/>
        </w:numPr>
        <w:spacing w:after="80"/>
      </w:pPr>
      <w:r>
        <w:t xml:space="preserve">Ihr offizieller MOQ und Staffelpreise für Folgebestellungen (5k / 10k / 25k / 50k Stück)</w:t>
      </w:r>
    </w:p>
    <w:p>
      <w:pPr>
        <w:pStyle w:val="ListParagraph"/>
        <w:numPr>
          <w:ilvl w:val="0"/>
          <w:numId w:val="2"/>
        </w:numPr>
        <w:spacing w:after="80"/>
      </w:pPr>
      <w:r>
        <w:t xml:space="preserve">Erfahrung mit kombinierten QR-/NFC-Stickern und Verweis auf vergleichbare Referenzprojekte</w:t>
      </w:r>
    </w:p>
    <w:p>
      <w:pPr>
        <w:spacing w:after="200"/>
      </w:pPr>
      <w:r>
        <w:t xml:space="preserve">Anbei senden wir Ihnen unsere drei Designvarianten sowie das vollständige Spezifikationsdokument als PDF/HTML. Druckdaten in Vektorformat (AI / PDF) liefern wir nach Ihrer Rückmeldung.</w:t>
      </w:r>
    </w:p>
    <w:p>
      <w:pPr>
        <w:spacing w:after="240"/>
      </w:pPr>
      <w:r>
        <w:t xml:space="preserve">Über eine Antwort innerhalb der nächsten 7 Werktage würden wir uns sehr freuen. Bei Rückfragen erreichen Sie uns jederzeit per E-Mail oder über Alibaba Messenger.</w:t>
      </w:r>
    </w:p>
    <w:p>
      <w:pPr>
        <w:spacing w:after="320"/>
      </w:pPr>
      <w:r>
        <w:t xml:space="preserve">Mit freundlichen Grüßen</w:t>
      </w:r>
    </w:p>
    <w:p>
      <w:pPr>
        <w:spacing w:after="60"/>
      </w:pPr>
      <w:r>
        <w:rPr>
          <w:b/>
          <w:bCs/>
        </w:rPr>
        <w:t xml:space="preserve">Felix Bredl</w:t>
      </w:r>
    </w:p>
    <w:p>
      <w:pPr>
        <w:spacing w:after="60"/>
      </w:pPr>
      <w:r>
        <w:rPr>
          <w:color w:val="5C6B61"/>
        </w:rPr>
        <w:t xml:space="preserve">Gründer · Planum</w:t>
      </w:r>
    </w:p>
    <w:p>
      <w:pPr>
        <w:spacing w:after="120"/>
      </w:pPr>
      <w:r>
        <w:rPr>
          <w:color w:val="5C6B61"/>
        </w:rPr>
        <w:t xml:space="preserve">felix.bredl@gmail.com</w:t>
      </w:r>
    </w:p>
    <w:p>
      <w:r>
        <w:br w:type="page"/>
      </w:r>
    </w:p>
    <w:p>
      <w:pPr>
        <w:jc w:val="right"/>
      </w:pPr>
      <w:r>
        <w:rPr>
          <w:b/>
          <w:bCs/>
          <w:color w:val="1F4D2C"/>
          <w:sz w:val="36"/>
          <w:szCs w:val="36"/>
        </w:rPr>
        <w:t xml:space="preserve">PLANUM</w:t>
      </w:r>
    </w:p>
    <w:p>
      <w:pPr>
        <w:spacing w:after="60"/>
        <w:jc w:val="right"/>
      </w:pPr>
      <w:r>
        <w:rPr>
          <w:i/>
          <w:iCs/>
          <w:color w:val="87A878"/>
          <w:sz w:val="18"/>
          <w:szCs w:val="18"/>
        </w:rPr>
        <w:t xml:space="preserve">Smart Plant Tracking</w:t>
      </w:r>
    </w:p>
    <w:p>
      <w:pPr>
        <w:spacing w:after="240"/>
        <w:jc w:val="right"/>
      </w:pPr>
      <w:r>
        <w:rPr>
          <w:color w:val="5C6B61"/>
          <w:sz w:val="18"/>
          <w:szCs w:val="18"/>
        </w:rPr>
        <w:t xml:space="preserve">Felix Bredl  ·  felix.bredl@gmail.com  ·  www.planum.de</w:t>
      </w:r>
    </w:p>
    <w:p>
      <w:pPr>
        <w:pBdr>
          <w:bottom w:val="single" w:color="87A878" w:sz="6" w:space="1"/>
        </w:pBdr>
        <w:spacing w:after="120" w:before="120"/>
      </w:pPr>
      <w:r>
        <w:t xml:space="preserve"/>
      </w:r>
    </w:p>
    <w:p>
      <w:pPr>
        <w:spacing w:after="60"/>
      </w:pPr>
      <w:r>
        <w:t xml:space="preserve">[Manufacturer Name]</w:t>
      </w:r>
    </w:p>
    <w:p>
      <w:pPr>
        <w:spacing w:after="60"/>
      </w:pPr>
      <w:r>
        <w:t xml:space="preserve">[Sales Contact]</w:t>
      </w:r>
    </w:p>
    <w:p>
      <w:pPr>
        <w:spacing w:after="60"/>
      </w:pPr>
      <w:r>
        <w:t xml:space="preserve">[Company Address]</w:t>
      </w:r>
    </w:p>
    <w:p>
      <w:pPr>
        <w:spacing w:after="240"/>
      </w:pPr>
      <w:r>
        <w:t xml:space="preserve">[City, Province, China]</w:t>
      </w:r>
    </w:p>
    <w:p>
      <w:pPr>
        <w:spacing w:after="240"/>
        <w:jc w:val="right"/>
      </w:pPr>
      <w:r>
        <w:rPr>
          <w:color w:val="5C6B61"/>
        </w:rPr>
        <w:t xml:space="preserve">Munich, Germany — April 25, 2026</w:t>
      </w:r>
    </w:p>
    <w:p>
      <w:pPr>
        <w:spacing w:after="240"/>
      </w:pPr>
      <w:r>
        <w:rPr>
          <w:b/>
          <w:bCs/>
          <w:color w:val="1F4D2C"/>
        </w:rPr>
        <w:t xml:space="preserve">Subject: Quotation Request — Custom-Printed QR-Code Stickers with Integrated NFC Tag for Plant Pots (Pilot run of 1,000 pcs, with scheduled follow-up orders)</w:t>
      </w:r>
    </w:p>
    <w:p>
      <w:pPr>
        <w:spacing w:after="200"/>
      </w:pPr>
      <w:r>
        <w:t xml:space="preserve">Dear Sir or Madam,</w:t>
      </w:r>
    </w:p>
    <w:p>
      <w:pPr>
        <w:spacing w:after="120"/>
      </w:pPr>
      <w:r>
        <w:t xml:space="preserve">We are Planum, a German startup in the field of digital plant tracking. Our customers buy a beautifully designed set of QR-code stickers, attach them to their houseplant pots and thereby connect each plant to its digital care profile in our web application. For our market launch, we are looking for a reliable production partner for a long-term, scalable sticker programme.</w:t>
      </w:r>
    </w:p>
    <w:p>
      <w:pPr>
        <w:spacing w:after="120"/>
      </w:pPr>
      <w:r>
        <w:t xml:space="preserve">This enquiry concerns an initial pilot / sample production. Following a successful pilot, we plan to scale significantly with follow-up orders (target volume: 10,000 – 50,000 pieces per order).</w:t>
      </w:r>
    </w:p>
    <w:p>
      <w:pPr>
        <w:pStyle w:val="Heading2"/>
        <w:spacing w:after="140" w:before="280"/>
      </w:pPr>
      <w:r>
        <w:rPr>
          <w:b/>
          <w:bCs/>
          <w:color w:val="1F4D2C"/>
          <w:sz w:val="26"/>
          <w:szCs w:val="26"/>
        </w:rPr>
        <w:t xml:space="preserve">1. Product Description</w:t>
      </w:r>
    </w:p>
    <w:p>
      <w:pPr>
        <w:spacing w:after="120"/>
      </w:pPr>
      <w:r>
        <w:t xml:space="preserve">We require round, water-resistant stickers (30 mm diameter) combining individually variable QR-code printing with an integrated NFC tag. Each unit carries both functions, so our end-customers can freely choose whether to connect their plant to the digital care profile by smartphone scan (QR) or by NFC tap. There is only one SKU — all stickers are identical. The artwork is graphically detailed (brand colours, botanical motifs) and must be reproduced with high colour fidelity.</w:t>
      </w:r>
    </w:p>
    <w:p>
      <w:pPr>
        <w:pStyle w:val="ListParagraph"/>
        <w:numPr>
          <w:ilvl w:val="0"/>
          <w:numId w:val="2"/>
        </w:numPr>
        <w:spacing w:after="80"/>
      </w:pPr>
      <w:r>
        <w:t xml:space="preserve">Each sticker combines a QR code (individually variable print) and an NFC tag (pre-programmed)</w:t>
      </w:r>
    </w:p>
    <w:p>
      <w:pPr>
        <w:pStyle w:val="ListParagraph"/>
        <w:numPr>
          <w:ilvl w:val="0"/>
          <w:numId w:val="2"/>
        </w:numPr>
        <w:spacing w:after="80"/>
      </w:pPr>
      <w:r>
        <w:t xml:space="preserve">NFC chip: NXP NTAG 213, 13.56 MHz, pre-programmed with a unique URL per UUID</w:t>
      </w:r>
    </w:p>
    <w:p>
      <w:pPr>
        <w:pStyle w:val="ListParagraph"/>
        <w:numPr>
          <w:ilvl w:val="0"/>
          <w:numId w:val="2"/>
        </w:numPr>
        <w:spacing w:after="80"/>
      </w:pPr>
      <w:r>
        <w:t xml:space="preserve">4-colour CMYK printing with matte lamination and UV protective varnish</w:t>
      </w:r>
    </w:p>
    <w:p>
      <w:pPr>
        <w:pStyle w:val="ListParagraph"/>
        <w:numPr>
          <w:ilvl w:val="0"/>
          <w:numId w:val="2"/>
        </w:numPr>
        <w:spacing w:after="80"/>
      </w:pPr>
      <w:r>
        <w:t xml:space="preserve">Identical build and finish for all 1,000 stickers of the initial order</w:t>
      </w:r>
    </w:p>
    <w:p>
      <w:pPr>
        <w:pStyle w:val="Heading2"/>
        <w:spacing w:after="140" w:before="280"/>
      </w:pPr>
      <w:r>
        <w:rPr>
          <w:b/>
          <w:bCs/>
          <w:color w:val="1F4D2C"/>
          <w:sz w:val="26"/>
          <w:szCs w:val="26"/>
        </w:rPr>
        <w:t xml:space="preserve">2.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Shape</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Round</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Diameter</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30 mm</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Face material</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White PP vinyl, approx. 80–100 µm</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Adhesive</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Permanent acrylic, solvent-free, initial tack &gt; 8 N/25 mm</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Temperature range</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−20 °C to +80 °C</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Printing</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CMYK 4-colour, ≥ 600 dpi</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Finishing</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Matte lamination + UV protective varnish</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Water resistance</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 24 h water immersion without damage</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Light fastness</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Blue Wool Scale &gt; 6</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Durability</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Minimum 3 years indoor and outdoor use</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QR code</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QR Model 2, Error Correction Level H, module size ≥ 0.5 mm</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Variable print</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Each sticker carries a unique UUID v4 (CSV provided by us)</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NFC chip (all units)</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NXP NTAG 213 (180 byte) as default, 13.56 MHz, ISO/IEC 14443A. Optional upgrade to NTAG 215 (504 byte) available.</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NFC programming</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URL https://app.planum.de/plant/{UUID} per unit, optionally locked against re-programming</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Certifications</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REACH, RoHS, EU 10/2011, NFC chip CE/FCC</w:t>
            </w:r>
          </w:p>
        </w:tc>
      </w:tr>
    </w:tbl>
    <w:p>
      <w:pPr>
        <w:spacing w:after="120"/>
      </w:pPr>
      <w:r>
        <w:rPr>
          <w:i/>
          <w:iCs/>
        </w:rPr>
        <w:t xml:space="preserve">Material flexibility: The materials and components listed above are our product proposal based on our research. If specific materials (e.g. vinyl thickness, adhesive type, NFC chip manufacturer) are not available in your portfolio, or if you can offer an equivalent alternative that is significantly more economical to produce, we are open to your counter-proposal — provided the requirements for water resistance, UV stability and durability are met or exceeded. We regard this specification as a starting point for discussion, not as a rigid requirement.</w:t>
      </w:r>
    </w:p>
    <w:p>
      <w:pPr>
        <w:pStyle w:val="Heading2"/>
        <w:spacing w:after="140" w:before="280"/>
      </w:pPr>
      <w:r>
        <w:rPr>
          <w:b/>
          <w:bCs/>
          <w:color w:val="1F4D2C"/>
          <w:sz w:val="26"/>
          <w:szCs w:val="26"/>
        </w:rPr>
        <w:t xml:space="preserve">3. Packaging</w:t>
      </w:r>
    </w:p>
    <w:p>
      <w:pPr>
        <w:pStyle w:val="ListParagraph"/>
        <w:numPr>
          <w:ilvl w:val="0"/>
          <w:numId w:val="2"/>
        </w:numPr>
        <w:spacing w:after="80"/>
      </w:pPr>
      <w:r>
        <w:t xml:space="preserve">20 stickers per end-customer pack on an A6 carrier sheet (or folded A5)</w:t>
      </w:r>
    </w:p>
    <w:p>
      <w:pPr>
        <w:pStyle w:val="ListParagraph"/>
        <w:numPr>
          <w:ilvl w:val="0"/>
          <w:numId w:val="2"/>
        </w:numPr>
        <w:spacing w:after="80"/>
      </w:pPr>
      <w:r>
        <w:t xml:space="preserve">Paper sleeve with Planum branding (artwork supplied by us)</w:t>
      </w:r>
    </w:p>
    <w:p>
      <w:pPr>
        <w:pStyle w:val="ListParagraph"/>
        <w:numPr>
          <w:ilvl w:val="0"/>
          <w:numId w:val="2"/>
        </w:numPr>
        <w:spacing w:after="80"/>
      </w:pPr>
      <w:r>
        <w:t xml:space="preserve">1 instruction insert per pack, on 120 gsm paper</w:t>
      </w:r>
    </w:p>
    <w:p>
      <w:pPr>
        <w:pStyle w:val="ListParagraph"/>
        <w:numPr>
          <w:ilvl w:val="0"/>
          <w:numId w:val="2"/>
        </w:numPr>
        <w:spacing w:after="80"/>
      </w:pPr>
      <w:r>
        <w:t xml:space="preserve">50 end-customer packs per shipping carton (= one complete order per carton)</w:t>
      </w:r>
    </w:p>
    <w:p>
      <w:pPr>
        <w:pStyle w:val="ListParagraph"/>
        <w:numPr>
          <w:ilvl w:val="0"/>
          <w:numId w:val="2"/>
        </w:numPr>
        <w:spacing w:after="80"/>
      </w:pPr>
      <w:r>
        <w:t xml:space="preserve">Preferred: FSC-certified paper and plastic-free outer packaging</w:t>
      </w:r>
    </w:p>
    <w:p>
      <w:pPr>
        <w:pStyle w:val="Heading2"/>
        <w:spacing w:after="140" w:before="280"/>
      </w:pPr>
      <w:r>
        <w:rPr>
          <w:b/>
          <w:bCs/>
          <w:color w:val="1F4D2C"/>
          <w:sz w:val="26"/>
          <w:szCs w:val="26"/>
        </w:rPr>
        <w:t xml:space="preserve">4. Initial Order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Stickers (QR + NFC, identical)</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1,000 pcs</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End-customer packs</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50 packs of 20 stickers</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Stickers per pack</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20</w:t>
            </w:r>
          </w:p>
        </w:tc>
      </w:tr>
      <w:tr>
        <w:tc>
          <w:tcPr>
            <w:tcW w:type="dxa" w:w="3200"/>
            <w:tcBorders>
              <w:top w:val="single" w:color="E2E6DD" w:sz="4"/>
              <w:left w:val="single" w:color="E2E6DD" w:sz="4"/>
              <w:bottom w:val="single" w:color="E2E6DD" w:sz="4"/>
              <w:right w:val="single" w:color="E2E6DD" w:sz="4"/>
            </w:tcBorders>
            <w:shd w:fill="F5F1E8" w:val="clear"/>
            <w:tcMar>
              <w:top w:type="dxa" w:w="100"/>
              <w:left w:type="dxa" w:w="140"/>
              <w:bottom w:type="dxa" w:w="100"/>
              <w:right w:type="dxa" w:w="140"/>
            </w:tcMar>
          </w:tcPr>
          <w:p>
            <w:r>
              <w:rPr>
                <w:b/>
                <w:bCs/>
                <w:color w:val="1F4D2C"/>
              </w:rPr>
              <w:t xml:space="preserve">Status</w:t>
            </w:r>
          </w:p>
        </w:tc>
        <w:tc>
          <w:tcPr>
            <w:tcW w:type="dxa" w:w="6160"/>
            <w:tcBorders>
              <w:top w:val="single" w:color="E2E6DD" w:sz="4"/>
              <w:left w:val="single" w:color="E2E6DD" w:sz="4"/>
              <w:bottom w:val="single" w:color="E2E6DD" w:sz="4"/>
              <w:right w:val="single" w:color="E2E6DD" w:sz="4"/>
            </w:tcBorders>
            <w:tcMar>
              <w:top w:type="dxa" w:w="100"/>
              <w:left w:type="dxa" w:w="140"/>
              <w:bottom w:type="dxa" w:w="100"/>
              <w:right w:type="dxa" w:w="140"/>
            </w:tcMar>
          </w:tcPr>
          <w:p>
            <w:r>
              <w:t xml:space="preserve">Pilot / sample run, follow-up orders planned (target volume 10,000 – 50,000 pcs)</w:t>
            </w:r>
          </w:p>
        </w:tc>
      </w:tr>
    </w:tbl>
    <w:p>
      <w:pPr>
        <w:spacing w:after="120"/>
      </w:pPr>
      <w:r>
        <w:rPr>
          <w:i/>
          <w:iCs/>
        </w:rPr>
        <w:t xml:space="preserve">We are aware that this initial quantity may be below your standard MOQ. We kindly ask you to provide a quotation for this pilot run nonetheless. In return, we commit to placing the follow-up orders with you provided the quality and delivery meet our expectations.</w:t>
      </w:r>
    </w:p>
    <w:p>
      <w:pPr>
        <w:pStyle w:val="Heading2"/>
        <w:spacing w:after="140" w:before="280"/>
      </w:pPr>
      <w:r>
        <w:rPr>
          <w:b/>
          <w:bCs/>
          <w:color w:val="1F4D2C"/>
          <w:sz w:val="26"/>
          <w:szCs w:val="26"/>
        </w:rPr>
        <w:t xml:space="preserve">5. Mandatory Pre-Production Test Pack &amp; Timeline</w:t>
      </w:r>
    </w:p>
    <w:p>
      <w:pPr>
        <w:spacing w:after="120"/>
      </w:pPr>
      <w:r>
        <w:t xml:space="preserve">Before we release the main initial order, we require a fully assembled test pack (at least one complete end-customer set: 20 stickers on the carrier sheet, branded paper sleeve and instruction insert in the original packaging) for internal quality assessment. We will test print quality, water resistance, UV stability, adhesion on terracotta as well as the unboxing experience. Only after our written approval of this test pack will we release the main production order. Our first Amazon sales launch will follow immediately afterwards.</w:t>
      </w:r>
    </w:p>
    <w:p>
      <w:pPr>
        <w:pStyle w:val="ListParagraph"/>
        <w:numPr>
          <w:ilvl w:val="0"/>
          <w:numId w:val="2"/>
        </w:numPr>
        <w:spacing w:after="80"/>
      </w:pPr>
      <w:r>
        <w:t xml:space="preserve">Test pack (fully packaged, 1–2 end-customer sets per design variant): within 14 days of order confirmation, via DHL Express</w:t>
      </w:r>
    </w:p>
    <w:p>
      <w:pPr>
        <w:pStyle w:val="ListParagraph"/>
        <w:numPr>
          <w:ilvl w:val="0"/>
          <w:numId w:val="2"/>
        </w:numPr>
        <w:spacing w:after="80"/>
      </w:pPr>
      <w:r>
        <w:t xml:space="preserve">Planum internal quality testing: approx. 7 days</w:t>
      </w:r>
    </w:p>
    <w:p>
      <w:pPr>
        <w:pStyle w:val="ListParagraph"/>
        <w:numPr>
          <w:ilvl w:val="0"/>
          <w:numId w:val="2"/>
        </w:numPr>
        <w:spacing w:after="80"/>
      </w:pPr>
      <w:r>
        <w:t xml:space="preserve">Written approval → start of main production</w:t>
      </w:r>
    </w:p>
    <w:p>
      <w:pPr>
        <w:pStyle w:val="ListParagraph"/>
        <w:numPr>
          <w:ilvl w:val="0"/>
          <w:numId w:val="2"/>
        </w:numPr>
        <w:spacing w:after="80"/>
      </w:pPr>
      <w:r>
        <w:t xml:space="preserve">Main batch lead time: max. 30 days from approval</w:t>
      </w:r>
    </w:p>
    <w:p>
      <w:pPr>
        <w:pStyle w:val="ListParagraph"/>
        <w:numPr>
          <w:ilvl w:val="0"/>
          <w:numId w:val="2"/>
        </w:numPr>
        <w:spacing w:after="80"/>
      </w:pPr>
      <w:r>
        <w:t xml:space="preserve">Subsequently: Amazon listing goes live and end-customer fulfilment starts</w:t>
      </w:r>
    </w:p>
    <w:p>
      <w:pPr>
        <w:pStyle w:val="ListParagraph"/>
        <w:numPr>
          <w:ilvl w:val="0"/>
          <w:numId w:val="2"/>
        </w:numPr>
        <w:spacing w:after="80"/>
      </w:pPr>
      <w:r>
        <w:t xml:space="preserve">Main shipment: CIF Hamburg or DDP Germany (please quote both)</w:t>
      </w:r>
    </w:p>
    <w:p>
      <w:pPr>
        <w:pStyle w:val="Heading2"/>
        <w:spacing w:after="140" w:before="280"/>
      </w:pPr>
      <w:r>
        <w:rPr>
          <w:b/>
          <w:bCs/>
          <w:color w:val="1F4D2C"/>
          <w:sz w:val="26"/>
          <w:szCs w:val="26"/>
        </w:rPr>
        <w:t xml:space="preserve">6. Payment Terms</w:t>
      </w:r>
    </w:p>
    <w:p>
      <w:pPr>
        <w:pStyle w:val="ListParagraph"/>
        <w:numPr>
          <w:ilvl w:val="0"/>
          <w:numId w:val="2"/>
        </w:numPr>
        <w:spacing w:after="80"/>
      </w:pPr>
      <w:r>
        <w:t xml:space="preserve">Preferred: Alibaba Trade Assurance</w:t>
      </w:r>
    </w:p>
    <w:p>
      <w:pPr>
        <w:pStyle w:val="ListParagraph"/>
        <w:numPr>
          <w:ilvl w:val="0"/>
          <w:numId w:val="2"/>
        </w:numPr>
        <w:spacing w:after="80"/>
      </w:pPr>
      <w:r>
        <w:t xml:space="preserve">Alternative: 30% deposit on order, 70% against B/L copy or before shipment</w:t>
      </w:r>
    </w:p>
    <w:p>
      <w:pPr>
        <w:pStyle w:val="ListParagraph"/>
        <w:numPr>
          <w:ilvl w:val="0"/>
          <w:numId w:val="2"/>
        </w:numPr>
        <w:spacing w:after="80"/>
      </w:pPr>
      <w:r>
        <w:t xml:space="preserve">Warranty: replacement or credit note for defect rates &gt; 2%</w:t>
      </w:r>
    </w:p>
    <w:p>
      <w:pPr>
        <w:pStyle w:val="Heading2"/>
        <w:spacing w:after="140" w:before="280"/>
      </w:pPr>
      <w:r>
        <w:rPr>
          <w:b/>
          <w:bCs/>
          <w:color w:val="1F4D2C"/>
          <w:sz w:val="26"/>
          <w:szCs w:val="26"/>
        </w:rPr>
        <w:t xml:space="preserve">7. Quotation Request</w:t>
      </w:r>
    </w:p>
    <w:p>
      <w:pPr>
        <w:spacing w:after="120"/>
      </w:pPr>
      <w:r>
        <w:t xml:space="preserve">We kindly ask you for a binding quotation, including the following details:</w:t>
      </w:r>
    </w:p>
    <w:p>
      <w:pPr>
        <w:pStyle w:val="ListParagraph"/>
        <w:numPr>
          <w:ilvl w:val="0"/>
          <w:numId w:val="2"/>
        </w:numPr>
        <w:spacing w:after="80"/>
      </w:pPr>
      <w:r>
        <w:t xml:space="preserve">Unit price per sticker (QR + NFC NTAG 213, pre-programmed), incl. packaging</w:t>
      </w:r>
    </w:p>
    <w:p>
      <w:pPr>
        <w:pStyle w:val="ListParagraph"/>
        <w:numPr>
          <w:ilvl w:val="0"/>
          <w:numId w:val="2"/>
        </w:numPr>
        <w:spacing w:after="80"/>
      </w:pPr>
      <w:r>
        <w:t xml:space="preserve">Per-unit surcharge for upgrading the NFC chip to NTAG 215 (504 byte)</w:t>
      </w:r>
    </w:p>
    <w:p>
      <w:pPr>
        <w:pStyle w:val="ListParagraph"/>
        <w:numPr>
          <w:ilvl w:val="0"/>
          <w:numId w:val="2"/>
        </w:numPr>
        <w:spacing w:after="80"/>
      </w:pPr>
      <w:r>
        <w:t xml:space="preserve">Tooling / setup / printing-plate costs (if applicable, one-off)</w:t>
      </w:r>
    </w:p>
    <w:p>
      <w:pPr>
        <w:pStyle w:val="ListParagraph"/>
        <w:numPr>
          <w:ilvl w:val="0"/>
          <w:numId w:val="2"/>
        </w:numPr>
        <w:spacing w:after="80"/>
      </w:pPr>
      <w:r>
        <w:t xml:space="preserve">Shipping costs CIF Hamburg and DDP Germany</w:t>
      </w:r>
    </w:p>
    <w:p>
      <w:pPr>
        <w:pStyle w:val="ListParagraph"/>
        <w:numPr>
          <w:ilvl w:val="0"/>
          <w:numId w:val="2"/>
        </w:numPr>
        <w:spacing w:after="80"/>
      </w:pPr>
      <w:r>
        <w:t xml:space="preserve">Lead times for the test pack and the main production run</w:t>
      </w:r>
    </w:p>
    <w:p>
      <w:pPr>
        <w:pStyle w:val="ListParagraph"/>
        <w:numPr>
          <w:ilvl w:val="0"/>
          <w:numId w:val="2"/>
        </w:numPr>
        <w:spacing w:after="80"/>
      </w:pPr>
      <w:r>
        <w:t xml:space="preserve">Your official MOQ and tiered pricing for follow-up orders (5k / 10k / 25k / 50k pcs)</w:t>
      </w:r>
    </w:p>
    <w:p>
      <w:pPr>
        <w:pStyle w:val="ListParagraph"/>
        <w:numPr>
          <w:ilvl w:val="0"/>
          <w:numId w:val="2"/>
        </w:numPr>
        <w:spacing w:after="80"/>
      </w:pPr>
      <w:r>
        <w:t xml:space="preserve">Experience with combined QR / NFC stickers and references to comparable projects</w:t>
      </w:r>
    </w:p>
    <w:p>
      <w:pPr>
        <w:spacing w:after="200"/>
      </w:pPr>
      <w:r>
        <w:t xml:space="preserve">Attached we send you our three design variants and the full specification document as PDF/HTML. Print-ready vector files (AI / PDF) will be provided after your initial response.</w:t>
      </w:r>
    </w:p>
    <w:p>
      <w:pPr>
        <w:spacing w:after="240"/>
      </w:pPr>
      <w:r>
        <w:t xml:space="preserve">We would be very pleased to receive your reply within the next 7 working days. Please do not hesitate to contact us via e-mail or Alibaba Messenger if you have any questions.</w:t>
      </w:r>
    </w:p>
    <w:p>
      <w:pPr>
        <w:spacing w:after="320"/>
      </w:pPr>
      <w:r>
        <w:t xml:space="preserve">Kind regards,</w:t>
      </w:r>
    </w:p>
    <w:p>
      <w:pPr>
        <w:spacing w:after="60"/>
      </w:pPr>
      <w:r>
        <w:rPr>
          <w:b/>
          <w:bCs/>
        </w:rPr>
        <w:t xml:space="preserve">Felix Bredl</w:t>
      </w:r>
    </w:p>
    <w:p>
      <w:pPr>
        <w:spacing w:after="60"/>
      </w:pPr>
      <w:r>
        <w:rPr>
          <w:color w:val="5C6B61"/>
        </w:rPr>
        <w:t xml:space="preserve">Founder · Planum</w:t>
      </w:r>
    </w:p>
    <w:p>
      <w:pPr>
        <w:spacing w:after="120"/>
      </w:pPr>
      <w:r>
        <w:rPr>
          <w:color w:val="5C6B61"/>
        </w:rPr>
        <w:t xml:space="preserve">felix.bredl@gmail.com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D2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D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Anfrage Hersteller — Planum Sticker</dc:title>
  <dc:creator>Planum</dc:creator>
  <dc:description>Anfrage an Alibaba-Hersteller für QR/NFC-Sticker, Sample-Run 1.000 Stück</dc:description>
  <cp:lastModifiedBy>Un-named</cp:lastModifiedBy>
  <cp:revision>1</cp:revision>
  <dcterms:created xsi:type="dcterms:W3CDTF">2026-04-26T10:35:00.360Z</dcterms:created>
  <dcterms:modified xsi:type="dcterms:W3CDTF">2026-04-26T10:35:00.360Z</dcterms:modified>
</cp:coreProperties>
</file>

<file path=docProps/custom.xml><?xml version="1.0" encoding="utf-8"?>
<Properties xmlns="http://schemas.openxmlformats.org/officeDocument/2006/custom-properties" xmlns:vt="http://schemas.openxmlformats.org/officeDocument/2006/docPropsVTypes"/>
</file>