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0255A" w14:textId="77777777" w:rsidR="00B34A2D" w:rsidRPr="00E20300" w:rsidRDefault="00B34A2D" w:rsidP="00B34A2D">
      <w:pPr>
        <w:widowControl w:val="0"/>
        <w:jc w:val="center"/>
        <w:rPr>
          <w:szCs w:val="28"/>
        </w:rPr>
      </w:pPr>
      <w:r w:rsidRPr="00E20300">
        <w:rPr>
          <w:szCs w:val="28"/>
        </w:rPr>
        <w:t>Министерство науки и высшего образования Российской Федерации</w:t>
      </w:r>
    </w:p>
    <w:p w14:paraId="4745AA63" w14:textId="77777777" w:rsidR="00B34A2D" w:rsidRPr="00E20300" w:rsidRDefault="00B34A2D" w:rsidP="00B34A2D">
      <w:pPr>
        <w:widowControl w:val="0"/>
        <w:jc w:val="center"/>
        <w:rPr>
          <w:szCs w:val="28"/>
        </w:rPr>
      </w:pPr>
      <w:r w:rsidRPr="00E20300">
        <w:rPr>
          <w:szCs w:val="28"/>
        </w:rPr>
        <w:t>Санкт-Петербургский политехнический университет Петра Великого</w:t>
      </w:r>
    </w:p>
    <w:p w14:paraId="56A676C0" w14:textId="77777777" w:rsidR="00B34A2D" w:rsidRPr="00051239" w:rsidRDefault="00B34A2D" w:rsidP="00B34A2D">
      <w:pPr>
        <w:jc w:val="center"/>
        <w:rPr>
          <w:szCs w:val="28"/>
        </w:rPr>
      </w:pPr>
      <w:r w:rsidRPr="00051239">
        <w:rPr>
          <w:szCs w:val="28"/>
        </w:rPr>
        <w:t xml:space="preserve">Институт компьютерных наук и </w:t>
      </w:r>
      <w:r>
        <w:rPr>
          <w:szCs w:val="28"/>
        </w:rPr>
        <w:t>кибербезопасности</w:t>
      </w:r>
    </w:p>
    <w:p w14:paraId="4B2674F9" w14:textId="77777777" w:rsidR="00B34A2D" w:rsidRPr="00E20300" w:rsidRDefault="00B34A2D" w:rsidP="00B34A2D">
      <w:pPr>
        <w:widowControl w:val="0"/>
        <w:jc w:val="right"/>
        <w:rPr>
          <w:szCs w:val="28"/>
        </w:rPr>
      </w:pPr>
    </w:p>
    <w:p w14:paraId="1D624A67" w14:textId="77777777" w:rsidR="00B34A2D" w:rsidRPr="00E20300" w:rsidRDefault="00B34A2D" w:rsidP="00B34A2D">
      <w:pPr>
        <w:widowControl w:val="0"/>
        <w:tabs>
          <w:tab w:val="left" w:pos="5812"/>
        </w:tabs>
        <w:spacing w:line="360" w:lineRule="auto"/>
        <w:jc w:val="left"/>
        <w:rPr>
          <w:szCs w:val="28"/>
        </w:rPr>
      </w:pPr>
      <w:r w:rsidRPr="00E20300">
        <w:rPr>
          <w:szCs w:val="28"/>
        </w:rPr>
        <w:tab/>
        <w:t>Работа допущена к защите</w:t>
      </w:r>
    </w:p>
    <w:p w14:paraId="5ECD1201" w14:textId="77777777" w:rsidR="00B34A2D" w:rsidRPr="00E20300" w:rsidRDefault="00B34A2D" w:rsidP="00B34A2D">
      <w:pPr>
        <w:widowControl w:val="0"/>
        <w:tabs>
          <w:tab w:val="left" w:pos="5812"/>
        </w:tabs>
        <w:spacing w:line="360" w:lineRule="auto"/>
        <w:jc w:val="left"/>
        <w:rPr>
          <w:szCs w:val="28"/>
        </w:rPr>
      </w:pPr>
      <w:r w:rsidRPr="00E20300">
        <w:rPr>
          <w:color w:val="FF0000"/>
          <w:szCs w:val="28"/>
        </w:rPr>
        <w:tab/>
      </w:r>
      <w:r>
        <w:rPr>
          <w:szCs w:val="28"/>
        </w:rPr>
        <w:t>Д</w:t>
      </w:r>
      <w:r w:rsidRPr="008F62F9">
        <w:rPr>
          <w:szCs w:val="28"/>
        </w:rPr>
        <w:t xml:space="preserve">иректор </w:t>
      </w:r>
      <w:r>
        <w:rPr>
          <w:szCs w:val="28"/>
        </w:rPr>
        <w:t xml:space="preserve">ВШ </w:t>
      </w:r>
      <w:proofErr w:type="spellStart"/>
      <w:r>
        <w:rPr>
          <w:szCs w:val="28"/>
        </w:rPr>
        <w:t>КТ</w:t>
      </w:r>
      <w:r w:rsidRPr="001830DE">
        <w:rPr>
          <w:szCs w:val="28"/>
        </w:rPr>
        <w:t>и</w:t>
      </w:r>
      <w:r>
        <w:rPr>
          <w:szCs w:val="28"/>
        </w:rPr>
        <w:t>ИС</w:t>
      </w:r>
      <w:proofErr w:type="spellEnd"/>
    </w:p>
    <w:p w14:paraId="7C38A03A" w14:textId="77777777" w:rsidR="00B34A2D" w:rsidRPr="00E20300" w:rsidRDefault="00B34A2D" w:rsidP="00B34A2D">
      <w:pPr>
        <w:widowControl w:val="0"/>
        <w:tabs>
          <w:tab w:val="left" w:pos="5812"/>
        </w:tabs>
        <w:spacing w:line="360" w:lineRule="auto"/>
        <w:jc w:val="left"/>
        <w:rPr>
          <w:szCs w:val="28"/>
        </w:rPr>
      </w:pPr>
      <w:r w:rsidRPr="00E20300">
        <w:rPr>
          <w:szCs w:val="28"/>
        </w:rPr>
        <w:tab/>
        <w:t xml:space="preserve">___________ </w:t>
      </w:r>
      <w:r>
        <w:rPr>
          <w:szCs w:val="28"/>
        </w:rPr>
        <w:t>В.А.</w:t>
      </w:r>
      <w:r>
        <w:rPr>
          <w:szCs w:val="28"/>
          <w:lang w:val="en-US"/>
        </w:rPr>
        <w:t> </w:t>
      </w:r>
      <w:proofErr w:type="spellStart"/>
      <w:r>
        <w:rPr>
          <w:szCs w:val="28"/>
        </w:rPr>
        <w:t>Сушников</w:t>
      </w:r>
      <w:proofErr w:type="spellEnd"/>
    </w:p>
    <w:p w14:paraId="2367D88B" w14:textId="77777777" w:rsidR="00B34A2D" w:rsidRPr="00E20300" w:rsidRDefault="00B34A2D" w:rsidP="00B34A2D">
      <w:pPr>
        <w:widowControl w:val="0"/>
        <w:tabs>
          <w:tab w:val="left" w:pos="5812"/>
        </w:tabs>
        <w:spacing w:line="360" w:lineRule="auto"/>
        <w:jc w:val="left"/>
        <w:rPr>
          <w:szCs w:val="28"/>
        </w:rPr>
      </w:pPr>
      <w:r w:rsidRPr="00E20300">
        <w:rPr>
          <w:szCs w:val="28"/>
        </w:rPr>
        <w:tab/>
        <w:t>«___»</w:t>
      </w:r>
      <w:r>
        <w:rPr>
          <w:szCs w:val="28"/>
        </w:rPr>
        <w:t xml:space="preserve"> _____________20</w:t>
      </w:r>
      <w:r w:rsidRPr="009B6A4B">
        <w:rPr>
          <w:szCs w:val="28"/>
        </w:rPr>
        <w:t>25</w:t>
      </w:r>
      <w:r w:rsidRPr="00E20300">
        <w:rPr>
          <w:szCs w:val="28"/>
        </w:rPr>
        <w:t xml:space="preserve"> г.</w:t>
      </w:r>
    </w:p>
    <w:p w14:paraId="61EB0F8E" w14:textId="77777777" w:rsidR="00B34A2D" w:rsidRPr="00E20300" w:rsidRDefault="00B34A2D" w:rsidP="00B34A2D">
      <w:pPr>
        <w:widowControl w:val="0"/>
        <w:spacing w:line="360" w:lineRule="auto"/>
        <w:jc w:val="center"/>
        <w:rPr>
          <w:b/>
          <w:sz w:val="30"/>
          <w:szCs w:val="30"/>
        </w:rPr>
      </w:pPr>
      <w:r w:rsidRPr="00E20300">
        <w:rPr>
          <w:b/>
          <w:sz w:val="30"/>
          <w:szCs w:val="30"/>
        </w:rPr>
        <w:t>ВЫПУСКНАЯ КВАЛИФИКАЦИОННАЯ РАБОТА</w:t>
      </w:r>
    </w:p>
    <w:p w14:paraId="11C0AA3B" w14:textId="77777777" w:rsidR="00B34A2D" w:rsidRPr="00E20300" w:rsidRDefault="00B34A2D" w:rsidP="00B34A2D">
      <w:pPr>
        <w:widowControl w:val="0"/>
        <w:jc w:val="center"/>
        <w:rPr>
          <w:szCs w:val="28"/>
        </w:rPr>
      </w:pPr>
      <w:r w:rsidRPr="000E5800">
        <w:rPr>
          <w:szCs w:val="28"/>
        </w:rPr>
        <w:t>РАБОТА БАКАЛАВРА</w:t>
      </w:r>
    </w:p>
    <w:p w14:paraId="274F65A3" w14:textId="77777777" w:rsidR="00B34A2D" w:rsidRPr="00E20300" w:rsidRDefault="00B34A2D" w:rsidP="00B34A2D">
      <w:pPr>
        <w:widowControl w:val="0"/>
        <w:spacing w:line="360" w:lineRule="auto"/>
        <w:jc w:val="center"/>
        <w:rPr>
          <w:szCs w:val="28"/>
          <w:vertAlign w:val="superscript"/>
        </w:rPr>
      </w:pPr>
    </w:p>
    <w:p w14:paraId="2BFAEDA4" w14:textId="0CB31FD8" w:rsidR="00B34A2D" w:rsidRPr="00E20300" w:rsidRDefault="00F94C61" w:rsidP="00B34A2D">
      <w:pPr>
        <w:widowControl w:val="0"/>
        <w:spacing w:after="240" w:line="360" w:lineRule="auto"/>
        <w:jc w:val="center"/>
        <w:rPr>
          <w:b/>
          <w:szCs w:val="28"/>
        </w:rPr>
      </w:pPr>
      <w:bookmarkStart w:id="0" w:name="_Hlk195365770"/>
      <w:r w:rsidRPr="00F94C61">
        <w:rPr>
          <w:b/>
          <w:caps/>
          <w:szCs w:val="28"/>
        </w:rPr>
        <w:t>Разработка программного обеспечения для системы управления стендом испытательным гидробарическим</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1"/>
        <w:gridCol w:w="138"/>
        <w:gridCol w:w="5903"/>
      </w:tblGrid>
      <w:tr w:rsidR="00B34A2D" w14:paraId="14F977B1" w14:textId="77777777" w:rsidTr="00856FC0">
        <w:tc>
          <w:tcPr>
            <w:tcW w:w="3794" w:type="dxa"/>
            <w:gridSpan w:val="2"/>
          </w:tcPr>
          <w:bookmarkEnd w:id="0"/>
          <w:p w14:paraId="547B74BC" w14:textId="77777777" w:rsidR="00B34A2D" w:rsidRDefault="00B34A2D" w:rsidP="00856FC0">
            <w:pPr>
              <w:rPr>
                <w:szCs w:val="28"/>
              </w:rPr>
            </w:pPr>
            <w:r>
              <w:rPr>
                <w:szCs w:val="28"/>
              </w:rPr>
              <w:t>по направлению подготовки</w:t>
            </w:r>
          </w:p>
        </w:tc>
        <w:tc>
          <w:tcPr>
            <w:tcW w:w="6060" w:type="dxa"/>
          </w:tcPr>
          <w:p w14:paraId="1F3A2711" w14:textId="77777777" w:rsidR="00B34A2D" w:rsidRDefault="00B34A2D" w:rsidP="00856FC0">
            <w:pPr>
              <w:rPr>
                <w:szCs w:val="28"/>
              </w:rPr>
            </w:pPr>
          </w:p>
        </w:tc>
      </w:tr>
      <w:tr w:rsidR="00B34A2D" w:rsidRPr="004E3CA5" w14:paraId="3ADB8DF9" w14:textId="77777777" w:rsidTr="00856FC0">
        <w:tc>
          <w:tcPr>
            <w:tcW w:w="9854" w:type="dxa"/>
            <w:gridSpan w:val="3"/>
            <w:tcBorders>
              <w:bottom w:val="single" w:sz="4" w:space="0" w:color="auto"/>
            </w:tcBorders>
            <w:vAlign w:val="center"/>
          </w:tcPr>
          <w:p w14:paraId="417183D6" w14:textId="77777777" w:rsidR="00B34A2D" w:rsidRPr="00CC1E0A" w:rsidRDefault="00B34A2D" w:rsidP="00856FC0">
            <w:pPr>
              <w:spacing w:before="120" w:after="120" w:line="257" w:lineRule="auto"/>
              <w:rPr>
                <w:sz w:val="20"/>
              </w:rPr>
            </w:pPr>
            <w:r>
              <w:rPr>
                <w:szCs w:val="28"/>
              </w:rPr>
              <w:t>09.03.01 Информатика и вычислительная техника</w:t>
            </w:r>
          </w:p>
        </w:tc>
      </w:tr>
      <w:tr w:rsidR="00B34A2D" w14:paraId="6B8FF43E" w14:textId="77777777" w:rsidTr="00856FC0">
        <w:tc>
          <w:tcPr>
            <w:tcW w:w="9854" w:type="dxa"/>
            <w:gridSpan w:val="3"/>
            <w:tcBorders>
              <w:top w:val="single" w:sz="4" w:space="0" w:color="auto"/>
            </w:tcBorders>
          </w:tcPr>
          <w:p w14:paraId="13E24C25" w14:textId="77777777" w:rsidR="00B34A2D" w:rsidRPr="00051239" w:rsidRDefault="00B34A2D" w:rsidP="00856FC0">
            <w:pPr>
              <w:jc w:val="center"/>
              <w:rPr>
                <w:sz w:val="20"/>
              </w:rPr>
            </w:pPr>
            <w:r w:rsidRPr="00051239">
              <w:rPr>
                <w:sz w:val="20"/>
              </w:rPr>
              <w:t>код и наименование</w:t>
            </w:r>
          </w:p>
        </w:tc>
      </w:tr>
      <w:tr w:rsidR="00B34A2D" w14:paraId="2176FEBA" w14:textId="77777777" w:rsidTr="00856FC0">
        <w:tc>
          <w:tcPr>
            <w:tcW w:w="3652" w:type="dxa"/>
          </w:tcPr>
          <w:p w14:paraId="0C99CF56" w14:textId="77777777" w:rsidR="00B34A2D" w:rsidRDefault="00B34A2D" w:rsidP="00856FC0">
            <w:pPr>
              <w:rPr>
                <w:szCs w:val="28"/>
              </w:rPr>
            </w:pPr>
            <w:r w:rsidRPr="00051239">
              <w:rPr>
                <w:szCs w:val="28"/>
              </w:rPr>
              <w:t>направленность (профиль)</w:t>
            </w:r>
          </w:p>
        </w:tc>
        <w:tc>
          <w:tcPr>
            <w:tcW w:w="6202" w:type="dxa"/>
            <w:gridSpan w:val="2"/>
          </w:tcPr>
          <w:p w14:paraId="03B3BD6F" w14:textId="77777777" w:rsidR="00B34A2D" w:rsidRPr="00CC1E0A" w:rsidRDefault="00B34A2D" w:rsidP="00856FC0">
            <w:pPr>
              <w:rPr>
                <w:sz w:val="26"/>
                <w:szCs w:val="26"/>
              </w:rPr>
            </w:pPr>
          </w:p>
        </w:tc>
      </w:tr>
      <w:tr w:rsidR="00B34A2D" w14:paraId="240C8AF1" w14:textId="77777777" w:rsidTr="00856FC0">
        <w:tc>
          <w:tcPr>
            <w:tcW w:w="9854" w:type="dxa"/>
            <w:gridSpan w:val="3"/>
            <w:tcBorders>
              <w:bottom w:val="single" w:sz="4" w:space="0" w:color="auto"/>
            </w:tcBorders>
            <w:vAlign w:val="center"/>
          </w:tcPr>
          <w:p w14:paraId="6D16F045" w14:textId="77777777" w:rsidR="00B34A2D" w:rsidRPr="008D1067" w:rsidRDefault="00B34A2D" w:rsidP="00856FC0">
            <w:pPr>
              <w:spacing w:before="120" w:after="120" w:line="257" w:lineRule="auto"/>
              <w:rPr>
                <w:szCs w:val="28"/>
              </w:rPr>
            </w:pPr>
            <w:r w:rsidRPr="008D1067">
              <w:rPr>
                <w:szCs w:val="28"/>
              </w:rPr>
              <w:t>09.03.01_01 Разработка компьютерных систем</w:t>
            </w:r>
          </w:p>
        </w:tc>
      </w:tr>
      <w:tr w:rsidR="00B34A2D" w14:paraId="447DF7B1" w14:textId="77777777" w:rsidTr="00856FC0">
        <w:tc>
          <w:tcPr>
            <w:tcW w:w="9854" w:type="dxa"/>
            <w:gridSpan w:val="3"/>
            <w:tcBorders>
              <w:top w:val="single" w:sz="4" w:space="0" w:color="auto"/>
            </w:tcBorders>
          </w:tcPr>
          <w:p w14:paraId="103B0D68" w14:textId="77777777" w:rsidR="00B34A2D" w:rsidRPr="00051239" w:rsidRDefault="00B34A2D" w:rsidP="00856FC0">
            <w:pPr>
              <w:jc w:val="center"/>
              <w:rPr>
                <w:sz w:val="20"/>
              </w:rPr>
            </w:pPr>
            <w:r w:rsidRPr="00051239">
              <w:rPr>
                <w:sz w:val="20"/>
              </w:rPr>
              <w:t>код</w:t>
            </w:r>
            <w:r>
              <w:rPr>
                <w:sz w:val="20"/>
              </w:rPr>
              <w:t xml:space="preserve"> и наименование</w:t>
            </w:r>
          </w:p>
        </w:tc>
      </w:tr>
    </w:tbl>
    <w:p w14:paraId="2F9421E2" w14:textId="77777777" w:rsidR="00B34A2D" w:rsidRDefault="00B34A2D" w:rsidP="00B34A2D">
      <w:pPr>
        <w:widowControl w:val="0"/>
        <w:rPr>
          <w:szCs w:val="28"/>
        </w:rPr>
      </w:pPr>
    </w:p>
    <w:p w14:paraId="60E4BA1C" w14:textId="77777777" w:rsidR="00B34A2D" w:rsidRDefault="00B34A2D" w:rsidP="00B34A2D">
      <w:pPr>
        <w:widowControl w:val="0"/>
        <w:rPr>
          <w:szCs w:val="28"/>
        </w:rPr>
      </w:pPr>
    </w:p>
    <w:p w14:paraId="41C4AA4D" w14:textId="77777777" w:rsidR="00B34A2D" w:rsidRPr="00E20300" w:rsidRDefault="00B34A2D" w:rsidP="00B34A2D">
      <w:pPr>
        <w:widowControl w:val="0"/>
        <w:rPr>
          <w:szCs w:val="28"/>
        </w:rPr>
      </w:pPr>
    </w:p>
    <w:p w14:paraId="30C6158E" w14:textId="77777777" w:rsidR="00B34A2D" w:rsidRPr="00E20300" w:rsidRDefault="00B34A2D" w:rsidP="00B34A2D">
      <w:pPr>
        <w:widowControl w:val="0"/>
        <w:jc w:val="left"/>
        <w:rPr>
          <w:szCs w:val="28"/>
        </w:rPr>
      </w:pPr>
      <w:r w:rsidRPr="00E20300">
        <w:rPr>
          <w:szCs w:val="28"/>
        </w:rPr>
        <w:t>Выполнил</w:t>
      </w:r>
    </w:p>
    <w:p w14:paraId="3A35AA4C" w14:textId="22D06F4B" w:rsidR="00B34A2D" w:rsidRPr="00E20300" w:rsidRDefault="00B34A2D" w:rsidP="00B34A2D">
      <w:pPr>
        <w:widowControl w:val="0"/>
        <w:tabs>
          <w:tab w:val="left" w:pos="3960"/>
          <w:tab w:val="left" w:pos="6840"/>
        </w:tabs>
        <w:jc w:val="left"/>
        <w:rPr>
          <w:szCs w:val="28"/>
        </w:rPr>
      </w:pPr>
      <w:r w:rsidRPr="00E20300">
        <w:rPr>
          <w:szCs w:val="28"/>
        </w:rPr>
        <w:t>студент гр.</w:t>
      </w:r>
      <w:r>
        <w:rPr>
          <w:szCs w:val="28"/>
        </w:rPr>
        <w:t>5130901/10101</w:t>
      </w:r>
      <w:r w:rsidRPr="00E20300">
        <w:rPr>
          <w:szCs w:val="28"/>
        </w:rPr>
        <w:tab/>
        <w:t>&lt;</w:t>
      </w:r>
      <w:r w:rsidRPr="00E20300">
        <w:rPr>
          <w:i/>
          <w:szCs w:val="28"/>
        </w:rPr>
        <w:t>подпись</w:t>
      </w:r>
      <w:r>
        <w:rPr>
          <w:szCs w:val="28"/>
        </w:rPr>
        <w:t>&gt;</w:t>
      </w:r>
      <w:r>
        <w:rPr>
          <w:szCs w:val="28"/>
        </w:rPr>
        <w:tab/>
      </w:r>
      <w:r w:rsidR="008C0362" w:rsidRPr="008C0362">
        <w:rPr>
          <w:szCs w:val="28"/>
        </w:rPr>
        <w:t>Д</w:t>
      </w:r>
      <w:r w:rsidRPr="008C0362">
        <w:rPr>
          <w:szCs w:val="28"/>
        </w:rPr>
        <w:t>.</w:t>
      </w:r>
      <w:r w:rsidR="008C0362" w:rsidRPr="008C0362">
        <w:rPr>
          <w:szCs w:val="28"/>
        </w:rPr>
        <w:t>Л</w:t>
      </w:r>
      <w:r w:rsidRPr="008C0362">
        <w:rPr>
          <w:szCs w:val="28"/>
        </w:rPr>
        <w:t>. </w:t>
      </w:r>
      <w:r w:rsidR="008C0362">
        <w:rPr>
          <w:szCs w:val="28"/>
        </w:rPr>
        <w:t>Симоновский</w:t>
      </w:r>
    </w:p>
    <w:p w14:paraId="37D30AEA" w14:textId="77777777" w:rsidR="00B34A2D" w:rsidRPr="00E20300" w:rsidRDefault="00B34A2D" w:rsidP="00B34A2D">
      <w:pPr>
        <w:widowControl w:val="0"/>
        <w:jc w:val="left"/>
        <w:rPr>
          <w:szCs w:val="28"/>
        </w:rPr>
      </w:pPr>
      <w:r w:rsidRPr="00E20300">
        <w:rPr>
          <w:szCs w:val="28"/>
        </w:rPr>
        <w:t>Руководитель</w:t>
      </w:r>
    </w:p>
    <w:p w14:paraId="36567CAA" w14:textId="5963A04F" w:rsidR="00B34A2D" w:rsidRPr="00E20300" w:rsidRDefault="00B34A2D" w:rsidP="00B34A2D">
      <w:pPr>
        <w:widowControl w:val="0"/>
        <w:tabs>
          <w:tab w:val="left" w:pos="3960"/>
          <w:tab w:val="left" w:pos="6840"/>
        </w:tabs>
        <w:jc w:val="left"/>
        <w:rPr>
          <w:szCs w:val="28"/>
        </w:rPr>
      </w:pPr>
      <w:r w:rsidRPr="00E20300">
        <w:rPr>
          <w:szCs w:val="28"/>
        </w:rPr>
        <w:t>должность,</w:t>
      </w:r>
      <w:r w:rsidRPr="00E20300">
        <w:rPr>
          <w:szCs w:val="28"/>
        </w:rPr>
        <w:br/>
        <w:t>ученая степень, ученое звание</w:t>
      </w:r>
      <w:r w:rsidRPr="00E20300">
        <w:rPr>
          <w:szCs w:val="28"/>
        </w:rPr>
        <w:tab/>
        <w:t>&lt;</w:t>
      </w:r>
      <w:r w:rsidRPr="00E20300">
        <w:rPr>
          <w:i/>
          <w:szCs w:val="28"/>
        </w:rPr>
        <w:t>подпись</w:t>
      </w:r>
      <w:r>
        <w:rPr>
          <w:szCs w:val="28"/>
        </w:rPr>
        <w:t>&gt;</w:t>
      </w:r>
      <w:r>
        <w:rPr>
          <w:szCs w:val="28"/>
        </w:rPr>
        <w:tab/>
      </w:r>
      <w:proofErr w:type="gramStart"/>
      <w:r w:rsidR="001E4F50" w:rsidRPr="001E4F50">
        <w:rPr>
          <w:szCs w:val="28"/>
        </w:rPr>
        <w:t>А</w:t>
      </w:r>
      <w:r w:rsidRPr="001E4F50">
        <w:rPr>
          <w:szCs w:val="28"/>
        </w:rPr>
        <w:t>.</w:t>
      </w:r>
      <w:r w:rsidR="001E4F50" w:rsidRPr="001E4F50">
        <w:rPr>
          <w:szCs w:val="28"/>
        </w:rPr>
        <w:t>А</w:t>
      </w:r>
      <w:r w:rsidRPr="001E4F50">
        <w:rPr>
          <w:szCs w:val="28"/>
        </w:rPr>
        <w:t>.</w:t>
      </w:r>
      <w:proofErr w:type="gramEnd"/>
      <w:r w:rsidRPr="001E4F50">
        <w:rPr>
          <w:szCs w:val="28"/>
        </w:rPr>
        <w:t> </w:t>
      </w:r>
      <w:r w:rsidR="001E4F50">
        <w:rPr>
          <w:szCs w:val="28"/>
        </w:rPr>
        <w:t>Лавров</w:t>
      </w:r>
    </w:p>
    <w:p w14:paraId="2EF94E71" w14:textId="77777777" w:rsidR="00B34A2D" w:rsidRPr="001F1256" w:rsidRDefault="00B34A2D" w:rsidP="00B34A2D">
      <w:pPr>
        <w:widowControl w:val="0"/>
        <w:jc w:val="right"/>
        <w:rPr>
          <w:sz w:val="16"/>
          <w:szCs w:val="16"/>
        </w:rPr>
      </w:pPr>
    </w:p>
    <w:p w14:paraId="2D42FFDF" w14:textId="77777777" w:rsidR="00B34A2D" w:rsidRPr="00E20300" w:rsidRDefault="00B34A2D" w:rsidP="00B34A2D">
      <w:pPr>
        <w:widowControl w:val="0"/>
        <w:jc w:val="left"/>
        <w:rPr>
          <w:szCs w:val="28"/>
        </w:rPr>
      </w:pPr>
      <w:r w:rsidRPr="00E20300">
        <w:rPr>
          <w:szCs w:val="28"/>
        </w:rPr>
        <w:t>Консультант</w:t>
      </w:r>
    </w:p>
    <w:p w14:paraId="7E5ED80A" w14:textId="77777777" w:rsidR="00B34A2D" w:rsidRPr="00E20300" w:rsidRDefault="00B34A2D" w:rsidP="00B34A2D">
      <w:pPr>
        <w:widowControl w:val="0"/>
        <w:tabs>
          <w:tab w:val="left" w:pos="3960"/>
          <w:tab w:val="left" w:pos="6840"/>
        </w:tabs>
        <w:jc w:val="left"/>
        <w:rPr>
          <w:szCs w:val="28"/>
        </w:rPr>
      </w:pPr>
      <w:r w:rsidRPr="00E20300">
        <w:rPr>
          <w:szCs w:val="28"/>
        </w:rPr>
        <w:t>по нормоконтролю</w:t>
      </w:r>
      <w:r w:rsidRPr="00E20300">
        <w:rPr>
          <w:szCs w:val="28"/>
        </w:rPr>
        <w:tab/>
        <w:t>&lt;</w:t>
      </w:r>
      <w:r w:rsidRPr="00E20300">
        <w:rPr>
          <w:i/>
          <w:szCs w:val="28"/>
        </w:rPr>
        <w:t>подпись</w:t>
      </w:r>
      <w:r>
        <w:rPr>
          <w:szCs w:val="28"/>
        </w:rPr>
        <w:t>&gt;</w:t>
      </w:r>
      <w:r>
        <w:rPr>
          <w:szCs w:val="28"/>
        </w:rPr>
        <w:tab/>
        <w:t xml:space="preserve">А.Г. </w:t>
      </w:r>
      <w:proofErr w:type="spellStart"/>
      <w:r>
        <w:rPr>
          <w:szCs w:val="28"/>
        </w:rPr>
        <w:t>Новопашенный</w:t>
      </w:r>
      <w:proofErr w:type="spellEnd"/>
    </w:p>
    <w:p w14:paraId="1792E328" w14:textId="77777777" w:rsidR="00B34A2D" w:rsidRDefault="00B34A2D" w:rsidP="00B34A2D">
      <w:pPr>
        <w:widowControl w:val="0"/>
        <w:spacing w:line="360" w:lineRule="auto"/>
        <w:jc w:val="center"/>
        <w:rPr>
          <w:sz w:val="44"/>
          <w:szCs w:val="44"/>
        </w:rPr>
      </w:pPr>
    </w:p>
    <w:p w14:paraId="7921422E" w14:textId="77777777" w:rsidR="00B34A2D" w:rsidRDefault="00B34A2D" w:rsidP="00B34A2D">
      <w:pPr>
        <w:widowControl w:val="0"/>
        <w:spacing w:line="360" w:lineRule="auto"/>
        <w:jc w:val="center"/>
        <w:rPr>
          <w:sz w:val="44"/>
          <w:szCs w:val="44"/>
        </w:rPr>
      </w:pPr>
    </w:p>
    <w:p w14:paraId="0BF4D7F3" w14:textId="77777777" w:rsidR="00B34A2D" w:rsidRPr="001F1256" w:rsidRDefault="00B34A2D" w:rsidP="00B34A2D">
      <w:pPr>
        <w:widowControl w:val="0"/>
        <w:spacing w:line="360" w:lineRule="auto"/>
        <w:jc w:val="center"/>
        <w:rPr>
          <w:sz w:val="44"/>
          <w:szCs w:val="44"/>
        </w:rPr>
      </w:pPr>
    </w:p>
    <w:p w14:paraId="4B0D34DB" w14:textId="77777777" w:rsidR="00B34A2D" w:rsidRDefault="00B34A2D" w:rsidP="00B34A2D">
      <w:pPr>
        <w:widowControl w:val="0"/>
        <w:spacing w:line="360" w:lineRule="auto"/>
        <w:jc w:val="center"/>
        <w:rPr>
          <w:szCs w:val="28"/>
        </w:rPr>
      </w:pPr>
      <w:r w:rsidRPr="00E20300">
        <w:rPr>
          <w:szCs w:val="28"/>
        </w:rPr>
        <w:t xml:space="preserve">Санкт-Петербург </w:t>
      </w:r>
    </w:p>
    <w:p w14:paraId="0C5B6F25" w14:textId="2AC3931E" w:rsidR="0066277B" w:rsidRDefault="00B34A2D" w:rsidP="002624B1">
      <w:pPr>
        <w:widowControl w:val="0"/>
        <w:spacing w:line="360" w:lineRule="auto"/>
        <w:jc w:val="center"/>
        <w:rPr>
          <w:szCs w:val="28"/>
        </w:rPr>
        <w:sectPr w:rsidR="0066277B" w:rsidSect="00083C50">
          <w:footerReference w:type="default" r:id="rId8"/>
          <w:headerReference w:type="first" r:id="rId9"/>
          <w:pgSz w:w="11920" w:h="16838"/>
          <w:pgMar w:top="1134" w:right="567" w:bottom="1134" w:left="1701" w:header="0" w:footer="0" w:gutter="0"/>
          <w:pgNumType w:start="1"/>
          <w:cols w:space="720"/>
          <w:titlePg/>
          <w:docGrid w:linePitch="381"/>
        </w:sectPr>
      </w:pPr>
      <w:r>
        <w:rPr>
          <w:szCs w:val="28"/>
        </w:rPr>
        <w:t>2025</w:t>
      </w:r>
    </w:p>
    <w:p w14:paraId="1116A850" w14:textId="49332843" w:rsidR="00F644C7" w:rsidRPr="00F644C7" w:rsidRDefault="00F644C7" w:rsidP="002624B1">
      <w:pPr>
        <w:widowControl w:val="0"/>
        <w:rPr>
          <w:szCs w:val="28"/>
          <w:lang w:eastAsia="ru-RU"/>
        </w:rPr>
      </w:pPr>
      <w:r w:rsidRPr="00F644C7">
        <w:rPr>
          <w:szCs w:val="28"/>
          <w:lang w:eastAsia="ru-RU"/>
        </w:rPr>
        <w:lastRenderedPageBreak/>
        <w:t>Министерство науки и высшего образования Российской Федерации</w:t>
      </w:r>
    </w:p>
    <w:p w14:paraId="2D43C4AE" w14:textId="77777777" w:rsidR="00F644C7" w:rsidRPr="00F644C7" w:rsidRDefault="00F644C7" w:rsidP="00F644C7">
      <w:pPr>
        <w:widowControl w:val="0"/>
        <w:suppressAutoHyphens w:val="0"/>
        <w:overflowPunct w:val="0"/>
        <w:autoSpaceDE w:val="0"/>
        <w:autoSpaceDN w:val="0"/>
        <w:adjustRightInd w:val="0"/>
        <w:jc w:val="center"/>
        <w:rPr>
          <w:szCs w:val="28"/>
          <w:lang w:eastAsia="ru-RU"/>
        </w:rPr>
      </w:pPr>
      <w:r w:rsidRPr="00F644C7">
        <w:rPr>
          <w:szCs w:val="28"/>
          <w:lang w:eastAsia="ru-RU"/>
        </w:rPr>
        <w:t>Санкт-Петербургский политехнический университет Петра Великого</w:t>
      </w:r>
    </w:p>
    <w:p w14:paraId="1BDD02DB" w14:textId="77777777" w:rsidR="00F644C7" w:rsidRPr="00F644C7" w:rsidRDefault="00F644C7" w:rsidP="00F644C7">
      <w:pPr>
        <w:suppressAutoHyphens w:val="0"/>
        <w:overflowPunct w:val="0"/>
        <w:autoSpaceDE w:val="0"/>
        <w:autoSpaceDN w:val="0"/>
        <w:adjustRightInd w:val="0"/>
        <w:jc w:val="center"/>
        <w:rPr>
          <w:szCs w:val="28"/>
          <w:lang w:eastAsia="ru-RU"/>
        </w:rPr>
      </w:pPr>
      <w:r w:rsidRPr="00F644C7">
        <w:rPr>
          <w:szCs w:val="28"/>
          <w:lang w:eastAsia="ru-RU"/>
        </w:rPr>
        <w:t>Институт компьютерных наук и кибербезопасности</w:t>
      </w:r>
    </w:p>
    <w:p w14:paraId="08C35584" w14:textId="77777777" w:rsidR="00F644C7" w:rsidRPr="00F644C7" w:rsidRDefault="00F644C7" w:rsidP="00F644C7">
      <w:pPr>
        <w:widowControl w:val="0"/>
        <w:tabs>
          <w:tab w:val="left" w:pos="5812"/>
        </w:tabs>
        <w:suppressAutoHyphens w:val="0"/>
        <w:autoSpaceDE w:val="0"/>
        <w:autoSpaceDN w:val="0"/>
        <w:adjustRightInd w:val="0"/>
        <w:spacing w:before="130" w:line="403" w:lineRule="exact"/>
        <w:jc w:val="left"/>
        <w:rPr>
          <w:rFonts w:cs="Arial"/>
          <w:sz w:val="24"/>
          <w:szCs w:val="24"/>
          <w:lang w:eastAsia="ru-RU"/>
        </w:rPr>
      </w:pPr>
      <w:r w:rsidRPr="00F644C7">
        <w:rPr>
          <w:rFonts w:cs="Arial"/>
          <w:sz w:val="24"/>
          <w:szCs w:val="24"/>
          <w:lang w:eastAsia="ru-RU"/>
        </w:rPr>
        <w:tab/>
        <w:t>УТВЕРЖДАЮ</w:t>
      </w:r>
    </w:p>
    <w:p w14:paraId="48B46725" w14:textId="77777777" w:rsidR="00F644C7" w:rsidRPr="00F644C7" w:rsidRDefault="00F644C7" w:rsidP="00F644C7">
      <w:pPr>
        <w:widowControl w:val="0"/>
        <w:tabs>
          <w:tab w:val="left" w:pos="5812"/>
        </w:tabs>
        <w:suppressAutoHyphens w:val="0"/>
        <w:autoSpaceDE w:val="0"/>
        <w:autoSpaceDN w:val="0"/>
        <w:adjustRightInd w:val="0"/>
        <w:spacing w:line="403" w:lineRule="exact"/>
        <w:jc w:val="left"/>
        <w:rPr>
          <w:rFonts w:cs="Arial"/>
          <w:sz w:val="24"/>
          <w:szCs w:val="24"/>
          <w:lang w:eastAsia="ru-RU"/>
        </w:rPr>
      </w:pPr>
      <w:r w:rsidRPr="00F644C7">
        <w:rPr>
          <w:rFonts w:cs="Arial"/>
          <w:sz w:val="24"/>
          <w:szCs w:val="24"/>
          <w:lang w:eastAsia="ru-RU"/>
        </w:rPr>
        <w:tab/>
      </w:r>
      <w:r w:rsidRPr="00F644C7">
        <w:rPr>
          <w:szCs w:val="28"/>
          <w:lang w:eastAsia="ru-RU"/>
        </w:rPr>
        <w:t xml:space="preserve">Директор ВШ </w:t>
      </w:r>
      <w:proofErr w:type="spellStart"/>
      <w:r w:rsidRPr="00F644C7">
        <w:rPr>
          <w:szCs w:val="28"/>
          <w:lang w:eastAsia="ru-RU"/>
        </w:rPr>
        <w:t>КТиИС</w:t>
      </w:r>
      <w:proofErr w:type="spellEnd"/>
    </w:p>
    <w:p w14:paraId="4BE5C724" w14:textId="77777777" w:rsidR="00F644C7" w:rsidRPr="00F644C7" w:rsidRDefault="00F644C7" w:rsidP="00F644C7">
      <w:pPr>
        <w:widowControl w:val="0"/>
        <w:tabs>
          <w:tab w:val="left" w:pos="7513"/>
        </w:tabs>
        <w:suppressAutoHyphens w:val="0"/>
        <w:autoSpaceDE w:val="0"/>
        <w:autoSpaceDN w:val="0"/>
        <w:adjustRightInd w:val="0"/>
        <w:spacing w:line="403" w:lineRule="exact"/>
        <w:rPr>
          <w:rFonts w:cs="Arial"/>
          <w:sz w:val="24"/>
          <w:szCs w:val="24"/>
          <w:lang w:eastAsia="ru-RU"/>
        </w:rPr>
      </w:pPr>
      <w:r w:rsidRPr="00F644C7">
        <w:rPr>
          <w:rFonts w:cs="Arial"/>
          <w:sz w:val="24"/>
          <w:szCs w:val="24"/>
          <w:lang w:eastAsia="ru-RU"/>
        </w:rPr>
        <w:tab/>
        <w:t>В.А. </w:t>
      </w:r>
      <w:proofErr w:type="spellStart"/>
      <w:r w:rsidRPr="00F644C7">
        <w:rPr>
          <w:rFonts w:cs="Arial"/>
          <w:sz w:val="24"/>
          <w:szCs w:val="24"/>
          <w:lang w:eastAsia="ru-RU"/>
        </w:rPr>
        <w:t>Сушников</w:t>
      </w:r>
      <w:proofErr w:type="spellEnd"/>
    </w:p>
    <w:p w14:paraId="49157B9B" w14:textId="77777777" w:rsidR="00F644C7" w:rsidRPr="00F644C7" w:rsidRDefault="00F644C7" w:rsidP="00F644C7">
      <w:pPr>
        <w:widowControl w:val="0"/>
        <w:tabs>
          <w:tab w:val="left" w:pos="5812"/>
          <w:tab w:val="left" w:pos="8112"/>
          <w:tab w:val="left" w:leader="underscore" w:pos="9038"/>
        </w:tabs>
        <w:suppressAutoHyphens w:val="0"/>
        <w:autoSpaceDE w:val="0"/>
        <w:autoSpaceDN w:val="0"/>
        <w:adjustRightInd w:val="0"/>
        <w:spacing w:before="60"/>
        <w:rPr>
          <w:rFonts w:cs="Arial"/>
          <w:sz w:val="24"/>
          <w:szCs w:val="24"/>
          <w:lang w:eastAsia="ru-RU"/>
        </w:rPr>
      </w:pPr>
      <w:r w:rsidRPr="00F644C7">
        <w:rPr>
          <w:rFonts w:cs="Arial"/>
          <w:sz w:val="24"/>
          <w:szCs w:val="24"/>
          <w:lang w:eastAsia="ru-RU"/>
        </w:rPr>
        <w:tab/>
        <w:t>«__» __________ 2025 г.</w:t>
      </w:r>
    </w:p>
    <w:p w14:paraId="5833C6BE" w14:textId="77777777" w:rsidR="00F644C7" w:rsidRPr="00F644C7" w:rsidRDefault="00F644C7" w:rsidP="00F644C7">
      <w:pPr>
        <w:widowControl w:val="0"/>
        <w:suppressAutoHyphens w:val="0"/>
        <w:autoSpaceDE w:val="0"/>
        <w:autoSpaceDN w:val="0"/>
        <w:adjustRightInd w:val="0"/>
        <w:spacing w:line="240" w:lineRule="exact"/>
        <w:ind w:left="2779" w:right="2640"/>
        <w:jc w:val="center"/>
        <w:rPr>
          <w:sz w:val="24"/>
          <w:szCs w:val="24"/>
          <w:lang w:eastAsia="ru-RU"/>
        </w:rPr>
      </w:pPr>
    </w:p>
    <w:p w14:paraId="555C5445" w14:textId="77777777" w:rsidR="00F644C7" w:rsidRPr="00F644C7" w:rsidRDefault="00F644C7" w:rsidP="00F644C7">
      <w:pPr>
        <w:widowControl w:val="0"/>
        <w:suppressAutoHyphens w:val="0"/>
        <w:autoSpaceDE w:val="0"/>
        <w:autoSpaceDN w:val="0"/>
        <w:adjustRightInd w:val="0"/>
        <w:spacing w:line="240" w:lineRule="exact"/>
        <w:ind w:left="2779" w:right="2640"/>
        <w:jc w:val="center"/>
        <w:rPr>
          <w:sz w:val="24"/>
          <w:szCs w:val="24"/>
          <w:lang w:eastAsia="ru-RU"/>
        </w:rPr>
      </w:pPr>
    </w:p>
    <w:p w14:paraId="5219AE76" w14:textId="77777777" w:rsidR="00F644C7" w:rsidRPr="00F644C7" w:rsidRDefault="00F644C7" w:rsidP="00F644C7">
      <w:pPr>
        <w:widowControl w:val="0"/>
        <w:suppressAutoHyphens w:val="0"/>
        <w:autoSpaceDE w:val="0"/>
        <w:autoSpaceDN w:val="0"/>
        <w:adjustRightInd w:val="0"/>
        <w:spacing w:before="91" w:line="322" w:lineRule="exact"/>
        <w:jc w:val="center"/>
        <w:rPr>
          <w:b/>
          <w:bCs/>
          <w:sz w:val="24"/>
          <w:szCs w:val="24"/>
          <w:lang w:eastAsia="ru-RU"/>
        </w:rPr>
      </w:pPr>
      <w:r w:rsidRPr="00F644C7">
        <w:rPr>
          <w:b/>
          <w:bCs/>
          <w:sz w:val="24"/>
          <w:szCs w:val="24"/>
          <w:lang w:eastAsia="ru-RU"/>
        </w:rPr>
        <w:t>ЗАДАНИЕ</w:t>
      </w:r>
    </w:p>
    <w:p w14:paraId="3E46C513" w14:textId="77777777" w:rsidR="00F644C7" w:rsidRPr="00F644C7" w:rsidRDefault="00F644C7" w:rsidP="00F644C7">
      <w:pPr>
        <w:widowControl w:val="0"/>
        <w:tabs>
          <w:tab w:val="left" w:pos="9923"/>
        </w:tabs>
        <w:suppressAutoHyphens w:val="0"/>
        <w:autoSpaceDE w:val="0"/>
        <w:autoSpaceDN w:val="0"/>
        <w:adjustRightInd w:val="0"/>
        <w:spacing w:before="91" w:line="322" w:lineRule="exact"/>
        <w:jc w:val="center"/>
        <w:rPr>
          <w:b/>
          <w:bCs/>
          <w:sz w:val="24"/>
          <w:szCs w:val="24"/>
          <w:lang w:eastAsia="ru-RU"/>
        </w:rPr>
      </w:pPr>
      <w:r w:rsidRPr="00F644C7">
        <w:rPr>
          <w:b/>
          <w:bCs/>
          <w:sz w:val="24"/>
          <w:szCs w:val="24"/>
          <w:lang w:eastAsia="ru-RU"/>
        </w:rPr>
        <w:t>на выполнение выпускной квалификационной работы</w:t>
      </w:r>
    </w:p>
    <w:p w14:paraId="3C034C6F" w14:textId="77777777" w:rsidR="00F644C7" w:rsidRPr="00F644C7" w:rsidRDefault="00F644C7" w:rsidP="00F644C7">
      <w:pPr>
        <w:widowControl w:val="0"/>
        <w:tabs>
          <w:tab w:val="left" w:pos="9923"/>
        </w:tabs>
        <w:suppressAutoHyphens w:val="0"/>
        <w:autoSpaceDE w:val="0"/>
        <w:autoSpaceDN w:val="0"/>
        <w:adjustRightInd w:val="0"/>
        <w:spacing w:before="91" w:line="322" w:lineRule="exact"/>
        <w:jc w:val="center"/>
        <w:rPr>
          <w:b/>
          <w:bCs/>
          <w:sz w:val="24"/>
          <w:szCs w:val="24"/>
          <w:lang w:eastAsia="ru-RU"/>
        </w:rPr>
      </w:pPr>
    </w:p>
    <w:p w14:paraId="659812B1" w14:textId="08FC0F64" w:rsidR="00F644C7" w:rsidRPr="00F644C7" w:rsidRDefault="00F644C7" w:rsidP="00F644C7">
      <w:pPr>
        <w:widowControl w:val="0"/>
        <w:tabs>
          <w:tab w:val="left" w:pos="2268"/>
          <w:tab w:val="left" w:leader="underscore" w:pos="5707"/>
          <w:tab w:val="right" w:pos="9356"/>
        </w:tabs>
        <w:suppressAutoHyphens w:val="0"/>
        <w:autoSpaceDE w:val="0"/>
        <w:autoSpaceDN w:val="0"/>
        <w:adjustRightInd w:val="0"/>
        <w:spacing w:line="322" w:lineRule="exact"/>
        <w:jc w:val="center"/>
        <w:rPr>
          <w:sz w:val="24"/>
          <w:szCs w:val="24"/>
          <w:lang w:eastAsia="ru-RU"/>
        </w:rPr>
      </w:pPr>
      <w:r w:rsidRPr="00F644C7">
        <w:rPr>
          <w:sz w:val="24"/>
          <w:szCs w:val="24"/>
          <w:lang w:eastAsia="ru-RU"/>
        </w:rPr>
        <w:t xml:space="preserve">студенту </w:t>
      </w:r>
      <w:r w:rsidRPr="00F644C7">
        <w:rPr>
          <w:sz w:val="24"/>
          <w:szCs w:val="24"/>
          <w:u w:val="single"/>
          <w:lang w:eastAsia="ru-RU"/>
        </w:rPr>
        <w:tab/>
      </w:r>
      <w:r w:rsidR="0043682D" w:rsidRPr="0043682D">
        <w:rPr>
          <w:sz w:val="24"/>
          <w:szCs w:val="24"/>
          <w:u w:val="single"/>
          <w:lang w:eastAsia="ru-RU"/>
        </w:rPr>
        <w:t>Симоновскому</w:t>
      </w:r>
      <w:r w:rsidRPr="00F644C7">
        <w:rPr>
          <w:sz w:val="24"/>
          <w:szCs w:val="24"/>
          <w:u w:val="single"/>
          <w:lang w:eastAsia="ru-RU"/>
        </w:rPr>
        <w:t xml:space="preserve"> </w:t>
      </w:r>
      <w:r w:rsidR="0043682D" w:rsidRPr="0043682D">
        <w:rPr>
          <w:sz w:val="24"/>
          <w:szCs w:val="24"/>
          <w:u w:val="single"/>
          <w:lang w:eastAsia="ru-RU"/>
        </w:rPr>
        <w:t>Даниилу Леонидовичу</w:t>
      </w:r>
      <w:r w:rsidRPr="00F644C7">
        <w:rPr>
          <w:sz w:val="24"/>
          <w:szCs w:val="24"/>
          <w:u w:val="single"/>
          <w:lang w:eastAsia="ru-RU"/>
        </w:rPr>
        <w:t>,</w:t>
      </w:r>
      <w:r w:rsidRPr="00F644C7">
        <w:rPr>
          <w:rFonts w:ascii="Courier New" w:hAnsi="Courier New"/>
          <w:sz w:val="22"/>
          <w:u w:val="single"/>
          <w:lang w:eastAsia="ru-RU"/>
        </w:rPr>
        <w:t xml:space="preserve"> </w:t>
      </w:r>
      <w:r w:rsidRPr="00F644C7">
        <w:rPr>
          <w:sz w:val="24"/>
          <w:szCs w:val="24"/>
          <w:u w:val="single"/>
          <w:lang w:eastAsia="ru-RU"/>
        </w:rPr>
        <w:t>группа 5130901/1</w:t>
      </w:r>
      <w:r w:rsidR="0043682D" w:rsidRPr="0043682D">
        <w:rPr>
          <w:sz w:val="24"/>
          <w:szCs w:val="24"/>
          <w:u w:val="single"/>
          <w:lang w:eastAsia="ru-RU"/>
        </w:rPr>
        <w:t>0101</w:t>
      </w:r>
      <w:r w:rsidRPr="00F644C7">
        <w:rPr>
          <w:sz w:val="24"/>
          <w:szCs w:val="24"/>
          <w:u w:val="single"/>
          <w:lang w:eastAsia="ru-RU"/>
        </w:rPr>
        <w:tab/>
      </w:r>
    </w:p>
    <w:p w14:paraId="1611FE60" w14:textId="77777777" w:rsidR="00F644C7" w:rsidRPr="00F644C7" w:rsidRDefault="00F644C7" w:rsidP="00F644C7">
      <w:pPr>
        <w:widowControl w:val="0"/>
        <w:suppressAutoHyphens w:val="0"/>
        <w:autoSpaceDE w:val="0"/>
        <w:autoSpaceDN w:val="0"/>
        <w:adjustRightInd w:val="0"/>
        <w:jc w:val="center"/>
        <w:rPr>
          <w:sz w:val="20"/>
          <w:lang w:eastAsia="ru-RU"/>
        </w:rPr>
      </w:pPr>
      <w:r w:rsidRPr="00F644C7">
        <w:rPr>
          <w:sz w:val="20"/>
          <w:lang w:eastAsia="ru-RU"/>
        </w:rPr>
        <w:t>фамилия, имя, отчество (при наличии), номер группы</w:t>
      </w:r>
    </w:p>
    <w:p w14:paraId="4B5855D5" w14:textId="77777777" w:rsidR="00F644C7" w:rsidRPr="00F644C7" w:rsidRDefault="00F644C7" w:rsidP="00F644C7">
      <w:pPr>
        <w:widowControl w:val="0"/>
        <w:suppressAutoHyphens w:val="0"/>
        <w:autoSpaceDE w:val="0"/>
        <w:autoSpaceDN w:val="0"/>
        <w:adjustRightInd w:val="0"/>
        <w:spacing w:line="240" w:lineRule="exact"/>
        <w:rPr>
          <w:sz w:val="24"/>
          <w:szCs w:val="24"/>
          <w:lang w:eastAsia="ru-RU"/>
        </w:rPr>
      </w:pPr>
    </w:p>
    <w:p w14:paraId="16E1A59F" w14:textId="67D09EB0" w:rsidR="00F644C7" w:rsidRPr="00F644C7" w:rsidRDefault="00F644C7" w:rsidP="00F644C7">
      <w:pPr>
        <w:widowControl w:val="0"/>
        <w:tabs>
          <w:tab w:val="left" w:pos="1843"/>
          <w:tab w:val="right" w:pos="9356"/>
        </w:tabs>
        <w:suppressAutoHyphens w:val="0"/>
        <w:autoSpaceDE w:val="0"/>
        <w:autoSpaceDN w:val="0"/>
        <w:adjustRightInd w:val="0"/>
        <w:spacing w:line="276" w:lineRule="auto"/>
        <w:rPr>
          <w:sz w:val="24"/>
          <w:szCs w:val="24"/>
          <w:lang w:eastAsia="ru-RU"/>
        </w:rPr>
      </w:pPr>
      <w:r w:rsidRPr="00F644C7">
        <w:rPr>
          <w:sz w:val="24"/>
          <w:szCs w:val="24"/>
          <w:lang w:eastAsia="ru-RU"/>
        </w:rPr>
        <w:t xml:space="preserve">1. Тема работы: </w:t>
      </w:r>
      <w:r w:rsidR="00A47B66">
        <w:rPr>
          <w:sz w:val="24"/>
          <w:szCs w:val="24"/>
          <w:u w:val="single"/>
          <w:lang w:eastAsia="ru-RU"/>
        </w:rPr>
        <w:t xml:space="preserve">«Разработка </w:t>
      </w:r>
      <w:r w:rsidR="00A47B66" w:rsidRPr="00A47B66">
        <w:rPr>
          <w:sz w:val="24"/>
          <w:szCs w:val="24"/>
          <w:u w:val="single"/>
          <w:lang w:eastAsia="ru-RU"/>
        </w:rPr>
        <w:t xml:space="preserve">программного обеспечения для системы управления стендом испытательным </w:t>
      </w:r>
      <w:proofErr w:type="spellStart"/>
      <w:r w:rsidR="00A47B66" w:rsidRPr="00A47B66">
        <w:rPr>
          <w:sz w:val="24"/>
          <w:szCs w:val="24"/>
          <w:u w:val="single"/>
          <w:lang w:eastAsia="ru-RU"/>
        </w:rPr>
        <w:t>гидробарическим</w:t>
      </w:r>
      <w:proofErr w:type="spellEnd"/>
      <w:r w:rsidR="00A47B66">
        <w:rPr>
          <w:sz w:val="24"/>
          <w:szCs w:val="24"/>
          <w:u w:val="single"/>
          <w:lang w:eastAsia="ru-RU"/>
        </w:rPr>
        <w:t>»</w:t>
      </w:r>
      <w:r w:rsidRPr="00F644C7">
        <w:rPr>
          <w:sz w:val="24"/>
          <w:szCs w:val="24"/>
          <w:u w:val="single"/>
          <w:lang w:eastAsia="ru-RU"/>
        </w:rPr>
        <w:tab/>
      </w:r>
    </w:p>
    <w:p w14:paraId="699B850C"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0E4C17B8"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1836B913"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0666CF78" w14:textId="77777777" w:rsidR="00F644C7" w:rsidRPr="00F644C7" w:rsidRDefault="00F644C7" w:rsidP="00F644C7">
      <w:pPr>
        <w:widowControl w:val="0"/>
        <w:tabs>
          <w:tab w:val="left" w:pos="274"/>
          <w:tab w:val="left" w:pos="5954"/>
          <w:tab w:val="right" w:pos="9356"/>
        </w:tabs>
        <w:suppressAutoHyphens w:val="0"/>
        <w:autoSpaceDE w:val="0"/>
        <w:autoSpaceDN w:val="0"/>
        <w:adjustRightInd w:val="0"/>
        <w:spacing w:before="120" w:line="221" w:lineRule="exact"/>
        <w:jc w:val="left"/>
        <w:rPr>
          <w:sz w:val="24"/>
          <w:szCs w:val="24"/>
          <w:lang w:eastAsia="ru-RU"/>
        </w:rPr>
      </w:pPr>
      <w:r w:rsidRPr="00F644C7">
        <w:rPr>
          <w:sz w:val="24"/>
          <w:szCs w:val="24"/>
          <w:lang w:eastAsia="ru-RU"/>
        </w:rPr>
        <w:t xml:space="preserve">2. Срок сдачи студентом законченной работы: </w:t>
      </w:r>
      <w:r w:rsidRPr="00F644C7">
        <w:rPr>
          <w:sz w:val="24"/>
          <w:szCs w:val="24"/>
          <w:u w:val="single"/>
          <w:lang w:eastAsia="ru-RU"/>
        </w:rPr>
        <w:tab/>
      </w:r>
      <w:r w:rsidRPr="00F644C7">
        <w:rPr>
          <w:sz w:val="24"/>
          <w:szCs w:val="28"/>
          <w:u w:val="single"/>
          <w:lang w:eastAsia="ru-RU"/>
        </w:rPr>
        <w:t>21.05.2025</w:t>
      </w:r>
      <w:r w:rsidRPr="00F644C7">
        <w:rPr>
          <w:color w:val="000000"/>
          <w:sz w:val="24"/>
          <w:szCs w:val="24"/>
          <w:u w:val="single"/>
          <w:lang w:eastAsia="ru-RU"/>
        </w:rPr>
        <w:tab/>
      </w:r>
    </w:p>
    <w:p w14:paraId="3131DF99" w14:textId="77777777" w:rsidR="00F644C7" w:rsidRPr="00F644C7" w:rsidRDefault="00F644C7" w:rsidP="00F644C7">
      <w:pPr>
        <w:widowControl w:val="0"/>
        <w:tabs>
          <w:tab w:val="left" w:pos="3402"/>
          <w:tab w:val="right" w:pos="9356"/>
        </w:tabs>
        <w:suppressAutoHyphens w:val="0"/>
        <w:autoSpaceDE w:val="0"/>
        <w:autoSpaceDN w:val="0"/>
        <w:adjustRightInd w:val="0"/>
        <w:spacing w:before="120" w:line="221" w:lineRule="exact"/>
        <w:rPr>
          <w:sz w:val="24"/>
          <w:szCs w:val="24"/>
          <w:lang w:eastAsia="ru-RU"/>
        </w:rPr>
      </w:pPr>
      <w:r w:rsidRPr="00F644C7">
        <w:rPr>
          <w:sz w:val="24"/>
          <w:szCs w:val="24"/>
          <w:lang w:eastAsia="ru-RU"/>
        </w:rPr>
        <w:t>3. Исходные данные по работе:</w:t>
      </w:r>
      <w:r w:rsidRPr="00F644C7">
        <w:rPr>
          <w:sz w:val="24"/>
          <w:szCs w:val="24"/>
          <w:u w:val="single"/>
          <w:lang w:eastAsia="ru-RU"/>
        </w:rPr>
        <w:t xml:space="preserve"> </w:t>
      </w:r>
      <w:r w:rsidRPr="00F644C7">
        <w:rPr>
          <w:sz w:val="24"/>
          <w:szCs w:val="24"/>
          <w:u w:val="single"/>
          <w:lang w:eastAsia="ru-RU"/>
        </w:rPr>
        <w:tab/>
        <w:t xml:space="preserve">  </w:t>
      </w:r>
      <w:r w:rsidRPr="00F644C7">
        <w:rPr>
          <w:sz w:val="24"/>
          <w:szCs w:val="24"/>
          <w:u w:val="single"/>
          <w:lang w:eastAsia="ru-RU"/>
        </w:rPr>
        <w:tab/>
      </w:r>
    </w:p>
    <w:p w14:paraId="615BC27A"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1840B09E"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04C45F44"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7C875A37"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6F9CD7C1"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6F0DF6FB"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05C8DC5F"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05BACC42"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6A3AA5BD" w14:textId="77777777" w:rsidR="00F644C7" w:rsidRPr="00F644C7" w:rsidRDefault="00F644C7" w:rsidP="00F644C7">
      <w:pPr>
        <w:widowControl w:val="0"/>
        <w:tabs>
          <w:tab w:val="left" w:pos="7371"/>
          <w:tab w:val="right" w:pos="9356"/>
        </w:tabs>
        <w:suppressAutoHyphens w:val="0"/>
        <w:autoSpaceDE w:val="0"/>
        <w:autoSpaceDN w:val="0"/>
        <w:adjustRightInd w:val="0"/>
        <w:spacing w:before="120" w:line="403" w:lineRule="exact"/>
        <w:rPr>
          <w:rFonts w:cs="Arial"/>
          <w:sz w:val="24"/>
          <w:szCs w:val="24"/>
          <w:lang w:eastAsia="ru-RU"/>
        </w:rPr>
      </w:pPr>
      <w:r w:rsidRPr="00F644C7">
        <w:rPr>
          <w:rFonts w:cs="Arial"/>
          <w:sz w:val="24"/>
          <w:szCs w:val="24"/>
          <w:lang w:eastAsia="ru-RU"/>
        </w:rPr>
        <w:t xml:space="preserve">4. Содержание работы (перечень подлежащих разработке вопросов): </w:t>
      </w:r>
      <w:r w:rsidRPr="00F644C7">
        <w:rPr>
          <w:sz w:val="24"/>
          <w:szCs w:val="24"/>
          <w:u w:val="single"/>
          <w:lang w:eastAsia="ru-RU"/>
        </w:rPr>
        <w:tab/>
      </w:r>
      <w:r w:rsidRPr="00F644C7">
        <w:rPr>
          <w:sz w:val="24"/>
          <w:szCs w:val="28"/>
          <w:u w:val="single"/>
          <w:lang w:eastAsia="ru-RU"/>
        </w:rPr>
        <w:t xml:space="preserve">  </w:t>
      </w:r>
      <w:r w:rsidRPr="00F644C7">
        <w:rPr>
          <w:color w:val="000000"/>
          <w:sz w:val="24"/>
          <w:szCs w:val="24"/>
          <w:u w:val="single"/>
          <w:lang w:eastAsia="ru-RU"/>
        </w:rPr>
        <w:tab/>
      </w:r>
    </w:p>
    <w:p w14:paraId="66F5327A"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679E64F5"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429407C2"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43FA87E0"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7D3B7383"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6CCB724E"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53ED1524"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4950FB31"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42C15CF8"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0F186B97"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36E43CFF"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6D04E4DE"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6FCCF781" w14:textId="77777777" w:rsidR="00F644C7" w:rsidRPr="00F644C7" w:rsidRDefault="00F644C7" w:rsidP="00F644C7">
      <w:pPr>
        <w:widowControl w:val="0"/>
        <w:suppressAutoHyphens w:val="0"/>
        <w:autoSpaceDE w:val="0"/>
        <w:autoSpaceDN w:val="0"/>
        <w:adjustRightInd w:val="0"/>
        <w:spacing w:after="139"/>
        <w:rPr>
          <w:rFonts w:cs="Arial"/>
          <w:sz w:val="24"/>
          <w:szCs w:val="24"/>
          <w:lang w:eastAsia="ru-RU"/>
        </w:rPr>
      </w:pPr>
    </w:p>
    <w:p w14:paraId="25400E92" w14:textId="77777777" w:rsidR="00F644C7" w:rsidRPr="00F644C7" w:rsidRDefault="00F644C7" w:rsidP="00F644C7">
      <w:pPr>
        <w:widowControl w:val="0"/>
        <w:tabs>
          <w:tab w:val="left" w:pos="8080"/>
          <w:tab w:val="right" w:pos="9356"/>
        </w:tabs>
        <w:suppressAutoHyphens w:val="0"/>
        <w:autoSpaceDE w:val="0"/>
        <w:autoSpaceDN w:val="0"/>
        <w:adjustRightInd w:val="0"/>
        <w:spacing w:after="139"/>
        <w:rPr>
          <w:rFonts w:cs="Arial"/>
          <w:sz w:val="24"/>
          <w:szCs w:val="24"/>
          <w:lang w:eastAsia="ru-RU"/>
        </w:rPr>
      </w:pPr>
      <w:r w:rsidRPr="00F644C7">
        <w:rPr>
          <w:rFonts w:cs="Arial"/>
          <w:sz w:val="24"/>
          <w:szCs w:val="24"/>
          <w:lang w:eastAsia="ru-RU"/>
        </w:rPr>
        <w:t>5. Перечень графического материала (с указанием обязательных чертежей):</w:t>
      </w:r>
      <w:r w:rsidRPr="00F644C7">
        <w:rPr>
          <w:sz w:val="24"/>
          <w:szCs w:val="24"/>
          <w:u w:val="single"/>
          <w:lang w:eastAsia="ru-RU"/>
        </w:rPr>
        <w:t xml:space="preserve"> </w:t>
      </w:r>
      <w:r w:rsidRPr="00F644C7">
        <w:rPr>
          <w:sz w:val="24"/>
          <w:szCs w:val="24"/>
          <w:u w:val="single"/>
          <w:lang w:eastAsia="ru-RU"/>
        </w:rPr>
        <w:tab/>
      </w:r>
      <w:r w:rsidRPr="00F644C7">
        <w:rPr>
          <w:sz w:val="24"/>
          <w:szCs w:val="28"/>
          <w:u w:val="single"/>
          <w:lang w:eastAsia="ru-RU"/>
        </w:rPr>
        <w:t xml:space="preserve">  </w:t>
      </w:r>
      <w:r w:rsidRPr="00F644C7">
        <w:rPr>
          <w:color w:val="000000"/>
          <w:sz w:val="24"/>
          <w:szCs w:val="24"/>
          <w:u w:val="single"/>
          <w:lang w:eastAsia="ru-RU"/>
        </w:rPr>
        <w:tab/>
      </w:r>
    </w:p>
    <w:p w14:paraId="257BB083"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152F5148"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534DF9C4"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7173C066"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00A8EDFD"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6BBEA9CC"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0C84DB5E"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5FE06583"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3EA32D8E" w14:textId="77777777" w:rsidR="00F644C7" w:rsidRPr="00F644C7" w:rsidRDefault="00F644C7" w:rsidP="00F644C7">
      <w:pPr>
        <w:widowControl w:val="0"/>
        <w:tabs>
          <w:tab w:val="left" w:pos="2268"/>
          <w:tab w:val="right" w:pos="9356"/>
        </w:tabs>
        <w:suppressAutoHyphens w:val="0"/>
        <w:autoSpaceDE w:val="0"/>
        <w:autoSpaceDN w:val="0"/>
        <w:adjustRightInd w:val="0"/>
        <w:spacing w:after="139"/>
        <w:rPr>
          <w:rFonts w:cs="Arial"/>
          <w:sz w:val="24"/>
          <w:szCs w:val="24"/>
          <w:lang w:eastAsia="ru-RU"/>
        </w:rPr>
      </w:pPr>
      <w:r w:rsidRPr="00F644C7">
        <w:rPr>
          <w:rFonts w:cs="Arial"/>
          <w:sz w:val="24"/>
          <w:szCs w:val="24"/>
          <w:lang w:eastAsia="ru-RU"/>
        </w:rPr>
        <w:t xml:space="preserve">6. Перечень используемых информационных технологий, в том числе программное обеспечение, облачные сервисы, базы данных и прочие сквозные цифровые технологии (при наличии): </w:t>
      </w:r>
      <w:r w:rsidRPr="00F644C7">
        <w:rPr>
          <w:sz w:val="24"/>
          <w:szCs w:val="24"/>
          <w:u w:val="single"/>
          <w:lang w:eastAsia="ru-RU"/>
        </w:rPr>
        <w:tab/>
      </w:r>
      <w:r w:rsidRPr="00F644C7">
        <w:rPr>
          <w:sz w:val="24"/>
          <w:szCs w:val="28"/>
          <w:u w:val="single"/>
          <w:lang w:eastAsia="ru-RU"/>
        </w:rPr>
        <w:t xml:space="preserve">  </w:t>
      </w:r>
      <w:r w:rsidRPr="00F644C7">
        <w:rPr>
          <w:color w:val="000000"/>
          <w:sz w:val="24"/>
          <w:szCs w:val="24"/>
          <w:u w:val="single"/>
          <w:lang w:eastAsia="ru-RU"/>
        </w:rPr>
        <w:tab/>
      </w:r>
    </w:p>
    <w:p w14:paraId="151767B2"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3DF1D99A"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0235BCCB"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62987509"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0DCECA71"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5139184F"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16665E93" w14:textId="77777777" w:rsidR="00F644C7" w:rsidRPr="00F644C7" w:rsidRDefault="00F644C7" w:rsidP="00F644C7">
      <w:pPr>
        <w:widowControl w:val="0"/>
        <w:tabs>
          <w:tab w:val="left" w:pos="3261"/>
          <w:tab w:val="right" w:pos="9356"/>
        </w:tabs>
        <w:suppressAutoHyphens w:val="0"/>
        <w:autoSpaceDE w:val="0"/>
        <w:autoSpaceDN w:val="0"/>
        <w:adjustRightInd w:val="0"/>
        <w:spacing w:after="139"/>
        <w:jc w:val="left"/>
        <w:rPr>
          <w:rFonts w:cs="Arial"/>
          <w:sz w:val="24"/>
          <w:szCs w:val="24"/>
          <w:lang w:eastAsia="ru-RU"/>
        </w:rPr>
      </w:pPr>
      <w:r w:rsidRPr="00F644C7">
        <w:rPr>
          <w:rFonts w:cs="Arial"/>
          <w:sz w:val="24"/>
          <w:szCs w:val="24"/>
          <w:lang w:eastAsia="ru-RU"/>
        </w:rPr>
        <w:t xml:space="preserve">7. Консультанты по работе: </w:t>
      </w:r>
      <w:r w:rsidRPr="00F644C7">
        <w:rPr>
          <w:sz w:val="24"/>
          <w:szCs w:val="24"/>
          <w:u w:val="single"/>
          <w:lang w:eastAsia="ru-RU"/>
        </w:rPr>
        <w:tab/>
      </w:r>
      <w:r w:rsidRPr="00F644C7">
        <w:rPr>
          <w:sz w:val="24"/>
          <w:szCs w:val="28"/>
          <w:u w:val="single"/>
          <w:lang w:eastAsia="ru-RU"/>
        </w:rPr>
        <w:t xml:space="preserve">  </w:t>
      </w:r>
      <w:r w:rsidRPr="00F644C7">
        <w:rPr>
          <w:color w:val="000000"/>
          <w:sz w:val="24"/>
          <w:szCs w:val="24"/>
          <w:u w:val="single"/>
          <w:lang w:eastAsia="ru-RU"/>
        </w:rPr>
        <w:tab/>
      </w:r>
    </w:p>
    <w:p w14:paraId="7046F901"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6DCB7FC4"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32F16B54" w14:textId="77777777" w:rsidR="00F644C7" w:rsidRPr="00F644C7" w:rsidRDefault="00F644C7" w:rsidP="00F644C7">
      <w:pPr>
        <w:widowControl w:val="0"/>
        <w:tabs>
          <w:tab w:val="left" w:pos="142"/>
          <w:tab w:val="right" w:pos="9356"/>
        </w:tabs>
        <w:suppressAutoHyphens w:val="0"/>
        <w:autoSpaceDE w:val="0"/>
        <w:autoSpaceDN w:val="0"/>
        <w:adjustRightInd w:val="0"/>
        <w:spacing w:line="276" w:lineRule="auto"/>
        <w:rPr>
          <w:sz w:val="24"/>
          <w:szCs w:val="24"/>
          <w:u w:val="single"/>
          <w:lang w:eastAsia="ru-RU"/>
        </w:rPr>
      </w:pPr>
      <w:r w:rsidRPr="00F644C7">
        <w:rPr>
          <w:sz w:val="24"/>
          <w:szCs w:val="24"/>
          <w:u w:val="single"/>
          <w:lang w:eastAsia="ru-RU"/>
        </w:rPr>
        <w:tab/>
        <w:t xml:space="preserve">  </w:t>
      </w:r>
      <w:r w:rsidRPr="00F644C7">
        <w:rPr>
          <w:sz w:val="24"/>
          <w:szCs w:val="24"/>
          <w:u w:val="single"/>
          <w:lang w:eastAsia="ru-RU"/>
        </w:rPr>
        <w:tab/>
      </w:r>
    </w:p>
    <w:p w14:paraId="72AF495C" w14:textId="77777777" w:rsidR="00F644C7" w:rsidRPr="00F644C7" w:rsidRDefault="00F644C7" w:rsidP="00F644C7">
      <w:pPr>
        <w:widowControl w:val="0"/>
        <w:tabs>
          <w:tab w:val="left" w:leader="underscore" w:pos="7334"/>
        </w:tabs>
        <w:suppressAutoHyphens w:val="0"/>
        <w:autoSpaceDE w:val="0"/>
        <w:autoSpaceDN w:val="0"/>
        <w:adjustRightInd w:val="0"/>
        <w:spacing w:line="276" w:lineRule="auto"/>
        <w:rPr>
          <w:rFonts w:cs="Arial"/>
          <w:sz w:val="24"/>
          <w:szCs w:val="24"/>
          <w:lang w:eastAsia="ru-RU"/>
        </w:rPr>
      </w:pPr>
    </w:p>
    <w:p w14:paraId="499E3214" w14:textId="77777777" w:rsidR="00F644C7" w:rsidRPr="00F644C7" w:rsidRDefault="00F644C7" w:rsidP="00F644C7">
      <w:pPr>
        <w:widowControl w:val="0"/>
        <w:tabs>
          <w:tab w:val="left" w:pos="142"/>
        </w:tabs>
        <w:suppressAutoHyphens w:val="0"/>
        <w:autoSpaceDE w:val="0"/>
        <w:autoSpaceDN w:val="0"/>
        <w:adjustRightInd w:val="0"/>
        <w:spacing w:after="139"/>
        <w:jc w:val="left"/>
        <w:rPr>
          <w:rFonts w:cs="Arial"/>
          <w:sz w:val="24"/>
          <w:szCs w:val="24"/>
          <w:lang w:eastAsia="ru-RU"/>
        </w:rPr>
      </w:pPr>
    </w:p>
    <w:p w14:paraId="54F3F338" w14:textId="77777777" w:rsidR="00F644C7" w:rsidRPr="00F644C7" w:rsidRDefault="00F644C7" w:rsidP="00F644C7">
      <w:pPr>
        <w:widowControl w:val="0"/>
        <w:tabs>
          <w:tab w:val="left" w:pos="3119"/>
          <w:tab w:val="right" w:pos="7938"/>
        </w:tabs>
        <w:suppressAutoHyphens w:val="0"/>
        <w:autoSpaceDE w:val="0"/>
        <w:autoSpaceDN w:val="0"/>
        <w:adjustRightInd w:val="0"/>
        <w:spacing w:before="53"/>
        <w:rPr>
          <w:rFonts w:cs="Arial"/>
          <w:sz w:val="24"/>
          <w:szCs w:val="24"/>
          <w:lang w:eastAsia="ru-RU"/>
        </w:rPr>
      </w:pPr>
      <w:r w:rsidRPr="00F644C7">
        <w:rPr>
          <w:rFonts w:cs="Arial"/>
          <w:sz w:val="24"/>
          <w:szCs w:val="24"/>
          <w:lang w:eastAsia="ru-RU"/>
        </w:rPr>
        <w:t xml:space="preserve">8. Дата выдачи задания </w:t>
      </w:r>
      <w:r w:rsidRPr="00F644C7">
        <w:rPr>
          <w:sz w:val="24"/>
          <w:szCs w:val="24"/>
          <w:u w:val="single"/>
          <w:lang w:eastAsia="ru-RU"/>
        </w:rPr>
        <w:tab/>
      </w:r>
      <w:r w:rsidRPr="00F644C7">
        <w:rPr>
          <w:sz w:val="24"/>
          <w:szCs w:val="28"/>
          <w:u w:val="single"/>
          <w:lang w:eastAsia="ru-RU"/>
        </w:rPr>
        <w:t>21.04.2025</w:t>
      </w:r>
      <w:r w:rsidRPr="00F644C7">
        <w:rPr>
          <w:color w:val="000000"/>
          <w:sz w:val="24"/>
          <w:szCs w:val="24"/>
          <w:u w:val="single"/>
          <w:lang w:eastAsia="ru-RU"/>
        </w:rPr>
        <w:tab/>
      </w:r>
    </w:p>
    <w:p w14:paraId="2DC68FE6" w14:textId="77777777" w:rsidR="00F644C7" w:rsidRPr="00F644C7" w:rsidRDefault="00F644C7" w:rsidP="00F644C7">
      <w:pPr>
        <w:widowControl w:val="0"/>
        <w:suppressAutoHyphens w:val="0"/>
        <w:autoSpaceDE w:val="0"/>
        <w:autoSpaceDN w:val="0"/>
        <w:adjustRightInd w:val="0"/>
        <w:spacing w:line="240" w:lineRule="exact"/>
        <w:ind w:left="782"/>
        <w:jc w:val="left"/>
        <w:rPr>
          <w:sz w:val="24"/>
          <w:szCs w:val="24"/>
          <w:lang w:eastAsia="ru-RU"/>
        </w:rPr>
      </w:pPr>
    </w:p>
    <w:p w14:paraId="358B3B41" w14:textId="77777777" w:rsidR="00F644C7" w:rsidRPr="00F644C7" w:rsidRDefault="00F644C7" w:rsidP="00F644C7">
      <w:pPr>
        <w:widowControl w:val="0"/>
        <w:suppressAutoHyphens w:val="0"/>
        <w:autoSpaceDE w:val="0"/>
        <w:autoSpaceDN w:val="0"/>
        <w:adjustRightInd w:val="0"/>
        <w:spacing w:line="240" w:lineRule="exact"/>
        <w:ind w:left="782"/>
        <w:jc w:val="left"/>
        <w:rPr>
          <w:sz w:val="24"/>
          <w:szCs w:val="24"/>
          <w:lang w:eastAsia="ru-RU"/>
        </w:rPr>
      </w:pPr>
    </w:p>
    <w:p w14:paraId="396CF824" w14:textId="6EE3E28B" w:rsidR="00F644C7" w:rsidRPr="00F644C7" w:rsidRDefault="00F644C7" w:rsidP="00F644C7">
      <w:pPr>
        <w:widowControl w:val="0"/>
        <w:tabs>
          <w:tab w:val="left" w:leader="underscore" w:pos="6804"/>
          <w:tab w:val="right" w:pos="9356"/>
        </w:tabs>
        <w:suppressAutoHyphens w:val="0"/>
        <w:autoSpaceDE w:val="0"/>
        <w:autoSpaceDN w:val="0"/>
        <w:adjustRightInd w:val="0"/>
        <w:spacing w:before="101"/>
        <w:ind w:left="782" w:hanging="782"/>
        <w:jc w:val="left"/>
        <w:rPr>
          <w:rFonts w:cs="Arial"/>
          <w:sz w:val="24"/>
          <w:szCs w:val="24"/>
          <w:lang w:eastAsia="ru-RU"/>
        </w:rPr>
      </w:pPr>
      <w:r w:rsidRPr="00F644C7">
        <w:rPr>
          <w:rFonts w:cs="Arial"/>
          <w:sz w:val="24"/>
          <w:szCs w:val="24"/>
          <w:lang w:eastAsia="ru-RU"/>
        </w:rPr>
        <w:t>Руководитель ВКР</w:t>
      </w:r>
      <w:r w:rsidRPr="00F644C7">
        <w:rPr>
          <w:rFonts w:cs="Arial"/>
          <w:sz w:val="24"/>
          <w:szCs w:val="24"/>
          <w:lang w:eastAsia="ru-RU"/>
        </w:rPr>
        <w:tab/>
        <w:t xml:space="preserve"> </w:t>
      </w:r>
      <w:proofErr w:type="gramStart"/>
      <w:r w:rsidR="00D63492" w:rsidRPr="008B5E4E">
        <w:rPr>
          <w:rFonts w:cs="Arial"/>
          <w:sz w:val="24"/>
          <w:szCs w:val="24"/>
          <w:u w:val="single"/>
          <w:lang w:eastAsia="ru-RU"/>
        </w:rPr>
        <w:t>А</w:t>
      </w:r>
      <w:r w:rsidRPr="00F644C7">
        <w:rPr>
          <w:rFonts w:cs="Arial"/>
          <w:sz w:val="24"/>
          <w:szCs w:val="24"/>
          <w:u w:val="single"/>
          <w:lang w:eastAsia="ru-RU"/>
        </w:rPr>
        <w:t>.</w:t>
      </w:r>
      <w:r w:rsidR="00D63492" w:rsidRPr="008B5E4E">
        <w:rPr>
          <w:rFonts w:cs="Arial"/>
          <w:sz w:val="24"/>
          <w:szCs w:val="24"/>
          <w:u w:val="single"/>
          <w:lang w:eastAsia="ru-RU"/>
        </w:rPr>
        <w:t>А</w:t>
      </w:r>
      <w:r w:rsidRPr="00F644C7">
        <w:rPr>
          <w:rFonts w:cs="Arial"/>
          <w:sz w:val="24"/>
          <w:szCs w:val="24"/>
          <w:u w:val="single"/>
          <w:lang w:eastAsia="ru-RU"/>
        </w:rPr>
        <w:t>.</w:t>
      </w:r>
      <w:proofErr w:type="gramEnd"/>
      <w:r w:rsidRPr="00F644C7">
        <w:rPr>
          <w:rFonts w:cs="Arial"/>
          <w:sz w:val="24"/>
          <w:szCs w:val="24"/>
          <w:u w:val="single"/>
          <w:lang w:eastAsia="ru-RU"/>
        </w:rPr>
        <w:t xml:space="preserve"> </w:t>
      </w:r>
      <w:r w:rsidR="00D63492" w:rsidRPr="008B5E4E">
        <w:rPr>
          <w:rFonts w:cs="Arial"/>
          <w:sz w:val="24"/>
          <w:szCs w:val="24"/>
          <w:u w:val="single"/>
          <w:lang w:eastAsia="ru-RU"/>
        </w:rPr>
        <w:t>Лавров</w:t>
      </w:r>
      <w:r w:rsidRPr="00F644C7">
        <w:rPr>
          <w:rFonts w:cs="Arial"/>
          <w:sz w:val="24"/>
          <w:szCs w:val="24"/>
          <w:u w:val="single"/>
          <w:lang w:eastAsia="ru-RU"/>
        </w:rPr>
        <w:tab/>
      </w:r>
    </w:p>
    <w:p w14:paraId="24785A84" w14:textId="77777777" w:rsidR="00F644C7" w:rsidRPr="00F644C7" w:rsidRDefault="00F644C7" w:rsidP="00F644C7">
      <w:pPr>
        <w:widowControl w:val="0"/>
        <w:suppressAutoHyphens w:val="0"/>
        <w:autoSpaceDE w:val="0"/>
        <w:autoSpaceDN w:val="0"/>
        <w:adjustRightInd w:val="0"/>
        <w:ind w:left="5731" w:hanging="2754"/>
        <w:jc w:val="left"/>
        <w:rPr>
          <w:sz w:val="22"/>
          <w:szCs w:val="22"/>
          <w:lang w:eastAsia="ru-RU"/>
        </w:rPr>
      </w:pPr>
      <w:r w:rsidRPr="00F644C7">
        <w:rPr>
          <w:sz w:val="16"/>
          <w:szCs w:val="16"/>
          <w:lang w:eastAsia="ru-RU"/>
        </w:rPr>
        <w:t>(</w:t>
      </w:r>
      <w:proofErr w:type="gramStart"/>
      <w:r w:rsidRPr="00F644C7">
        <w:rPr>
          <w:sz w:val="16"/>
          <w:szCs w:val="16"/>
          <w:lang w:eastAsia="ru-RU"/>
        </w:rPr>
        <w:t xml:space="preserve">подпись)   </w:t>
      </w:r>
      <w:proofErr w:type="gramEnd"/>
      <w:r w:rsidRPr="00F644C7">
        <w:rPr>
          <w:sz w:val="16"/>
          <w:szCs w:val="16"/>
          <w:lang w:eastAsia="ru-RU"/>
        </w:rPr>
        <w:t xml:space="preserve">                                                                                инициалы, фамилия</w:t>
      </w:r>
    </w:p>
    <w:p w14:paraId="383540D6" w14:textId="77777777" w:rsidR="00F644C7" w:rsidRPr="00F644C7" w:rsidRDefault="00F644C7" w:rsidP="00F644C7">
      <w:pPr>
        <w:widowControl w:val="0"/>
        <w:suppressAutoHyphens w:val="0"/>
        <w:autoSpaceDE w:val="0"/>
        <w:autoSpaceDN w:val="0"/>
        <w:adjustRightInd w:val="0"/>
        <w:ind w:left="5731" w:hanging="782"/>
        <w:jc w:val="left"/>
        <w:rPr>
          <w:b/>
          <w:sz w:val="22"/>
          <w:szCs w:val="22"/>
          <w:lang w:eastAsia="ru-RU"/>
        </w:rPr>
      </w:pPr>
    </w:p>
    <w:p w14:paraId="6E052523" w14:textId="77777777" w:rsidR="00F644C7" w:rsidRPr="00F644C7" w:rsidRDefault="00F644C7" w:rsidP="00F644C7">
      <w:pPr>
        <w:widowControl w:val="0"/>
        <w:tabs>
          <w:tab w:val="left" w:pos="3686"/>
          <w:tab w:val="right" w:pos="7938"/>
        </w:tabs>
        <w:suppressAutoHyphens w:val="0"/>
        <w:autoSpaceDE w:val="0"/>
        <w:autoSpaceDN w:val="0"/>
        <w:adjustRightInd w:val="0"/>
        <w:spacing w:line="346" w:lineRule="exact"/>
        <w:ind w:left="782" w:hanging="782"/>
        <w:jc w:val="left"/>
        <w:rPr>
          <w:rFonts w:cs="Arial"/>
          <w:sz w:val="24"/>
          <w:szCs w:val="24"/>
          <w:lang w:eastAsia="ru-RU"/>
        </w:rPr>
      </w:pPr>
      <w:r w:rsidRPr="00F644C7">
        <w:rPr>
          <w:rFonts w:cs="Arial"/>
          <w:sz w:val="24"/>
          <w:szCs w:val="24"/>
          <w:lang w:eastAsia="ru-RU"/>
        </w:rPr>
        <w:t>Задание принял к исполнению</w:t>
      </w:r>
      <w:r w:rsidRPr="00F644C7">
        <w:rPr>
          <w:sz w:val="24"/>
          <w:szCs w:val="24"/>
          <w:u w:val="single"/>
          <w:lang w:eastAsia="ru-RU"/>
        </w:rPr>
        <w:tab/>
      </w:r>
      <w:r w:rsidRPr="00F644C7">
        <w:rPr>
          <w:sz w:val="24"/>
          <w:szCs w:val="28"/>
          <w:u w:val="single"/>
          <w:lang w:eastAsia="ru-RU"/>
        </w:rPr>
        <w:t>21.04.2025</w:t>
      </w:r>
      <w:r w:rsidRPr="00F644C7">
        <w:rPr>
          <w:color w:val="000000"/>
          <w:sz w:val="24"/>
          <w:szCs w:val="24"/>
          <w:u w:val="single"/>
          <w:lang w:eastAsia="ru-RU"/>
        </w:rPr>
        <w:tab/>
      </w:r>
    </w:p>
    <w:p w14:paraId="566E8FEC" w14:textId="77777777" w:rsidR="00F644C7" w:rsidRPr="00F644C7" w:rsidRDefault="00F644C7" w:rsidP="00F644C7">
      <w:pPr>
        <w:widowControl w:val="0"/>
        <w:suppressAutoHyphens w:val="0"/>
        <w:autoSpaceDE w:val="0"/>
        <w:autoSpaceDN w:val="0"/>
        <w:adjustRightInd w:val="0"/>
        <w:ind w:left="2268" w:right="3446"/>
        <w:jc w:val="center"/>
        <w:rPr>
          <w:sz w:val="16"/>
          <w:szCs w:val="16"/>
          <w:lang w:eastAsia="ru-RU"/>
        </w:rPr>
      </w:pPr>
      <w:r w:rsidRPr="00F644C7">
        <w:rPr>
          <w:sz w:val="16"/>
          <w:szCs w:val="16"/>
          <w:lang w:eastAsia="ru-RU"/>
        </w:rPr>
        <w:t>(дата)</w:t>
      </w:r>
    </w:p>
    <w:p w14:paraId="6A943343" w14:textId="77777777" w:rsidR="00F644C7" w:rsidRPr="00F644C7" w:rsidRDefault="00F644C7" w:rsidP="00F644C7">
      <w:pPr>
        <w:widowControl w:val="0"/>
        <w:suppressAutoHyphens w:val="0"/>
        <w:autoSpaceDE w:val="0"/>
        <w:autoSpaceDN w:val="0"/>
        <w:adjustRightInd w:val="0"/>
        <w:ind w:right="3446" w:firstLine="3544"/>
        <w:jc w:val="left"/>
        <w:rPr>
          <w:b/>
          <w:sz w:val="22"/>
          <w:szCs w:val="22"/>
          <w:lang w:eastAsia="ru-RU"/>
        </w:rPr>
      </w:pPr>
    </w:p>
    <w:p w14:paraId="527F8C12" w14:textId="146F985A" w:rsidR="00F644C7" w:rsidRPr="00F644C7" w:rsidRDefault="00F644C7" w:rsidP="00F644C7">
      <w:pPr>
        <w:widowControl w:val="0"/>
        <w:tabs>
          <w:tab w:val="left" w:leader="underscore" w:pos="6804"/>
          <w:tab w:val="right" w:pos="9356"/>
        </w:tabs>
        <w:suppressAutoHyphens w:val="0"/>
        <w:autoSpaceDE w:val="0"/>
        <w:autoSpaceDN w:val="0"/>
        <w:adjustRightInd w:val="0"/>
        <w:spacing w:before="101"/>
        <w:ind w:left="782" w:hanging="782"/>
        <w:jc w:val="left"/>
        <w:rPr>
          <w:rFonts w:cs="Arial"/>
          <w:sz w:val="24"/>
          <w:szCs w:val="24"/>
          <w:lang w:eastAsia="ru-RU"/>
        </w:rPr>
      </w:pPr>
      <w:r w:rsidRPr="00F644C7">
        <w:rPr>
          <w:rFonts w:cs="Arial"/>
          <w:sz w:val="24"/>
          <w:szCs w:val="24"/>
          <w:lang w:eastAsia="ru-RU"/>
        </w:rPr>
        <w:t>Студент</w:t>
      </w:r>
      <w:r w:rsidRPr="00F644C7">
        <w:rPr>
          <w:rFonts w:cs="Arial"/>
          <w:sz w:val="24"/>
          <w:szCs w:val="24"/>
          <w:lang w:eastAsia="ru-RU"/>
        </w:rPr>
        <w:tab/>
        <w:t xml:space="preserve"> </w:t>
      </w:r>
      <w:r w:rsidR="00D63492" w:rsidRPr="008B5E4E">
        <w:rPr>
          <w:rFonts w:cs="Arial"/>
          <w:sz w:val="24"/>
          <w:szCs w:val="24"/>
          <w:u w:val="single"/>
          <w:lang w:eastAsia="ru-RU"/>
        </w:rPr>
        <w:t>Д</w:t>
      </w:r>
      <w:r w:rsidRPr="00F644C7">
        <w:rPr>
          <w:rFonts w:cs="Arial"/>
          <w:sz w:val="24"/>
          <w:szCs w:val="24"/>
          <w:u w:val="single"/>
          <w:lang w:eastAsia="ru-RU"/>
        </w:rPr>
        <w:t>.</w:t>
      </w:r>
      <w:r w:rsidR="00D63492" w:rsidRPr="008B5E4E">
        <w:rPr>
          <w:rFonts w:cs="Arial"/>
          <w:sz w:val="24"/>
          <w:szCs w:val="24"/>
          <w:u w:val="single"/>
          <w:lang w:eastAsia="ru-RU"/>
        </w:rPr>
        <w:t>Л</w:t>
      </w:r>
      <w:r w:rsidRPr="00F644C7">
        <w:rPr>
          <w:rFonts w:cs="Arial"/>
          <w:sz w:val="24"/>
          <w:szCs w:val="24"/>
          <w:u w:val="single"/>
          <w:lang w:eastAsia="ru-RU"/>
        </w:rPr>
        <w:t xml:space="preserve">. </w:t>
      </w:r>
      <w:r w:rsidR="00D63492" w:rsidRPr="008B5E4E">
        <w:rPr>
          <w:rFonts w:cs="Arial"/>
          <w:sz w:val="24"/>
          <w:szCs w:val="24"/>
          <w:u w:val="single"/>
          <w:lang w:eastAsia="ru-RU"/>
        </w:rPr>
        <w:t>Симоновский</w:t>
      </w:r>
      <w:r w:rsidRPr="00F644C7">
        <w:rPr>
          <w:rFonts w:cs="Arial"/>
          <w:sz w:val="24"/>
          <w:szCs w:val="24"/>
          <w:u w:val="single"/>
          <w:lang w:eastAsia="ru-RU"/>
        </w:rPr>
        <w:tab/>
      </w:r>
    </w:p>
    <w:p w14:paraId="022D7C9D" w14:textId="77777777" w:rsidR="00F644C7" w:rsidRPr="00F644C7" w:rsidRDefault="00F644C7" w:rsidP="00F644C7">
      <w:pPr>
        <w:widowControl w:val="0"/>
        <w:suppressAutoHyphens w:val="0"/>
        <w:autoSpaceDE w:val="0"/>
        <w:autoSpaceDN w:val="0"/>
        <w:adjustRightInd w:val="0"/>
        <w:ind w:left="5731" w:hanging="2754"/>
        <w:jc w:val="left"/>
        <w:rPr>
          <w:sz w:val="22"/>
          <w:szCs w:val="22"/>
          <w:lang w:eastAsia="ru-RU"/>
        </w:rPr>
      </w:pPr>
      <w:r w:rsidRPr="00F644C7">
        <w:rPr>
          <w:sz w:val="16"/>
          <w:szCs w:val="16"/>
          <w:lang w:eastAsia="ru-RU"/>
        </w:rPr>
        <w:t>(</w:t>
      </w:r>
      <w:proofErr w:type="gramStart"/>
      <w:r w:rsidRPr="00F644C7">
        <w:rPr>
          <w:sz w:val="16"/>
          <w:szCs w:val="16"/>
          <w:lang w:eastAsia="ru-RU"/>
        </w:rPr>
        <w:t xml:space="preserve">подпись)   </w:t>
      </w:r>
      <w:proofErr w:type="gramEnd"/>
      <w:r w:rsidRPr="00F644C7">
        <w:rPr>
          <w:sz w:val="16"/>
          <w:szCs w:val="16"/>
          <w:lang w:eastAsia="ru-RU"/>
        </w:rPr>
        <w:t xml:space="preserve">                                                                                инициалы, фамилия</w:t>
      </w:r>
    </w:p>
    <w:p w14:paraId="26123FFE" w14:textId="77777777" w:rsidR="00F644C7" w:rsidRPr="00F644C7" w:rsidRDefault="00F644C7" w:rsidP="00F644C7">
      <w:pPr>
        <w:widowControl w:val="0"/>
        <w:tabs>
          <w:tab w:val="left" w:leader="underscore" w:pos="6653"/>
        </w:tabs>
        <w:suppressAutoHyphens w:val="0"/>
        <w:autoSpaceDE w:val="0"/>
        <w:autoSpaceDN w:val="0"/>
        <w:adjustRightInd w:val="0"/>
        <w:spacing w:line="346" w:lineRule="exact"/>
        <w:ind w:left="792" w:hanging="782"/>
        <w:jc w:val="left"/>
        <w:rPr>
          <w:rFonts w:ascii="Courier New" w:hAnsi="Courier New"/>
          <w:sz w:val="22"/>
          <w:lang w:eastAsia="ru-RU"/>
        </w:rPr>
      </w:pPr>
    </w:p>
    <w:p w14:paraId="151D22BF" w14:textId="77777777" w:rsidR="00946ECB" w:rsidRDefault="00946ECB">
      <w:pPr>
        <w:suppressAutoHyphens w:val="0"/>
        <w:jc w:val="left"/>
        <w:rPr>
          <w:szCs w:val="28"/>
        </w:rPr>
        <w:sectPr w:rsidR="00946ECB" w:rsidSect="00055B2D">
          <w:pgSz w:w="11920" w:h="16838"/>
          <w:pgMar w:top="1134" w:right="567" w:bottom="1134" w:left="1701" w:header="567" w:footer="0" w:gutter="0"/>
          <w:cols w:space="720"/>
          <w:titlePg/>
          <w:docGrid w:linePitch="381"/>
        </w:sectPr>
      </w:pPr>
    </w:p>
    <w:p w14:paraId="7A29D124" w14:textId="77777777" w:rsidR="001C1200" w:rsidRPr="00017DBD" w:rsidRDefault="001C1200" w:rsidP="00017DBD">
      <w:pPr>
        <w:spacing w:after="240" w:line="360" w:lineRule="auto"/>
        <w:jc w:val="center"/>
        <w:rPr>
          <w:b/>
          <w:bCs/>
          <w:lang w:val="en-US" w:eastAsia="ru-RU"/>
        </w:rPr>
      </w:pPr>
      <w:r w:rsidRPr="00017DBD">
        <w:rPr>
          <w:b/>
          <w:bCs/>
          <w:lang w:val="en-US" w:eastAsia="ru-RU"/>
        </w:rPr>
        <w:lastRenderedPageBreak/>
        <w:t>РЕФЕРАТ</w:t>
      </w:r>
    </w:p>
    <w:p w14:paraId="314951FB" w14:textId="77777777" w:rsidR="001C1200" w:rsidRPr="001C1200" w:rsidRDefault="001C1200" w:rsidP="001C1200">
      <w:pPr>
        <w:spacing w:line="360" w:lineRule="auto"/>
        <w:ind w:firstLine="709"/>
        <w:jc w:val="left"/>
        <w:rPr>
          <w:color w:val="000000"/>
          <w:szCs w:val="24"/>
          <w:lang w:eastAsia="ru-RU"/>
        </w:rPr>
      </w:pPr>
      <w:r w:rsidRPr="001C1200">
        <w:rPr>
          <w:color w:val="000000"/>
          <w:szCs w:val="24"/>
          <w:lang w:eastAsia="ru-RU"/>
        </w:rPr>
        <w:t xml:space="preserve">На </w:t>
      </w:r>
      <w:r w:rsidRPr="001C1200">
        <w:rPr>
          <w:color w:val="000000"/>
          <w:szCs w:val="24"/>
          <w:highlight w:val="yellow"/>
          <w:lang w:eastAsia="ru-RU"/>
        </w:rPr>
        <w:t>60 с., 12 рисунков, 5 таблиц, 6 приложений</w:t>
      </w:r>
    </w:p>
    <w:p w14:paraId="64DAE66B" w14:textId="77777777" w:rsidR="001C1200" w:rsidRPr="001C1200" w:rsidRDefault="001C1200" w:rsidP="001C1200">
      <w:pPr>
        <w:tabs>
          <w:tab w:val="left" w:pos="8037"/>
          <w:tab w:val="left" w:pos="8778"/>
        </w:tabs>
        <w:spacing w:line="360" w:lineRule="auto"/>
        <w:ind w:firstLine="709"/>
        <w:rPr>
          <w:color w:val="000000"/>
          <w:szCs w:val="24"/>
          <w:lang w:eastAsia="ru-RU"/>
        </w:rPr>
      </w:pPr>
      <w:r w:rsidRPr="001C1200">
        <w:rPr>
          <w:color w:val="000000"/>
          <w:szCs w:val="24"/>
          <w:lang w:eastAsia="ru-RU"/>
        </w:rPr>
        <w:t xml:space="preserve">КЛЮЧЕВЫЕ СЛОВА: </w:t>
      </w:r>
      <w:r w:rsidRPr="001C1200">
        <w:rPr>
          <w:color w:val="000000"/>
          <w:szCs w:val="24"/>
          <w:highlight w:val="yellow"/>
          <w:lang w:eastAsia="ru-RU"/>
        </w:rPr>
        <w:t xml:space="preserve">ФАЗЗИНГ, ПОИСК УЯЗВИМОСТЕЙ, ЯДРО </w:t>
      </w:r>
      <w:r w:rsidRPr="001C1200">
        <w:rPr>
          <w:color w:val="000000"/>
          <w:szCs w:val="24"/>
          <w:highlight w:val="yellow"/>
          <w:lang w:val="en-US" w:eastAsia="ru-RU"/>
        </w:rPr>
        <w:t>LINUX</w:t>
      </w:r>
      <w:r w:rsidRPr="001C1200">
        <w:rPr>
          <w:color w:val="000000"/>
          <w:szCs w:val="24"/>
          <w:highlight w:val="yellow"/>
          <w:lang w:eastAsia="ru-RU"/>
        </w:rPr>
        <w:t>, АППАРАТНАЯ ВИРТУАЛИЗАЦИЯ, СЕТЕВОЙ СТЕК</w:t>
      </w:r>
    </w:p>
    <w:p w14:paraId="660984CF" w14:textId="3EE7116A" w:rsidR="001C1200" w:rsidRPr="001C1200" w:rsidRDefault="001C1200" w:rsidP="00BB5CF6">
      <w:pPr>
        <w:suppressAutoHyphens w:val="0"/>
        <w:spacing w:line="360" w:lineRule="auto"/>
        <w:ind w:firstLine="708"/>
        <w:rPr>
          <w:szCs w:val="28"/>
          <w:lang w:val="en-US" w:eastAsia="en-US"/>
        </w:rPr>
      </w:pPr>
      <w:r w:rsidRPr="001C1200">
        <w:rPr>
          <w:szCs w:val="28"/>
          <w:lang w:eastAsia="en-US"/>
        </w:rPr>
        <w:t>Тема выпускной квалификационной работы: «</w:t>
      </w:r>
      <w:r w:rsidR="00AE552B" w:rsidRPr="00AE552B">
        <w:rPr>
          <w:szCs w:val="28"/>
          <w:lang w:eastAsia="ru-RU"/>
        </w:rPr>
        <w:t xml:space="preserve">Разработка программного обеспечения для системы управления стендом испытательным </w:t>
      </w:r>
      <w:proofErr w:type="spellStart"/>
      <w:r w:rsidR="00AE552B" w:rsidRPr="00AE552B">
        <w:rPr>
          <w:szCs w:val="28"/>
          <w:lang w:eastAsia="ru-RU"/>
        </w:rPr>
        <w:t>гидробарическим</w:t>
      </w:r>
      <w:proofErr w:type="spellEnd"/>
      <w:r w:rsidRPr="001C1200">
        <w:rPr>
          <w:szCs w:val="28"/>
          <w:lang w:eastAsia="en-US"/>
        </w:rPr>
        <w:t>».</w:t>
      </w:r>
    </w:p>
    <w:p w14:paraId="1638DC55" w14:textId="77777777" w:rsidR="001C1200" w:rsidRPr="001C1200" w:rsidRDefault="001C1200" w:rsidP="001C1200">
      <w:pPr>
        <w:spacing w:before="240" w:line="360" w:lineRule="auto"/>
        <w:ind w:right="-5"/>
        <w:jc w:val="center"/>
        <w:rPr>
          <w:b/>
          <w:color w:val="000000"/>
          <w:szCs w:val="28"/>
          <w:lang w:eastAsia="ru-RU"/>
        </w:rPr>
      </w:pPr>
    </w:p>
    <w:p w14:paraId="2875BA7E" w14:textId="77777777" w:rsidR="004C5172" w:rsidRDefault="004C5172">
      <w:pPr>
        <w:suppressAutoHyphens w:val="0"/>
        <w:jc w:val="left"/>
        <w:rPr>
          <w:b/>
          <w:bCs/>
          <w:lang w:val="en-US" w:eastAsia="ru-RU"/>
        </w:rPr>
      </w:pPr>
      <w:r>
        <w:rPr>
          <w:b/>
          <w:bCs/>
          <w:lang w:val="en-US" w:eastAsia="ru-RU"/>
        </w:rPr>
        <w:br w:type="page"/>
      </w:r>
    </w:p>
    <w:p w14:paraId="1E696845" w14:textId="60AB58AC" w:rsidR="001C1200" w:rsidRPr="004C5172" w:rsidRDefault="001C1200" w:rsidP="004C5172">
      <w:pPr>
        <w:spacing w:after="240" w:line="360" w:lineRule="auto"/>
        <w:jc w:val="center"/>
        <w:rPr>
          <w:b/>
          <w:bCs/>
          <w:lang w:val="en-US" w:eastAsia="ru-RU"/>
        </w:rPr>
      </w:pPr>
      <w:r w:rsidRPr="004C5172">
        <w:rPr>
          <w:b/>
          <w:bCs/>
          <w:lang w:val="en-US" w:eastAsia="ru-RU"/>
        </w:rPr>
        <w:lastRenderedPageBreak/>
        <w:t>ABSTRACT</w:t>
      </w:r>
    </w:p>
    <w:p w14:paraId="4CD1EC2B" w14:textId="77777777" w:rsidR="001C1200" w:rsidRPr="001C1200" w:rsidRDefault="001C1200" w:rsidP="001C1200">
      <w:pPr>
        <w:spacing w:line="360" w:lineRule="auto"/>
        <w:ind w:firstLine="708"/>
        <w:jc w:val="left"/>
        <w:rPr>
          <w:color w:val="000000"/>
          <w:szCs w:val="28"/>
          <w:lang w:val="en-US" w:eastAsia="ru-RU"/>
        </w:rPr>
      </w:pPr>
      <w:r w:rsidRPr="001C1200">
        <w:rPr>
          <w:color w:val="000000"/>
          <w:szCs w:val="28"/>
          <w:highlight w:val="yellow"/>
          <w:lang w:val="en-US" w:eastAsia="ru-RU"/>
        </w:rPr>
        <w:t>60 pages, 12 figures, 5 tables,</w:t>
      </w:r>
      <w:r w:rsidRPr="001C1200">
        <w:rPr>
          <w:szCs w:val="22"/>
          <w:highlight w:val="yellow"/>
          <w:lang w:val="en-US" w:eastAsia="en-US"/>
        </w:rPr>
        <w:t xml:space="preserve"> </w:t>
      </w:r>
      <w:r w:rsidRPr="001C1200">
        <w:rPr>
          <w:color w:val="000000"/>
          <w:szCs w:val="28"/>
          <w:highlight w:val="yellow"/>
          <w:lang w:val="en-US" w:eastAsia="ru-RU"/>
        </w:rPr>
        <w:t xml:space="preserve">6 </w:t>
      </w:r>
      <w:bookmarkStart w:id="1" w:name="_Hlk93246026"/>
      <w:r w:rsidRPr="001C1200">
        <w:rPr>
          <w:color w:val="000000"/>
          <w:szCs w:val="28"/>
          <w:highlight w:val="yellow"/>
          <w:lang w:val="en-US" w:eastAsia="ru-RU"/>
        </w:rPr>
        <w:t>appendices</w:t>
      </w:r>
      <w:bookmarkEnd w:id="1"/>
    </w:p>
    <w:p w14:paraId="2C5E03F1" w14:textId="77777777" w:rsidR="001C1200" w:rsidRPr="001C1200" w:rsidRDefault="001C1200" w:rsidP="001C1200">
      <w:pPr>
        <w:spacing w:line="360" w:lineRule="auto"/>
        <w:ind w:right="-5" w:firstLine="709"/>
        <w:rPr>
          <w:bCs/>
          <w:color w:val="000000"/>
          <w:szCs w:val="28"/>
          <w:lang w:val="en-US" w:eastAsia="ru-RU"/>
        </w:rPr>
      </w:pPr>
      <w:r w:rsidRPr="001C1200">
        <w:rPr>
          <w:bCs/>
          <w:color w:val="000000"/>
          <w:szCs w:val="28"/>
          <w:highlight w:val="yellow"/>
          <w:lang w:val="en-US" w:eastAsia="ru-RU"/>
        </w:rPr>
        <w:t>KEYWORDS: FUZZING, VULNERABILITY SCANNING, LINUX KERNEL, HARDWARE VIRTUALIZATION, NETWORK STACK</w:t>
      </w:r>
    </w:p>
    <w:p w14:paraId="2DC9F19E" w14:textId="7C28FCCA" w:rsidR="001C1200" w:rsidRPr="001C1200" w:rsidRDefault="001C1200" w:rsidP="001C1200">
      <w:pPr>
        <w:suppressAutoHyphens w:val="0"/>
        <w:spacing w:line="360" w:lineRule="auto"/>
        <w:ind w:firstLine="709"/>
        <w:rPr>
          <w:szCs w:val="28"/>
          <w:lang w:val="en-US" w:eastAsia="en-US"/>
        </w:rPr>
      </w:pPr>
      <w:r w:rsidRPr="001C1200">
        <w:rPr>
          <w:szCs w:val="28"/>
          <w:lang w:val="en-US" w:eastAsia="en-US"/>
        </w:rPr>
        <w:t>The topic of the graduate qualification work is «</w:t>
      </w:r>
      <w:r w:rsidR="00BA4955" w:rsidRPr="00BA4955">
        <w:rPr>
          <w:lang w:val="en-GB"/>
        </w:rPr>
        <w:t xml:space="preserve"> </w:t>
      </w:r>
      <w:r w:rsidR="00BA4955" w:rsidRPr="00BA4955">
        <w:rPr>
          <w:szCs w:val="28"/>
          <w:lang w:val="en-GB" w:eastAsia="en-US"/>
        </w:rPr>
        <w:t xml:space="preserve">Development of Software for the Control System of a </w:t>
      </w:r>
      <w:proofErr w:type="spellStart"/>
      <w:r w:rsidR="00BA4955" w:rsidRPr="00BA4955">
        <w:rPr>
          <w:szCs w:val="28"/>
          <w:lang w:val="en-GB" w:eastAsia="en-US"/>
        </w:rPr>
        <w:t>Hydrobaric</w:t>
      </w:r>
      <w:proofErr w:type="spellEnd"/>
      <w:r w:rsidR="00BA4955" w:rsidRPr="00BA4955">
        <w:rPr>
          <w:szCs w:val="28"/>
          <w:lang w:val="en-GB" w:eastAsia="en-US"/>
        </w:rPr>
        <w:t xml:space="preserve"> Test </w:t>
      </w:r>
      <w:proofErr w:type="gramStart"/>
      <w:r w:rsidR="00BA4955" w:rsidRPr="00BA4955">
        <w:rPr>
          <w:szCs w:val="28"/>
          <w:lang w:val="en-GB" w:eastAsia="en-US"/>
        </w:rPr>
        <w:t>Bench</w:t>
      </w:r>
      <w:r w:rsidRPr="001C1200">
        <w:rPr>
          <w:szCs w:val="28"/>
          <w:lang w:val="en-US" w:eastAsia="en-US"/>
        </w:rPr>
        <w:t>».</w:t>
      </w:r>
      <w:proofErr w:type="gramEnd"/>
    </w:p>
    <w:p w14:paraId="65EC04F2" w14:textId="7600EB68" w:rsidR="001C1200" w:rsidRPr="001C1200" w:rsidRDefault="001C1200" w:rsidP="001C1200">
      <w:pPr>
        <w:suppressAutoHyphens w:val="0"/>
        <w:spacing w:line="360" w:lineRule="auto"/>
        <w:ind w:firstLine="709"/>
        <w:rPr>
          <w:szCs w:val="28"/>
          <w:lang w:val="en-US" w:eastAsia="en-US"/>
        </w:rPr>
      </w:pPr>
    </w:p>
    <w:p w14:paraId="6718A3ED" w14:textId="77777777" w:rsidR="0079472D" w:rsidRPr="001C1200" w:rsidRDefault="0079472D" w:rsidP="001C1200">
      <w:pPr>
        <w:suppressAutoHyphens w:val="0"/>
        <w:spacing w:line="360" w:lineRule="auto"/>
        <w:contextualSpacing/>
        <w:rPr>
          <w:rFonts w:eastAsia="DengXian"/>
          <w:b/>
          <w:bCs/>
          <w:kern w:val="2"/>
          <w:szCs w:val="24"/>
          <w:lang w:val="en-US" w:eastAsia="ru-RU"/>
        </w:rPr>
      </w:pPr>
    </w:p>
    <w:p w14:paraId="3E54432F" w14:textId="77777777" w:rsidR="00B82023" w:rsidRDefault="00B82023" w:rsidP="00174452">
      <w:pPr>
        <w:suppressAutoHyphens w:val="0"/>
        <w:spacing w:line="360" w:lineRule="auto"/>
        <w:contextualSpacing/>
        <w:jc w:val="center"/>
        <w:rPr>
          <w:rFonts w:eastAsia="DengXian"/>
          <w:b/>
          <w:bCs/>
          <w:kern w:val="2"/>
          <w:szCs w:val="24"/>
          <w:lang w:val="en-US" w:eastAsia="ru-RU"/>
        </w:rPr>
      </w:pPr>
    </w:p>
    <w:p w14:paraId="643564EF" w14:textId="77777777" w:rsidR="00B82023" w:rsidRDefault="00B82023" w:rsidP="00174452">
      <w:pPr>
        <w:suppressAutoHyphens w:val="0"/>
        <w:spacing w:line="360" w:lineRule="auto"/>
        <w:contextualSpacing/>
        <w:jc w:val="center"/>
        <w:rPr>
          <w:rFonts w:eastAsia="DengXian"/>
          <w:b/>
          <w:bCs/>
          <w:kern w:val="2"/>
          <w:szCs w:val="24"/>
          <w:lang w:val="en-US" w:eastAsia="ru-RU"/>
        </w:rPr>
        <w:sectPr w:rsidR="00B82023" w:rsidSect="00055B2D">
          <w:pgSz w:w="11920" w:h="16838"/>
          <w:pgMar w:top="1134" w:right="567" w:bottom="1134" w:left="1701" w:header="0" w:footer="0" w:gutter="0"/>
          <w:cols w:space="720"/>
          <w:titlePg/>
          <w:docGrid w:linePitch="381"/>
        </w:sectPr>
      </w:pPr>
    </w:p>
    <w:p w14:paraId="5E23DA8A" w14:textId="526E9AAB" w:rsidR="00B94341" w:rsidRDefault="00814BC5" w:rsidP="004F7ACA">
      <w:pPr>
        <w:suppressAutoHyphens w:val="0"/>
        <w:spacing w:line="480" w:lineRule="auto"/>
        <w:contextualSpacing/>
        <w:jc w:val="center"/>
      </w:pPr>
      <w:r>
        <w:rPr>
          <w:rFonts w:eastAsia="DengXian"/>
          <w:b/>
          <w:bCs/>
          <w:kern w:val="2"/>
          <w:szCs w:val="24"/>
          <w:lang w:eastAsia="ru-RU"/>
        </w:rPr>
        <w:lastRenderedPageBreak/>
        <w:t>СОДЕРЖАНИЕ</w:t>
      </w:r>
    </w:p>
    <w:p w14:paraId="2C507C5E" w14:textId="7A07FF7B" w:rsidR="0067656F" w:rsidRDefault="00B94341" w:rsidP="000E7FC5">
      <w:pPr>
        <w:pStyle w:val="13"/>
        <w:rPr>
          <w:rFonts w:asciiTheme="minorHAnsi" w:eastAsiaTheme="minorEastAsia" w:hAnsiTheme="minorHAnsi" w:cstheme="minorBidi"/>
          <w:noProof/>
          <w:kern w:val="2"/>
          <w:sz w:val="24"/>
          <w:szCs w:val="24"/>
          <w:lang w:val="en-GB" w:eastAsia="en-GB"/>
          <w14:ligatures w14:val="standardContextual"/>
        </w:rPr>
      </w:pPr>
      <w:r w:rsidRPr="00E92B68">
        <w:rPr>
          <w:szCs w:val="28"/>
        </w:rPr>
        <w:fldChar w:fldCharType="begin"/>
      </w:r>
      <w:r w:rsidRPr="00E92B68">
        <w:rPr>
          <w:szCs w:val="28"/>
        </w:rPr>
        <w:instrText xml:space="preserve"> TOC \o "1-3" \h \z \u </w:instrText>
      </w:r>
      <w:r w:rsidRPr="00E92B68">
        <w:rPr>
          <w:szCs w:val="28"/>
        </w:rPr>
        <w:fldChar w:fldCharType="separate"/>
      </w:r>
      <w:hyperlink w:anchor="_Toc195368269" w:history="1">
        <w:r w:rsidR="0067656F" w:rsidRPr="00064DD9">
          <w:rPr>
            <w:rStyle w:val="a5"/>
            <w:noProof/>
          </w:rPr>
          <w:t>СПИСОК ОБОЗНАЧЕНИЙ И СОКРАЩЕНИЙ</w:t>
        </w:r>
        <w:r w:rsidR="0067656F">
          <w:rPr>
            <w:noProof/>
            <w:webHidden/>
          </w:rPr>
          <w:tab/>
        </w:r>
        <w:r w:rsidR="0067656F">
          <w:rPr>
            <w:noProof/>
            <w:webHidden/>
          </w:rPr>
          <w:fldChar w:fldCharType="begin"/>
        </w:r>
        <w:r w:rsidR="0067656F">
          <w:rPr>
            <w:noProof/>
            <w:webHidden/>
          </w:rPr>
          <w:instrText xml:space="preserve"> PAGEREF _Toc195368269 \h </w:instrText>
        </w:r>
        <w:r w:rsidR="0067656F">
          <w:rPr>
            <w:noProof/>
            <w:webHidden/>
          </w:rPr>
        </w:r>
        <w:r w:rsidR="0067656F">
          <w:rPr>
            <w:noProof/>
            <w:webHidden/>
          </w:rPr>
          <w:fldChar w:fldCharType="separate"/>
        </w:r>
        <w:r w:rsidR="0067656F">
          <w:rPr>
            <w:noProof/>
            <w:webHidden/>
          </w:rPr>
          <w:t>7</w:t>
        </w:r>
        <w:r w:rsidR="0067656F">
          <w:rPr>
            <w:noProof/>
            <w:webHidden/>
          </w:rPr>
          <w:fldChar w:fldCharType="end"/>
        </w:r>
      </w:hyperlink>
    </w:p>
    <w:p w14:paraId="26BFDCAB" w14:textId="0817B990" w:rsidR="0067656F" w:rsidRDefault="0067656F" w:rsidP="000E7FC5">
      <w:pPr>
        <w:pStyle w:val="13"/>
        <w:rPr>
          <w:rFonts w:asciiTheme="minorHAnsi" w:eastAsiaTheme="minorEastAsia" w:hAnsiTheme="minorHAnsi" w:cstheme="minorBidi"/>
          <w:noProof/>
          <w:kern w:val="2"/>
          <w:sz w:val="24"/>
          <w:szCs w:val="24"/>
          <w:lang w:val="en-GB" w:eastAsia="en-GB"/>
          <w14:ligatures w14:val="standardContextual"/>
        </w:rPr>
      </w:pPr>
      <w:hyperlink w:anchor="_Toc195368270" w:history="1">
        <w:r w:rsidRPr="00064DD9">
          <w:rPr>
            <w:rStyle w:val="a5"/>
            <w:noProof/>
          </w:rPr>
          <w:t>ВВЕДЕНИЕ</w:t>
        </w:r>
        <w:r>
          <w:rPr>
            <w:noProof/>
            <w:webHidden/>
          </w:rPr>
          <w:tab/>
        </w:r>
        <w:r>
          <w:rPr>
            <w:noProof/>
            <w:webHidden/>
          </w:rPr>
          <w:fldChar w:fldCharType="begin"/>
        </w:r>
        <w:r>
          <w:rPr>
            <w:noProof/>
            <w:webHidden/>
          </w:rPr>
          <w:instrText xml:space="preserve"> PAGEREF _Toc195368270 \h </w:instrText>
        </w:r>
        <w:r>
          <w:rPr>
            <w:noProof/>
            <w:webHidden/>
          </w:rPr>
        </w:r>
        <w:r>
          <w:rPr>
            <w:noProof/>
            <w:webHidden/>
          </w:rPr>
          <w:fldChar w:fldCharType="separate"/>
        </w:r>
        <w:r>
          <w:rPr>
            <w:noProof/>
            <w:webHidden/>
          </w:rPr>
          <w:t>8</w:t>
        </w:r>
        <w:r>
          <w:rPr>
            <w:noProof/>
            <w:webHidden/>
          </w:rPr>
          <w:fldChar w:fldCharType="end"/>
        </w:r>
      </w:hyperlink>
    </w:p>
    <w:p w14:paraId="298160A4" w14:textId="78B640B3" w:rsidR="0067656F" w:rsidRDefault="0067656F" w:rsidP="000E7FC5">
      <w:pPr>
        <w:pStyle w:val="13"/>
        <w:tabs>
          <w:tab w:val="left" w:pos="480"/>
        </w:tabs>
        <w:rPr>
          <w:rFonts w:asciiTheme="minorHAnsi" w:eastAsiaTheme="minorEastAsia" w:hAnsiTheme="minorHAnsi" w:cstheme="minorBidi"/>
          <w:noProof/>
          <w:kern w:val="2"/>
          <w:sz w:val="24"/>
          <w:szCs w:val="24"/>
          <w:lang w:val="en-GB" w:eastAsia="en-GB"/>
          <w14:ligatures w14:val="standardContextual"/>
        </w:rPr>
      </w:pPr>
      <w:hyperlink w:anchor="_Toc195368271" w:history="1">
        <w:r w:rsidRPr="00064DD9">
          <w:rPr>
            <w:rStyle w:val="a5"/>
            <w:noProof/>
          </w:rPr>
          <w:t>1.</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ОБЩИЕ СВЕДЕНИЯ</w:t>
        </w:r>
        <w:r>
          <w:rPr>
            <w:noProof/>
            <w:webHidden/>
          </w:rPr>
          <w:tab/>
        </w:r>
        <w:r>
          <w:rPr>
            <w:noProof/>
            <w:webHidden/>
          </w:rPr>
          <w:fldChar w:fldCharType="begin"/>
        </w:r>
        <w:r>
          <w:rPr>
            <w:noProof/>
            <w:webHidden/>
          </w:rPr>
          <w:instrText xml:space="preserve"> PAGEREF _Toc195368271 \h </w:instrText>
        </w:r>
        <w:r>
          <w:rPr>
            <w:noProof/>
            <w:webHidden/>
          </w:rPr>
        </w:r>
        <w:r>
          <w:rPr>
            <w:noProof/>
            <w:webHidden/>
          </w:rPr>
          <w:fldChar w:fldCharType="separate"/>
        </w:r>
        <w:r>
          <w:rPr>
            <w:noProof/>
            <w:webHidden/>
          </w:rPr>
          <w:t>10</w:t>
        </w:r>
        <w:r>
          <w:rPr>
            <w:noProof/>
            <w:webHidden/>
          </w:rPr>
          <w:fldChar w:fldCharType="end"/>
        </w:r>
      </w:hyperlink>
    </w:p>
    <w:p w14:paraId="63654938" w14:textId="15ECC601" w:rsidR="0067656F" w:rsidRDefault="0067656F" w:rsidP="000E7FC5">
      <w:pPr>
        <w:pStyle w:val="13"/>
        <w:tabs>
          <w:tab w:val="left" w:pos="480"/>
        </w:tabs>
        <w:rPr>
          <w:rFonts w:asciiTheme="minorHAnsi" w:eastAsiaTheme="minorEastAsia" w:hAnsiTheme="minorHAnsi" w:cstheme="minorBidi"/>
          <w:noProof/>
          <w:kern w:val="2"/>
          <w:sz w:val="24"/>
          <w:szCs w:val="24"/>
          <w:lang w:val="en-GB" w:eastAsia="en-GB"/>
          <w14:ligatures w14:val="standardContextual"/>
        </w:rPr>
      </w:pPr>
      <w:hyperlink w:anchor="_Toc195368272" w:history="1">
        <w:r w:rsidRPr="00064DD9">
          <w:rPr>
            <w:rStyle w:val="a5"/>
            <w:noProof/>
          </w:rPr>
          <w:t>2.</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ОБЗОР АППАРАТНЫХ МОДУЛЕЙ УСТРОЙСТВА СИГ</w:t>
        </w:r>
        <w:r>
          <w:rPr>
            <w:noProof/>
            <w:webHidden/>
          </w:rPr>
          <w:tab/>
        </w:r>
        <w:r>
          <w:rPr>
            <w:noProof/>
            <w:webHidden/>
          </w:rPr>
          <w:fldChar w:fldCharType="begin"/>
        </w:r>
        <w:r>
          <w:rPr>
            <w:noProof/>
            <w:webHidden/>
          </w:rPr>
          <w:instrText xml:space="preserve"> PAGEREF _Toc195368272 \h </w:instrText>
        </w:r>
        <w:r>
          <w:rPr>
            <w:noProof/>
            <w:webHidden/>
          </w:rPr>
        </w:r>
        <w:r>
          <w:rPr>
            <w:noProof/>
            <w:webHidden/>
          </w:rPr>
          <w:fldChar w:fldCharType="separate"/>
        </w:r>
        <w:r>
          <w:rPr>
            <w:noProof/>
            <w:webHidden/>
          </w:rPr>
          <w:t>13</w:t>
        </w:r>
        <w:r>
          <w:rPr>
            <w:noProof/>
            <w:webHidden/>
          </w:rPr>
          <w:fldChar w:fldCharType="end"/>
        </w:r>
      </w:hyperlink>
    </w:p>
    <w:p w14:paraId="3FB6DAC9" w14:textId="2384BDA7"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73" w:history="1">
        <w:r w:rsidRPr="00064DD9">
          <w:rPr>
            <w:rStyle w:val="a5"/>
            <w:noProof/>
          </w:rPr>
          <w:t>2.1.</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Программируемое реле</w:t>
        </w:r>
        <w:r>
          <w:rPr>
            <w:noProof/>
            <w:webHidden/>
          </w:rPr>
          <w:tab/>
        </w:r>
        <w:r>
          <w:rPr>
            <w:noProof/>
            <w:webHidden/>
          </w:rPr>
          <w:fldChar w:fldCharType="begin"/>
        </w:r>
        <w:r>
          <w:rPr>
            <w:noProof/>
            <w:webHidden/>
          </w:rPr>
          <w:instrText xml:space="preserve"> PAGEREF _Toc195368273 \h </w:instrText>
        </w:r>
        <w:r>
          <w:rPr>
            <w:noProof/>
            <w:webHidden/>
          </w:rPr>
        </w:r>
        <w:r>
          <w:rPr>
            <w:noProof/>
            <w:webHidden/>
          </w:rPr>
          <w:fldChar w:fldCharType="separate"/>
        </w:r>
        <w:r>
          <w:rPr>
            <w:noProof/>
            <w:webHidden/>
          </w:rPr>
          <w:t>13</w:t>
        </w:r>
        <w:r>
          <w:rPr>
            <w:noProof/>
            <w:webHidden/>
          </w:rPr>
          <w:fldChar w:fldCharType="end"/>
        </w:r>
      </w:hyperlink>
    </w:p>
    <w:p w14:paraId="64F42B02" w14:textId="4B2C26BB"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74" w:history="1">
        <w:r w:rsidRPr="00064DD9">
          <w:rPr>
            <w:rStyle w:val="a5"/>
            <w:noProof/>
          </w:rPr>
          <w:t>2.2.</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Дисплей</w:t>
        </w:r>
        <w:r>
          <w:rPr>
            <w:noProof/>
            <w:webHidden/>
          </w:rPr>
          <w:tab/>
        </w:r>
        <w:r>
          <w:rPr>
            <w:noProof/>
            <w:webHidden/>
          </w:rPr>
          <w:fldChar w:fldCharType="begin"/>
        </w:r>
        <w:r>
          <w:rPr>
            <w:noProof/>
            <w:webHidden/>
          </w:rPr>
          <w:instrText xml:space="preserve"> PAGEREF _Toc195368274 \h </w:instrText>
        </w:r>
        <w:r>
          <w:rPr>
            <w:noProof/>
            <w:webHidden/>
          </w:rPr>
        </w:r>
        <w:r>
          <w:rPr>
            <w:noProof/>
            <w:webHidden/>
          </w:rPr>
          <w:fldChar w:fldCharType="separate"/>
        </w:r>
        <w:r>
          <w:rPr>
            <w:noProof/>
            <w:webHidden/>
          </w:rPr>
          <w:t>13</w:t>
        </w:r>
        <w:r>
          <w:rPr>
            <w:noProof/>
            <w:webHidden/>
          </w:rPr>
          <w:fldChar w:fldCharType="end"/>
        </w:r>
      </w:hyperlink>
    </w:p>
    <w:p w14:paraId="0622CB57" w14:textId="2350B26E"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75" w:history="1">
        <w:r w:rsidRPr="00064DD9">
          <w:rPr>
            <w:rStyle w:val="a5"/>
            <w:noProof/>
          </w:rPr>
          <w:t>2.3.</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ПЧВ</w:t>
        </w:r>
        <w:r>
          <w:rPr>
            <w:noProof/>
            <w:webHidden/>
          </w:rPr>
          <w:tab/>
        </w:r>
        <w:r>
          <w:rPr>
            <w:noProof/>
            <w:webHidden/>
          </w:rPr>
          <w:fldChar w:fldCharType="begin"/>
        </w:r>
        <w:r>
          <w:rPr>
            <w:noProof/>
            <w:webHidden/>
          </w:rPr>
          <w:instrText xml:space="preserve"> PAGEREF _Toc195368275 \h </w:instrText>
        </w:r>
        <w:r>
          <w:rPr>
            <w:noProof/>
            <w:webHidden/>
          </w:rPr>
        </w:r>
        <w:r>
          <w:rPr>
            <w:noProof/>
            <w:webHidden/>
          </w:rPr>
          <w:fldChar w:fldCharType="separate"/>
        </w:r>
        <w:r>
          <w:rPr>
            <w:noProof/>
            <w:webHidden/>
          </w:rPr>
          <w:t>13</w:t>
        </w:r>
        <w:r>
          <w:rPr>
            <w:noProof/>
            <w:webHidden/>
          </w:rPr>
          <w:fldChar w:fldCharType="end"/>
        </w:r>
      </w:hyperlink>
    </w:p>
    <w:p w14:paraId="7FDF7363" w14:textId="7E35A31E"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76" w:history="1">
        <w:r w:rsidRPr="00064DD9">
          <w:rPr>
            <w:rStyle w:val="a5"/>
            <w:noProof/>
          </w:rPr>
          <w:t>2.4.</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Датчики давления</w:t>
        </w:r>
        <w:r>
          <w:rPr>
            <w:noProof/>
            <w:webHidden/>
          </w:rPr>
          <w:tab/>
        </w:r>
        <w:r>
          <w:rPr>
            <w:noProof/>
            <w:webHidden/>
          </w:rPr>
          <w:fldChar w:fldCharType="begin"/>
        </w:r>
        <w:r>
          <w:rPr>
            <w:noProof/>
            <w:webHidden/>
          </w:rPr>
          <w:instrText xml:space="preserve"> PAGEREF _Toc195368276 \h </w:instrText>
        </w:r>
        <w:r>
          <w:rPr>
            <w:noProof/>
            <w:webHidden/>
          </w:rPr>
        </w:r>
        <w:r>
          <w:rPr>
            <w:noProof/>
            <w:webHidden/>
          </w:rPr>
          <w:fldChar w:fldCharType="separate"/>
        </w:r>
        <w:r>
          <w:rPr>
            <w:noProof/>
            <w:webHidden/>
          </w:rPr>
          <w:t>13</w:t>
        </w:r>
        <w:r>
          <w:rPr>
            <w:noProof/>
            <w:webHidden/>
          </w:rPr>
          <w:fldChar w:fldCharType="end"/>
        </w:r>
      </w:hyperlink>
    </w:p>
    <w:p w14:paraId="3A5A924E" w14:textId="214B8697"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77" w:history="1">
        <w:r w:rsidRPr="00064DD9">
          <w:rPr>
            <w:rStyle w:val="a5"/>
            <w:noProof/>
          </w:rPr>
          <w:t>2.5.</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АЦМ-6</w:t>
        </w:r>
        <w:r>
          <w:rPr>
            <w:noProof/>
            <w:webHidden/>
          </w:rPr>
          <w:tab/>
        </w:r>
        <w:r>
          <w:rPr>
            <w:noProof/>
            <w:webHidden/>
          </w:rPr>
          <w:fldChar w:fldCharType="begin"/>
        </w:r>
        <w:r>
          <w:rPr>
            <w:noProof/>
            <w:webHidden/>
          </w:rPr>
          <w:instrText xml:space="preserve"> PAGEREF _Toc195368277 \h </w:instrText>
        </w:r>
        <w:r>
          <w:rPr>
            <w:noProof/>
            <w:webHidden/>
          </w:rPr>
        </w:r>
        <w:r>
          <w:rPr>
            <w:noProof/>
            <w:webHidden/>
          </w:rPr>
          <w:fldChar w:fldCharType="separate"/>
        </w:r>
        <w:r>
          <w:rPr>
            <w:noProof/>
            <w:webHidden/>
          </w:rPr>
          <w:t>13</w:t>
        </w:r>
        <w:r>
          <w:rPr>
            <w:noProof/>
            <w:webHidden/>
          </w:rPr>
          <w:fldChar w:fldCharType="end"/>
        </w:r>
      </w:hyperlink>
    </w:p>
    <w:p w14:paraId="3FAB7F32" w14:textId="729440C7"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78" w:history="1">
        <w:r w:rsidRPr="00064DD9">
          <w:rPr>
            <w:rStyle w:val="a5"/>
            <w:noProof/>
          </w:rPr>
          <w:t>2.6.</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Механические переключатели</w:t>
        </w:r>
        <w:r>
          <w:rPr>
            <w:noProof/>
            <w:webHidden/>
          </w:rPr>
          <w:tab/>
        </w:r>
        <w:r>
          <w:rPr>
            <w:noProof/>
            <w:webHidden/>
          </w:rPr>
          <w:fldChar w:fldCharType="begin"/>
        </w:r>
        <w:r>
          <w:rPr>
            <w:noProof/>
            <w:webHidden/>
          </w:rPr>
          <w:instrText xml:space="preserve"> PAGEREF _Toc195368278 \h </w:instrText>
        </w:r>
        <w:r>
          <w:rPr>
            <w:noProof/>
            <w:webHidden/>
          </w:rPr>
        </w:r>
        <w:r>
          <w:rPr>
            <w:noProof/>
            <w:webHidden/>
          </w:rPr>
          <w:fldChar w:fldCharType="separate"/>
        </w:r>
        <w:r>
          <w:rPr>
            <w:noProof/>
            <w:webHidden/>
          </w:rPr>
          <w:t>13</w:t>
        </w:r>
        <w:r>
          <w:rPr>
            <w:noProof/>
            <w:webHidden/>
          </w:rPr>
          <w:fldChar w:fldCharType="end"/>
        </w:r>
      </w:hyperlink>
    </w:p>
    <w:p w14:paraId="313B783B" w14:textId="6B41B710"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79" w:history="1">
        <w:r w:rsidRPr="00064DD9">
          <w:rPr>
            <w:rStyle w:val="a5"/>
            <w:noProof/>
          </w:rPr>
          <w:t>2.7.</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Насосы</w:t>
        </w:r>
        <w:r>
          <w:rPr>
            <w:noProof/>
            <w:webHidden/>
          </w:rPr>
          <w:tab/>
        </w:r>
        <w:r>
          <w:rPr>
            <w:noProof/>
            <w:webHidden/>
          </w:rPr>
          <w:fldChar w:fldCharType="begin"/>
        </w:r>
        <w:r>
          <w:rPr>
            <w:noProof/>
            <w:webHidden/>
          </w:rPr>
          <w:instrText xml:space="preserve"> PAGEREF _Toc195368279 \h </w:instrText>
        </w:r>
        <w:r>
          <w:rPr>
            <w:noProof/>
            <w:webHidden/>
          </w:rPr>
        </w:r>
        <w:r>
          <w:rPr>
            <w:noProof/>
            <w:webHidden/>
          </w:rPr>
          <w:fldChar w:fldCharType="separate"/>
        </w:r>
        <w:r>
          <w:rPr>
            <w:noProof/>
            <w:webHidden/>
          </w:rPr>
          <w:t>13</w:t>
        </w:r>
        <w:r>
          <w:rPr>
            <w:noProof/>
            <w:webHidden/>
          </w:rPr>
          <w:fldChar w:fldCharType="end"/>
        </w:r>
      </w:hyperlink>
    </w:p>
    <w:p w14:paraId="51804BD2" w14:textId="1DC7EC53"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80" w:history="1">
        <w:r w:rsidRPr="00064DD9">
          <w:rPr>
            <w:rStyle w:val="a5"/>
            <w:noProof/>
          </w:rPr>
          <w:t>2.8.</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Выводы по разделу</w:t>
        </w:r>
        <w:r>
          <w:rPr>
            <w:noProof/>
            <w:webHidden/>
          </w:rPr>
          <w:tab/>
        </w:r>
        <w:r>
          <w:rPr>
            <w:noProof/>
            <w:webHidden/>
          </w:rPr>
          <w:fldChar w:fldCharType="begin"/>
        </w:r>
        <w:r>
          <w:rPr>
            <w:noProof/>
            <w:webHidden/>
          </w:rPr>
          <w:instrText xml:space="preserve"> PAGEREF _Toc195368280 \h </w:instrText>
        </w:r>
        <w:r>
          <w:rPr>
            <w:noProof/>
            <w:webHidden/>
          </w:rPr>
        </w:r>
        <w:r>
          <w:rPr>
            <w:noProof/>
            <w:webHidden/>
          </w:rPr>
          <w:fldChar w:fldCharType="separate"/>
        </w:r>
        <w:r>
          <w:rPr>
            <w:noProof/>
            <w:webHidden/>
          </w:rPr>
          <w:t>13</w:t>
        </w:r>
        <w:r>
          <w:rPr>
            <w:noProof/>
            <w:webHidden/>
          </w:rPr>
          <w:fldChar w:fldCharType="end"/>
        </w:r>
      </w:hyperlink>
    </w:p>
    <w:p w14:paraId="41E98FB4" w14:textId="2D5F1B39" w:rsidR="0067656F" w:rsidRDefault="0067656F" w:rsidP="000E7FC5">
      <w:pPr>
        <w:pStyle w:val="13"/>
        <w:tabs>
          <w:tab w:val="left" w:pos="480"/>
        </w:tabs>
        <w:rPr>
          <w:rFonts w:asciiTheme="minorHAnsi" w:eastAsiaTheme="minorEastAsia" w:hAnsiTheme="minorHAnsi" w:cstheme="minorBidi"/>
          <w:noProof/>
          <w:kern w:val="2"/>
          <w:sz w:val="24"/>
          <w:szCs w:val="24"/>
          <w:lang w:val="en-GB" w:eastAsia="en-GB"/>
          <w14:ligatures w14:val="standardContextual"/>
        </w:rPr>
      </w:pPr>
      <w:hyperlink w:anchor="_Toc195368281" w:history="1">
        <w:r w:rsidRPr="00064DD9">
          <w:rPr>
            <w:rStyle w:val="a5"/>
            <w:noProof/>
          </w:rPr>
          <w:t>3.</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ОБЗОР РЕАЛИЗУЕМЫХ АЛГОРИТМОВ</w:t>
        </w:r>
        <w:r>
          <w:rPr>
            <w:noProof/>
            <w:webHidden/>
          </w:rPr>
          <w:tab/>
        </w:r>
        <w:r>
          <w:rPr>
            <w:noProof/>
            <w:webHidden/>
          </w:rPr>
          <w:fldChar w:fldCharType="begin"/>
        </w:r>
        <w:r>
          <w:rPr>
            <w:noProof/>
            <w:webHidden/>
          </w:rPr>
          <w:instrText xml:space="preserve"> PAGEREF _Toc195368281 \h </w:instrText>
        </w:r>
        <w:r>
          <w:rPr>
            <w:noProof/>
            <w:webHidden/>
          </w:rPr>
        </w:r>
        <w:r>
          <w:rPr>
            <w:noProof/>
            <w:webHidden/>
          </w:rPr>
          <w:fldChar w:fldCharType="separate"/>
        </w:r>
        <w:r>
          <w:rPr>
            <w:noProof/>
            <w:webHidden/>
          </w:rPr>
          <w:t>13</w:t>
        </w:r>
        <w:r>
          <w:rPr>
            <w:noProof/>
            <w:webHidden/>
          </w:rPr>
          <w:fldChar w:fldCharType="end"/>
        </w:r>
      </w:hyperlink>
    </w:p>
    <w:p w14:paraId="383AD31E" w14:textId="481ED06C"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82" w:history="1">
        <w:r w:rsidRPr="00064DD9">
          <w:rPr>
            <w:rStyle w:val="a5"/>
            <w:noProof/>
          </w:rPr>
          <w:t>3.1.</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Общий алгоритм работы с СИГ</w:t>
        </w:r>
        <w:r>
          <w:rPr>
            <w:noProof/>
            <w:webHidden/>
          </w:rPr>
          <w:tab/>
        </w:r>
        <w:r>
          <w:rPr>
            <w:noProof/>
            <w:webHidden/>
          </w:rPr>
          <w:fldChar w:fldCharType="begin"/>
        </w:r>
        <w:r>
          <w:rPr>
            <w:noProof/>
            <w:webHidden/>
          </w:rPr>
          <w:instrText xml:space="preserve"> PAGEREF _Toc195368282 \h </w:instrText>
        </w:r>
        <w:r>
          <w:rPr>
            <w:noProof/>
            <w:webHidden/>
          </w:rPr>
        </w:r>
        <w:r>
          <w:rPr>
            <w:noProof/>
            <w:webHidden/>
          </w:rPr>
          <w:fldChar w:fldCharType="separate"/>
        </w:r>
        <w:r>
          <w:rPr>
            <w:noProof/>
            <w:webHidden/>
          </w:rPr>
          <w:t>13</w:t>
        </w:r>
        <w:r>
          <w:rPr>
            <w:noProof/>
            <w:webHidden/>
          </w:rPr>
          <w:fldChar w:fldCharType="end"/>
        </w:r>
      </w:hyperlink>
    </w:p>
    <w:p w14:paraId="43C200DD" w14:textId="0690EFF6"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83" w:history="1">
        <w:r w:rsidRPr="00064DD9">
          <w:rPr>
            <w:rStyle w:val="a5"/>
            <w:noProof/>
            <w:lang w:val="en-US"/>
          </w:rPr>
          <w:t>3.2.</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Ручной режим</w:t>
        </w:r>
        <w:r>
          <w:rPr>
            <w:noProof/>
            <w:webHidden/>
          </w:rPr>
          <w:tab/>
        </w:r>
        <w:r>
          <w:rPr>
            <w:noProof/>
            <w:webHidden/>
          </w:rPr>
          <w:fldChar w:fldCharType="begin"/>
        </w:r>
        <w:r>
          <w:rPr>
            <w:noProof/>
            <w:webHidden/>
          </w:rPr>
          <w:instrText xml:space="preserve"> PAGEREF _Toc195368283 \h </w:instrText>
        </w:r>
        <w:r>
          <w:rPr>
            <w:noProof/>
            <w:webHidden/>
          </w:rPr>
        </w:r>
        <w:r>
          <w:rPr>
            <w:noProof/>
            <w:webHidden/>
          </w:rPr>
          <w:fldChar w:fldCharType="separate"/>
        </w:r>
        <w:r>
          <w:rPr>
            <w:noProof/>
            <w:webHidden/>
          </w:rPr>
          <w:t>15</w:t>
        </w:r>
        <w:r>
          <w:rPr>
            <w:noProof/>
            <w:webHidden/>
          </w:rPr>
          <w:fldChar w:fldCharType="end"/>
        </w:r>
      </w:hyperlink>
    </w:p>
    <w:p w14:paraId="04A7E565" w14:textId="12E89934"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84" w:history="1">
        <w:r w:rsidRPr="00064DD9">
          <w:rPr>
            <w:rStyle w:val="a5"/>
            <w:noProof/>
          </w:rPr>
          <w:t>3.3.</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Циклический режим</w:t>
        </w:r>
        <w:r>
          <w:rPr>
            <w:noProof/>
            <w:webHidden/>
          </w:rPr>
          <w:tab/>
        </w:r>
        <w:r>
          <w:rPr>
            <w:noProof/>
            <w:webHidden/>
          </w:rPr>
          <w:fldChar w:fldCharType="begin"/>
        </w:r>
        <w:r>
          <w:rPr>
            <w:noProof/>
            <w:webHidden/>
          </w:rPr>
          <w:instrText xml:space="preserve"> PAGEREF _Toc195368284 \h </w:instrText>
        </w:r>
        <w:r>
          <w:rPr>
            <w:noProof/>
            <w:webHidden/>
          </w:rPr>
        </w:r>
        <w:r>
          <w:rPr>
            <w:noProof/>
            <w:webHidden/>
          </w:rPr>
          <w:fldChar w:fldCharType="separate"/>
        </w:r>
        <w:r>
          <w:rPr>
            <w:noProof/>
            <w:webHidden/>
          </w:rPr>
          <w:t>17</w:t>
        </w:r>
        <w:r>
          <w:rPr>
            <w:noProof/>
            <w:webHidden/>
          </w:rPr>
          <w:fldChar w:fldCharType="end"/>
        </w:r>
      </w:hyperlink>
    </w:p>
    <w:p w14:paraId="381815A1" w14:textId="094D0A94"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85" w:history="1">
        <w:r w:rsidRPr="00064DD9">
          <w:rPr>
            <w:rStyle w:val="a5"/>
            <w:noProof/>
          </w:rPr>
          <w:t>3.4.</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Статический режим</w:t>
        </w:r>
        <w:r>
          <w:rPr>
            <w:noProof/>
            <w:webHidden/>
          </w:rPr>
          <w:tab/>
        </w:r>
        <w:r>
          <w:rPr>
            <w:noProof/>
            <w:webHidden/>
          </w:rPr>
          <w:fldChar w:fldCharType="begin"/>
        </w:r>
        <w:r>
          <w:rPr>
            <w:noProof/>
            <w:webHidden/>
          </w:rPr>
          <w:instrText xml:space="preserve"> PAGEREF _Toc195368285 \h </w:instrText>
        </w:r>
        <w:r>
          <w:rPr>
            <w:noProof/>
            <w:webHidden/>
          </w:rPr>
        </w:r>
        <w:r>
          <w:rPr>
            <w:noProof/>
            <w:webHidden/>
          </w:rPr>
          <w:fldChar w:fldCharType="separate"/>
        </w:r>
        <w:r>
          <w:rPr>
            <w:noProof/>
            <w:webHidden/>
          </w:rPr>
          <w:t>19</w:t>
        </w:r>
        <w:r>
          <w:rPr>
            <w:noProof/>
            <w:webHidden/>
          </w:rPr>
          <w:fldChar w:fldCharType="end"/>
        </w:r>
      </w:hyperlink>
    </w:p>
    <w:p w14:paraId="0F029556" w14:textId="26D352F5"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86" w:history="1">
        <w:r w:rsidRPr="00064DD9">
          <w:rPr>
            <w:rStyle w:val="a5"/>
            <w:noProof/>
            <w:lang w:val="en-US"/>
          </w:rPr>
          <w:t>3.5.</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Выводы по разделу</w:t>
        </w:r>
        <w:r>
          <w:rPr>
            <w:noProof/>
            <w:webHidden/>
          </w:rPr>
          <w:tab/>
        </w:r>
        <w:r>
          <w:rPr>
            <w:noProof/>
            <w:webHidden/>
          </w:rPr>
          <w:fldChar w:fldCharType="begin"/>
        </w:r>
        <w:r>
          <w:rPr>
            <w:noProof/>
            <w:webHidden/>
          </w:rPr>
          <w:instrText xml:space="preserve"> PAGEREF _Toc195368286 \h </w:instrText>
        </w:r>
        <w:r>
          <w:rPr>
            <w:noProof/>
            <w:webHidden/>
          </w:rPr>
        </w:r>
        <w:r>
          <w:rPr>
            <w:noProof/>
            <w:webHidden/>
          </w:rPr>
          <w:fldChar w:fldCharType="separate"/>
        </w:r>
        <w:r>
          <w:rPr>
            <w:noProof/>
            <w:webHidden/>
          </w:rPr>
          <w:t>21</w:t>
        </w:r>
        <w:r>
          <w:rPr>
            <w:noProof/>
            <w:webHidden/>
          </w:rPr>
          <w:fldChar w:fldCharType="end"/>
        </w:r>
      </w:hyperlink>
    </w:p>
    <w:p w14:paraId="7127C188" w14:textId="36EEC970" w:rsidR="0067656F" w:rsidRDefault="0067656F" w:rsidP="000E7FC5">
      <w:pPr>
        <w:pStyle w:val="13"/>
        <w:tabs>
          <w:tab w:val="left" w:pos="480"/>
        </w:tabs>
        <w:rPr>
          <w:rFonts w:asciiTheme="minorHAnsi" w:eastAsiaTheme="minorEastAsia" w:hAnsiTheme="minorHAnsi" w:cstheme="minorBidi"/>
          <w:noProof/>
          <w:kern w:val="2"/>
          <w:sz w:val="24"/>
          <w:szCs w:val="24"/>
          <w:lang w:val="en-GB" w:eastAsia="en-GB"/>
          <w14:ligatures w14:val="standardContextual"/>
        </w:rPr>
      </w:pPr>
      <w:hyperlink w:anchor="_Toc195368287" w:history="1">
        <w:r w:rsidRPr="00064DD9">
          <w:rPr>
            <w:rStyle w:val="a5"/>
            <w:noProof/>
          </w:rPr>
          <w:t>4.</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РАЗРАБОТКА ПРОГРАММЫ ДЛЯ СИГ</w:t>
        </w:r>
        <w:r>
          <w:rPr>
            <w:noProof/>
            <w:webHidden/>
          </w:rPr>
          <w:tab/>
        </w:r>
        <w:r>
          <w:rPr>
            <w:noProof/>
            <w:webHidden/>
          </w:rPr>
          <w:fldChar w:fldCharType="begin"/>
        </w:r>
        <w:r>
          <w:rPr>
            <w:noProof/>
            <w:webHidden/>
          </w:rPr>
          <w:instrText xml:space="preserve"> PAGEREF _Toc195368287 \h </w:instrText>
        </w:r>
        <w:r>
          <w:rPr>
            <w:noProof/>
            <w:webHidden/>
          </w:rPr>
        </w:r>
        <w:r>
          <w:rPr>
            <w:noProof/>
            <w:webHidden/>
          </w:rPr>
          <w:fldChar w:fldCharType="separate"/>
        </w:r>
        <w:r>
          <w:rPr>
            <w:noProof/>
            <w:webHidden/>
          </w:rPr>
          <w:t>22</w:t>
        </w:r>
        <w:r>
          <w:rPr>
            <w:noProof/>
            <w:webHidden/>
          </w:rPr>
          <w:fldChar w:fldCharType="end"/>
        </w:r>
      </w:hyperlink>
    </w:p>
    <w:p w14:paraId="1D386E94" w14:textId="2F6BC4F6"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88" w:history="1">
        <w:r w:rsidRPr="00064DD9">
          <w:rPr>
            <w:rStyle w:val="a5"/>
            <w:noProof/>
          </w:rPr>
          <w:t>4.1.</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Подключение периферии</w:t>
        </w:r>
        <w:r>
          <w:rPr>
            <w:noProof/>
            <w:webHidden/>
          </w:rPr>
          <w:tab/>
        </w:r>
        <w:r>
          <w:rPr>
            <w:noProof/>
            <w:webHidden/>
          </w:rPr>
          <w:fldChar w:fldCharType="begin"/>
        </w:r>
        <w:r>
          <w:rPr>
            <w:noProof/>
            <w:webHidden/>
          </w:rPr>
          <w:instrText xml:space="preserve"> PAGEREF _Toc195368288 \h </w:instrText>
        </w:r>
        <w:r>
          <w:rPr>
            <w:noProof/>
            <w:webHidden/>
          </w:rPr>
        </w:r>
        <w:r>
          <w:rPr>
            <w:noProof/>
            <w:webHidden/>
          </w:rPr>
          <w:fldChar w:fldCharType="separate"/>
        </w:r>
        <w:r>
          <w:rPr>
            <w:noProof/>
            <w:webHidden/>
          </w:rPr>
          <w:t>22</w:t>
        </w:r>
        <w:r>
          <w:rPr>
            <w:noProof/>
            <w:webHidden/>
          </w:rPr>
          <w:fldChar w:fldCharType="end"/>
        </w:r>
      </w:hyperlink>
    </w:p>
    <w:p w14:paraId="18F6D419" w14:textId="1F59139D"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89" w:history="1">
        <w:r w:rsidRPr="00064DD9">
          <w:rPr>
            <w:rStyle w:val="a5"/>
            <w:noProof/>
          </w:rPr>
          <w:t>4.2.</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Разработка ручного режима</w:t>
        </w:r>
        <w:r>
          <w:rPr>
            <w:noProof/>
            <w:webHidden/>
          </w:rPr>
          <w:tab/>
        </w:r>
        <w:r>
          <w:rPr>
            <w:noProof/>
            <w:webHidden/>
          </w:rPr>
          <w:fldChar w:fldCharType="begin"/>
        </w:r>
        <w:r>
          <w:rPr>
            <w:noProof/>
            <w:webHidden/>
          </w:rPr>
          <w:instrText xml:space="preserve"> PAGEREF _Toc195368289 \h </w:instrText>
        </w:r>
        <w:r>
          <w:rPr>
            <w:noProof/>
            <w:webHidden/>
          </w:rPr>
        </w:r>
        <w:r>
          <w:rPr>
            <w:noProof/>
            <w:webHidden/>
          </w:rPr>
          <w:fldChar w:fldCharType="separate"/>
        </w:r>
        <w:r>
          <w:rPr>
            <w:noProof/>
            <w:webHidden/>
          </w:rPr>
          <w:t>29</w:t>
        </w:r>
        <w:r>
          <w:rPr>
            <w:noProof/>
            <w:webHidden/>
          </w:rPr>
          <w:fldChar w:fldCharType="end"/>
        </w:r>
      </w:hyperlink>
    </w:p>
    <w:p w14:paraId="50337CA0" w14:textId="288EFC66"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90" w:history="1">
        <w:r w:rsidRPr="00064DD9">
          <w:rPr>
            <w:rStyle w:val="a5"/>
            <w:noProof/>
          </w:rPr>
          <w:t>4.3.</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Разработка модели установки</w:t>
        </w:r>
        <w:r>
          <w:rPr>
            <w:noProof/>
            <w:webHidden/>
          </w:rPr>
          <w:tab/>
        </w:r>
        <w:r>
          <w:rPr>
            <w:noProof/>
            <w:webHidden/>
          </w:rPr>
          <w:fldChar w:fldCharType="begin"/>
        </w:r>
        <w:r>
          <w:rPr>
            <w:noProof/>
            <w:webHidden/>
          </w:rPr>
          <w:instrText xml:space="preserve"> PAGEREF _Toc195368290 \h </w:instrText>
        </w:r>
        <w:r>
          <w:rPr>
            <w:noProof/>
            <w:webHidden/>
          </w:rPr>
        </w:r>
        <w:r>
          <w:rPr>
            <w:noProof/>
            <w:webHidden/>
          </w:rPr>
          <w:fldChar w:fldCharType="separate"/>
        </w:r>
        <w:r>
          <w:rPr>
            <w:noProof/>
            <w:webHidden/>
          </w:rPr>
          <w:t>29</w:t>
        </w:r>
        <w:r>
          <w:rPr>
            <w:noProof/>
            <w:webHidden/>
          </w:rPr>
          <w:fldChar w:fldCharType="end"/>
        </w:r>
      </w:hyperlink>
    </w:p>
    <w:p w14:paraId="6240F325" w14:textId="22E885E5"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91" w:history="1">
        <w:r w:rsidRPr="00064DD9">
          <w:rPr>
            <w:rStyle w:val="a5"/>
            <w:noProof/>
          </w:rPr>
          <w:t>4.4.</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Разработка циклического режима</w:t>
        </w:r>
        <w:r>
          <w:rPr>
            <w:noProof/>
            <w:webHidden/>
          </w:rPr>
          <w:tab/>
        </w:r>
        <w:r>
          <w:rPr>
            <w:noProof/>
            <w:webHidden/>
          </w:rPr>
          <w:fldChar w:fldCharType="begin"/>
        </w:r>
        <w:r>
          <w:rPr>
            <w:noProof/>
            <w:webHidden/>
          </w:rPr>
          <w:instrText xml:space="preserve"> PAGEREF _Toc195368291 \h </w:instrText>
        </w:r>
        <w:r>
          <w:rPr>
            <w:noProof/>
            <w:webHidden/>
          </w:rPr>
        </w:r>
        <w:r>
          <w:rPr>
            <w:noProof/>
            <w:webHidden/>
          </w:rPr>
          <w:fldChar w:fldCharType="separate"/>
        </w:r>
        <w:r>
          <w:rPr>
            <w:noProof/>
            <w:webHidden/>
          </w:rPr>
          <w:t>29</w:t>
        </w:r>
        <w:r>
          <w:rPr>
            <w:noProof/>
            <w:webHidden/>
          </w:rPr>
          <w:fldChar w:fldCharType="end"/>
        </w:r>
      </w:hyperlink>
    </w:p>
    <w:p w14:paraId="70BCB74B" w14:textId="533BC944"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92" w:history="1">
        <w:r w:rsidRPr="00064DD9">
          <w:rPr>
            <w:rStyle w:val="a5"/>
            <w:noProof/>
          </w:rPr>
          <w:t>4.5.</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Разработка статического режима</w:t>
        </w:r>
        <w:r>
          <w:rPr>
            <w:noProof/>
            <w:webHidden/>
          </w:rPr>
          <w:tab/>
        </w:r>
        <w:r>
          <w:rPr>
            <w:noProof/>
            <w:webHidden/>
          </w:rPr>
          <w:fldChar w:fldCharType="begin"/>
        </w:r>
        <w:r>
          <w:rPr>
            <w:noProof/>
            <w:webHidden/>
          </w:rPr>
          <w:instrText xml:space="preserve"> PAGEREF _Toc195368292 \h </w:instrText>
        </w:r>
        <w:r>
          <w:rPr>
            <w:noProof/>
            <w:webHidden/>
          </w:rPr>
        </w:r>
        <w:r>
          <w:rPr>
            <w:noProof/>
            <w:webHidden/>
          </w:rPr>
          <w:fldChar w:fldCharType="separate"/>
        </w:r>
        <w:r>
          <w:rPr>
            <w:noProof/>
            <w:webHidden/>
          </w:rPr>
          <w:t>29</w:t>
        </w:r>
        <w:r>
          <w:rPr>
            <w:noProof/>
            <w:webHidden/>
          </w:rPr>
          <w:fldChar w:fldCharType="end"/>
        </w:r>
      </w:hyperlink>
    </w:p>
    <w:p w14:paraId="12D0A4D2" w14:textId="24341D9A"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93" w:history="1">
        <w:r w:rsidRPr="00064DD9">
          <w:rPr>
            <w:rStyle w:val="a5"/>
            <w:noProof/>
          </w:rPr>
          <w:t>4.6.</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Выводы по разделу</w:t>
        </w:r>
        <w:r>
          <w:rPr>
            <w:noProof/>
            <w:webHidden/>
          </w:rPr>
          <w:tab/>
        </w:r>
        <w:r>
          <w:rPr>
            <w:noProof/>
            <w:webHidden/>
          </w:rPr>
          <w:fldChar w:fldCharType="begin"/>
        </w:r>
        <w:r>
          <w:rPr>
            <w:noProof/>
            <w:webHidden/>
          </w:rPr>
          <w:instrText xml:space="preserve"> PAGEREF _Toc195368293 \h </w:instrText>
        </w:r>
        <w:r>
          <w:rPr>
            <w:noProof/>
            <w:webHidden/>
          </w:rPr>
        </w:r>
        <w:r>
          <w:rPr>
            <w:noProof/>
            <w:webHidden/>
          </w:rPr>
          <w:fldChar w:fldCharType="separate"/>
        </w:r>
        <w:r>
          <w:rPr>
            <w:noProof/>
            <w:webHidden/>
          </w:rPr>
          <w:t>29</w:t>
        </w:r>
        <w:r>
          <w:rPr>
            <w:noProof/>
            <w:webHidden/>
          </w:rPr>
          <w:fldChar w:fldCharType="end"/>
        </w:r>
      </w:hyperlink>
    </w:p>
    <w:p w14:paraId="694FC768" w14:textId="21147489" w:rsidR="0067656F" w:rsidRDefault="0067656F" w:rsidP="000E7FC5">
      <w:pPr>
        <w:pStyle w:val="13"/>
        <w:tabs>
          <w:tab w:val="left" w:pos="480"/>
        </w:tabs>
        <w:rPr>
          <w:rFonts w:asciiTheme="minorHAnsi" w:eastAsiaTheme="minorEastAsia" w:hAnsiTheme="minorHAnsi" w:cstheme="minorBidi"/>
          <w:noProof/>
          <w:kern w:val="2"/>
          <w:sz w:val="24"/>
          <w:szCs w:val="24"/>
          <w:lang w:val="en-GB" w:eastAsia="en-GB"/>
          <w14:ligatures w14:val="standardContextual"/>
        </w:rPr>
      </w:pPr>
      <w:hyperlink w:anchor="_Toc195368294" w:history="1">
        <w:r w:rsidRPr="00064DD9">
          <w:rPr>
            <w:rStyle w:val="a5"/>
            <w:noProof/>
          </w:rPr>
          <w:t>5.</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РАЗРАБОТКА ПРОГРАММЫ ДЛЯ ОТОБРАЖЕНИЯ ГРАФИКОВ</w:t>
        </w:r>
        <w:r>
          <w:rPr>
            <w:noProof/>
            <w:webHidden/>
          </w:rPr>
          <w:tab/>
        </w:r>
        <w:r>
          <w:rPr>
            <w:noProof/>
            <w:webHidden/>
          </w:rPr>
          <w:fldChar w:fldCharType="begin"/>
        </w:r>
        <w:r>
          <w:rPr>
            <w:noProof/>
            <w:webHidden/>
          </w:rPr>
          <w:instrText xml:space="preserve"> PAGEREF _Toc195368294 \h </w:instrText>
        </w:r>
        <w:r>
          <w:rPr>
            <w:noProof/>
            <w:webHidden/>
          </w:rPr>
        </w:r>
        <w:r>
          <w:rPr>
            <w:noProof/>
            <w:webHidden/>
          </w:rPr>
          <w:fldChar w:fldCharType="separate"/>
        </w:r>
        <w:r>
          <w:rPr>
            <w:noProof/>
            <w:webHidden/>
          </w:rPr>
          <w:t>29</w:t>
        </w:r>
        <w:r>
          <w:rPr>
            <w:noProof/>
            <w:webHidden/>
          </w:rPr>
          <w:fldChar w:fldCharType="end"/>
        </w:r>
      </w:hyperlink>
    </w:p>
    <w:p w14:paraId="34A1C6AF" w14:textId="1F20BD86"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95" w:history="1">
        <w:r w:rsidRPr="00064DD9">
          <w:rPr>
            <w:rStyle w:val="a5"/>
            <w:noProof/>
          </w:rPr>
          <w:t>5.1.</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Разработка</w:t>
        </w:r>
        <w:r>
          <w:rPr>
            <w:noProof/>
            <w:webHidden/>
          </w:rPr>
          <w:tab/>
        </w:r>
        <w:r>
          <w:rPr>
            <w:noProof/>
            <w:webHidden/>
          </w:rPr>
          <w:fldChar w:fldCharType="begin"/>
        </w:r>
        <w:r>
          <w:rPr>
            <w:noProof/>
            <w:webHidden/>
          </w:rPr>
          <w:instrText xml:space="preserve"> PAGEREF _Toc195368295 \h </w:instrText>
        </w:r>
        <w:r>
          <w:rPr>
            <w:noProof/>
            <w:webHidden/>
          </w:rPr>
        </w:r>
        <w:r>
          <w:rPr>
            <w:noProof/>
            <w:webHidden/>
          </w:rPr>
          <w:fldChar w:fldCharType="separate"/>
        </w:r>
        <w:r>
          <w:rPr>
            <w:noProof/>
            <w:webHidden/>
          </w:rPr>
          <w:t>29</w:t>
        </w:r>
        <w:r>
          <w:rPr>
            <w:noProof/>
            <w:webHidden/>
          </w:rPr>
          <w:fldChar w:fldCharType="end"/>
        </w:r>
      </w:hyperlink>
    </w:p>
    <w:p w14:paraId="3D50029D" w14:textId="7660BA17"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96" w:history="1">
        <w:r w:rsidRPr="00064DD9">
          <w:rPr>
            <w:rStyle w:val="a5"/>
            <w:noProof/>
          </w:rPr>
          <w:t>5.2.</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Выводы по разделу</w:t>
        </w:r>
        <w:r>
          <w:rPr>
            <w:noProof/>
            <w:webHidden/>
          </w:rPr>
          <w:tab/>
        </w:r>
        <w:r>
          <w:rPr>
            <w:noProof/>
            <w:webHidden/>
          </w:rPr>
          <w:fldChar w:fldCharType="begin"/>
        </w:r>
        <w:r>
          <w:rPr>
            <w:noProof/>
            <w:webHidden/>
          </w:rPr>
          <w:instrText xml:space="preserve"> PAGEREF _Toc195368296 \h </w:instrText>
        </w:r>
        <w:r>
          <w:rPr>
            <w:noProof/>
            <w:webHidden/>
          </w:rPr>
        </w:r>
        <w:r>
          <w:rPr>
            <w:noProof/>
            <w:webHidden/>
          </w:rPr>
          <w:fldChar w:fldCharType="separate"/>
        </w:r>
        <w:r>
          <w:rPr>
            <w:noProof/>
            <w:webHidden/>
          </w:rPr>
          <w:t>29</w:t>
        </w:r>
        <w:r>
          <w:rPr>
            <w:noProof/>
            <w:webHidden/>
          </w:rPr>
          <w:fldChar w:fldCharType="end"/>
        </w:r>
      </w:hyperlink>
    </w:p>
    <w:p w14:paraId="41810F1C" w14:textId="125AE0FE" w:rsidR="0067656F" w:rsidRDefault="0067656F" w:rsidP="000E7FC5">
      <w:pPr>
        <w:pStyle w:val="13"/>
        <w:tabs>
          <w:tab w:val="left" w:pos="480"/>
        </w:tabs>
        <w:rPr>
          <w:rFonts w:asciiTheme="minorHAnsi" w:eastAsiaTheme="minorEastAsia" w:hAnsiTheme="minorHAnsi" w:cstheme="minorBidi"/>
          <w:noProof/>
          <w:kern w:val="2"/>
          <w:sz w:val="24"/>
          <w:szCs w:val="24"/>
          <w:lang w:val="en-GB" w:eastAsia="en-GB"/>
          <w14:ligatures w14:val="standardContextual"/>
        </w:rPr>
      </w:pPr>
      <w:hyperlink w:anchor="_Toc195368297" w:history="1">
        <w:r w:rsidRPr="00064DD9">
          <w:rPr>
            <w:rStyle w:val="a5"/>
            <w:noProof/>
          </w:rPr>
          <w:t>6.</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ТЕСТИРОВАНИЕ РАЗРАБОТАННЫХ АЛГОРИТМОВ И ПРОГРАМММЫ ОТОБРАЖЕНИЯ ГРАФИКОВ</w:t>
        </w:r>
        <w:r>
          <w:rPr>
            <w:noProof/>
            <w:webHidden/>
          </w:rPr>
          <w:tab/>
        </w:r>
        <w:r>
          <w:rPr>
            <w:noProof/>
            <w:webHidden/>
          </w:rPr>
          <w:fldChar w:fldCharType="begin"/>
        </w:r>
        <w:r>
          <w:rPr>
            <w:noProof/>
            <w:webHidden/>
          </w:rPr>
          <w:instrText xml:space="preserve"> PAGEREF _Toc195368297 \h </w:instrText>
        </w:r>
        <w:r>
          <w:rPr>
            <w:noProof/>
            <w:webHidden/>
          </w:rPr>
        </w:r>
        <w:r>
          <w:rPr>
            <w:noProof/>
            <w:webHidden/>
          </w:rPr>
          <w:fldChar w:fldCharType="separate"/>
        </w:r>
        <w:r>
          <w:rPr>
            <w:noProof/>
            <w:webHidden/>
          </w:rPr>
          <w:t>29</w:t>
        </w:r>
        <w:r>
          <w:rPr>
            <w:noProof/>
            <w:webHidden/>
          </w:rPr>
          <w:fldChar w:fldCharType="end"/>
        </w:r>
      </w:hyperlink>
    </w:p>
    <w:p w14:paraId="0F2D895B" w14:textId="274903D9"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98" w:history="1">
        <w:r w:rsidRPr="00064DD9">
          <w:rPr>
            <w:rStyle w:val="a5"/>
            <w:noProof/>
          </w:rPr>
          <w:t>6.1.</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Тестирование</w:t>
        </w:r>
        <w:r>
          <w:rPr>
            <w:noProof/>
            <w:webHidden/>
          </w:rPr>
          <w:tab/>
        </w:r>
        <w:r>
          <w:rPr>
            <w:noProof/>
            <w:webHidden/>
          </w:rPr>
          <w:fldChar w:fldCharType="begin"/>
        </w:r>
        <w:r>
          <w:rPr>
            <w:noProof/>
            <w:webHidden/>
          </w:rPr>
          <w:instrText xml:space="preserve"> PAGEREF _Toc195368298 \h </w:instrText>
        </w:r>
        <w:r>
          <w:rPr>
            <w:noProof/>
            <w:webHidden/>
          </w:rPr>
        </w:r>
        <w:r>
          <w:rPr>
            <w:noProof/>
            <w:webHidden/>
          </w:rPr>
          <w:fldChar w:fldCharType="separate"/>
        </w:r>
        <w:r>
          <w:rPr>
            <w:noProof/>
            <w:webHidden/>
          </w:rPr>
          <w:t>29</w:t>
        </w:r>
        <w:r>
          <w:rPr>
            <w:noProof/>
            <w:webHidden/>
          </w:rPr>
          <w:fldChar w:fldCharType="end"/>
        </w:r>
      </w:hyperlink>
    </w:p>
    <w:p w14:paraId="60FB15EA" w14:textId="294041F5" w:rsidR="0067656F" w:rsidRDefault="0067656F" w:rsidP="000E7FC5">
      <w:pPr>
        <w:pStyle w:val="22"/>
        <w:tabs>
          <w:tab w:val="left" w:pos="960"/>
          <w:tab w:val="right" w:leader="dot" w:pos="9642"/>
        </w:tabs>
        <w:spacing w:line="360" w:lineRule="auto"/>
        <w:rPr>
          <w:rFonts w:asciiTheme="minorHAnsi" w:eastAsiaTheme="minorEastAsia" w:hAnsiTheme="minorHAnsi" w:cstheme="minorBidi"/>
          <w:noProof/>
          <w:kern w:val="2"/>
          <w:sz w:val="24"/>
          <w:szCs w:val="24"/>
          <w:lang w:val="en-GB" w:eastAsia="en-GB"/>
          <w14:ligatures w14:val="standardContextual"/>
        </w:rPr>
      </w:pPr>
      <w:hyperlink w:anchor="_Toc195368299" w:history="1">
        <w:r w:rsidRPr="00064DD9">
          <w:rPr>
            <w:rStyle w:val="a5"/>
            <w:noProof/>
          </w:rPr>
          <w:t>6.2.</w:t>
        </w:r>
        <w:r>
          <w:rPr>
            <w:rFonts w:asciiTheme="minorHAnsi" w:eastAsiaTheme="minorEastAsia" w:hAnsiTheme="minorHAnsi" w:cstheme="minorBidi"/>
            <w:noProof/>
            <w:kern w:val="2"/>
            <w:sz w:val="24"/>
            <w:szCs w:val="24"/>
            <w:lang w:val="en-GB" w:eastAsia="en-GB"/>
            <w14:ligatures w14:val="standardContextual"/>
          </w:rPr>
          <w:tab/>
        </w:r>
        <w:r w:rsidRPr="00064DD9">
          <w:rPr>
            <w:rStyle w:val="a5"/>
            <w:noProof/>
          </w:rPr>
          <w:t>Выводы по разделу</w:t>
        </w:r>
        <w:r>
          <w:rPr>
            <w:noProof/>
            <w:webHidden/>
          </w:rPr>
          <w:tab/>
        </w:r>
        <w:r>
          <w:rPr>
            <w:noProof/>
            <w:webHidden/>
          </w:rPr>
          <w:fldChar w:fldCharType="begin"/>
        </w:r>
        <w:r>
          <w:rPr>
            <w:noProof/>
            <w:webHidden/>
          </w:rPr>
          <w:instrText xml:space="preserve"> PAGEREF _Toc195368299 \h </w:instrText>
        </w:r>
        <w:r>
          <w:rPr>
            <w:noProof/>
            <w:webHidden/>
          </w:rPr>
        </w:r>
        <w:r>
          <w:rPr>
            <w:noProof/>
            <w:webHidden/>
          </w:rPr>
          <w:fldChar w:fldCharType="separate"/>
        </w:r>
        <w:r>
          <w:rPr>
            <w:noProof/>
            <w:webHidden/>
          </w:rPr>
          <w:t>29</w:t>
        </w:r>
        <w:r>
          <w:rPr>
            <w:noProof/>
            <w:webHidden/>
          </w:rPr>
          <w:fldChar w:fldCharType="end"/>
        </w:r>
      </w:hyperlink>
    </w:p>
    <w:p w14:paraId="1B849225" w14:textId="1DC0E7A4" w:rsidR="0067656F" w:rsidRDefault="0067656F" w:rsidP="000E7FC5">
      <w:pPr>
        <w:pStyle w:val="13"/>
        <w:rPr>
          <w:rFonts w:asciiTheme="minorHAnsi" w:eastAsiaTheme="minorEastAsia" w:hAnsiTheme="minorHAnsi" w:cstheme="minorBidi"/>
          <w:noProof/>
          <w:kern w:val="2"/>
          <w:sz w:val="24"/>
          <w:szCs w:val="24"/>
          <w:lang w:val="en-GB" w:eastAsia="en-GB"/>
          <w14:ligatures w14:val="standardContextual"/>
        </w:rPr>
      </w:pPr>
      <w:hyperlink w:anchor="_Toc195368300" w:history="1">
        <w:r w:rsidRPr="00064DD9">
          <w:rPr>
            <w:rStyle w:val="a5"/>
            <w:noProof/>
          </w:rPr>
          <w:t>ЗАКЛЮЧЕНИЕ</w:t>
        </w:r>
        <w:r>
          <w:rPr>
            <w:noProof/>
            <w:webHidden/>
          </w:rPr>
          <w:tab/>
        </w:r>
        <w:r>
          <w:rPr>
            <w:noProof/>
            <w:webHidden/>
          </w:rPr>
          <w:fldChar w:fldCharType="begin"/>
        </w:r>
        <w:r>
          <w:rPr>
            <w:noProof/>
            <w:webHidden/>
          </w:rPr>
          <w:instrText xml:space="preserve"> PAGEREF _Toc195368300 \h </w:instrText>
        </w:r>
        <w:r>
          <w:rPr>
            <w:noProof/>
            <w:webHidden/>
          </w:rPr>
        </w:r>
        <w:r>
          <w:rPr>
            <w:noProof/>
            <w:webHidden/>
          </w:rPr>
          <w:fldChar w:fldCharType="separate"/>
        </w:r>
        <w:r>
          <w:rPr>
            <w:noProof/>
            <w:webHidden/>
          </w:rPr>
          <w:t>30</w:t>
        </w:r>
        <w:r>
          <w:rPr>
            <w:noProof/>
            <w:webHidden/>
          </w:rPr>
          <w:fldChar w:fldCharType="end"/>
        </w:r>
      </w:hyperlink>
    </w:p>
    <w:p w14:paraId="47E74AA4" w14:textId="7B226FC5" w:rsidR="0067656F" w:rsidRDefault="0067656F" w:rsidP="000E7FC5">
      <w:pPr>
        <w:pStyle w:val="13"/>
        <w:rPr>
          <w:rFonts w:asciiTheme="minorHAnsi" w:eastAsiaTheme="minorEastAsia" w:hAnsiTheme="minorHAnsi" w:cstheme="minorBidi"/>
          <w:noProof/>
          <w:kern w:val="2"/>
          <w:sz w:val="24"/>
          <w:szCs w:val="24"/>
          <w:lang w:val="en-GB" w:eastAsia="en-GB"/>
          <w14:ligatures w14:val="standardContextual"/>
        </w:rPr>
      </w:pPr>
      <w:hyperlink w:anchor="_Toc195368301" w:history="1">
        <w:r w:rsidRPr="00064DD9">
          <w:rPr>
            <w:rStyle w:val="a5"/>
            <w:noProof/>
          </w:rPr>
          <w:t>СПИСОК ИСПОЛЬЗОВАННЫХ ИСТОЧНИКОВ</w:t>
        </w:r>
        <w:r>
          <w:rPr>
            <w:noProof/>
            <w:webHidden/>
          </w:rPr>
          <w:tab/>
        </w:r>
        <w:r>
          <w:rPr>
            <w:noProof/>
            <w:webHidden/>
          </w:rPr>
          <w:fldChar w:fldCharType="begin"/>
        </w:r>
        <w:r>
          <w:rPr>
            <w:noProof/>
            <w:webHidden/>
          </w:rPr>
          <w:instrText xml:space="preserve"> PAGEREF _Toc195368301 \h </w:instrText>
        </w:r>
        <w:r>
          <w:rPr>
            <w:noProof/>
            <w:webHidden/>
          </w:rPr>
        </w:r>
        <w:r>
          <w:rPr>
            <w:noProof/>
            <w:webHidden/>
          </w:rPr>
          <w:fldChar w:fldCharType="separate"/>
        </w:r>
        <w:r>
          <w:rPr>
            <w:noProof/>
            <w:webHidden/>
          </w:rPr>
          <w:t>31</w:t>
        </w:r>
        <w:r>
          <w:rPr>
            <w:noProof/>
            <w:webHidden/>
          </w:rPr>
          <w:fldChar w:fldCharType="end"/>
        </w:r>
      </w:hyperlink>
    </w:p>
    <w:p w14:paraId="2AFA4FAB" w14:textId="332B7F98" w:rsidR="004B04C5" w:rsidRPr="00E92B68" w:rsidRDefault="00B94341" w:rsidP="000E7FC5">
      <w:pPr>
        <w:spacing w:line="360" w:lineRule="auto"/>
        <w:rPr>
          <w:b/>
          <w:bCs/>
          <w:szCs w:val="28"/>
          <w:lang w:val="en-US"/>
        </w:rPr>
      </w:pPr>
      <w:r w:rsidRPr="00E92B68">
        <w:rPr>
          <w:b/>
          <w:bCs/>
          <w:szCs w:val="28"/>
        </w:rPr>
        <w:fldChar w:fldCharType="end"/>
      </w:r>
      <w:r w:rsidR="004B04C5" w:rsidRPr="00E92B68">
        <w:rPr>
          <w:b/>
          <w:bCs/>
          <w:szCs w:val="28"/>
        </w:rPr>
        <w:br w:type="page"/>
      </w:r>
    </w:p>
    <w:p w14:paraId="6D361EA6" w14:textId="1CD0A09F" w:rsidR="00B94341" w:rsidRDefault="004B04C5" w:rsidP="004B04C5">
      <w:pPr>
        <w:pStyle w:val="a"/>
        <w:numPr>
          <w:ilvl w:val="0"/>
          <w:numId w:val="0"/>
        </w:numPr>
        <w:ind w:left="360" w:hanging="360"/>
        <w:jc w:val="center"/>
      </w:pPr>
      <w:bookmarkStart w:id="2" w:name="_Toc195368269"/>
      <w:r w:rsidRPr="004B04C5">
        <w:lastRenderedPageBreak/>
        <w:t>СПИСОК ОБОЗНАЧЕНИЙ И СОКРАЩЕНИЙ</w:t>
      </w:r>
      <w:bookmarkEnd w:id="2"/>
    </w:p>
    <w:p w14:paraId="4209E235" w14:textId="06C66729" w:rsidR="004B04C5" w:rsidRDefault="00551D69" w:rsidP="004B04C5">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СИГ - стенд испытательный </w:t>
      </w:r>
      <w:proofErr w:type="spellStart"/>
      <w:r>
        <w:rPr>
          <w:rFonts w:eastAsia="DengXian"/>
          <w:kern w:val="2"/>
          <w:szCs w:val="24"/>
          <w:lang w:eastAsia="ru-RU"/>
        </w:rPr>
        <w:t>гидробарический</w:t>
      </w:r>
      <w:proofErr w:type="spellEnd"/>
      <w:r w:rsidR="004A6FC1">
        <w:rPr>
          <w:rFonts w:eastAsia="DengXian"/>
          <w:kern w:val="2"/>
          <w:szCs w:val="24"/>
          <w:lang w:eastAsia="ru-RU"/>
        </w:rPr>
        <w:t>.</w:t>
      </w:r>
    </w:p>
    <w:p w14:paraId="2386D77A" w14:textId="16840555" w:rsidR="00FB57F6" w:rsidRPr="00955DC6" w:rsidRDefault="00FB57F6" w:rsidP="004B04C5">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Токовая петля </w:t>
      </w:r>
      <w:r w:rsidR="00A42F84">
        <w:rPr>
          <w:rFonts w:eastAsia="DengXian"/>
          <w:kern w:val="2"/>
          <w:szCs w:val="24"/>
          <w:lang w:eastAsia="ru-RU"/>
        </w:rPr>
        <w:t>-</w:t>
      </w:r>
      <w:r w:rsidRPr="00FB57F6">
        <w:rPr>
          <w:rFonts w:eastAsia="DengXian"/>
          <w:kern w:val="2"/>
          <w:szCs w:val="24"/>
          <w:lang w:eastAsia="ru-RU"/>
        </w:rPr>
        <w:t xml:space="preserve"> способ передачи информации с помощью измеряемых значений силы электрического тока</w:t>
      </w:r>
      <w:r>
        <w:rPr>
          <w:rFonts w:eastAsia="DengXian"/>
          <w:kern w:val="2"/>
          <w:szCs w:val="24"/>
          <w:lang w:eastAsia="ru-RU"/>
        </w:rPr>
        <w:t>.</w:t>
      </w:r>
      <w:r w:rsidRPr="00FB57F6">
        <w:rPr>
          <w:rFonts w:eastAsia="DengXian"/>
          <w:kern w:val="2"/>
          <w:szCs w:val="24"/>
          <w:lang w:eastAsia="ru-RU"/>
        </w:rPr>
        <w:t> </w:t>
      </w:r>
    </w:p>
    <w:p w14:paraId="7893C8DF" w14:textId="0F88E961" w:rsidR="005D3BDE" w:rsidRPr="00955DC6" w:rsidRDefault="005D3BDE" w:rsidP="004B04C5">
      <w:pPr>
        <w:suppressAutoHyphens w:val="0"/>
        <w:spacing w:line="360" w:lineRule="auto"/>
        <w:ind w:firstLine="567"/>
        <w:contextualSpacing/>
        <w:rPr>
          <w:rFonts w:eastAsia="DengXian"/>
          <w:kern w:val="2"/>
          <w:szCs w:val="24"/>
          <w:lang w:eastAsia="ru-RU"/>
        </w:rPr>
      </w:pPr>
      <w:r w:rsidRPr="005D3BDE">
        <w:rPr>
          <w:rFonts w:eastAsia="DengXian"/>
          <w:kern w:val="2"/>
          <w:szCs w:val="24"/>
          <w:lang w:eastAsia="ru-RU"/>
        </w:rPr>
        <w:t>RS-485 (</w:t>
      </w:r>
      <w:proofErr w:type="spellStart"/>
      <w:r w:rsidRPr="005D3BDE">
        <w:rPr>
          <w:rFonts w:eastAsia="DengXian"/>
          <w:kern w:val="2"/>
          <w:szCs w:val="24"/>
          <w:lang w:eastAsia="ru-RU"/>
        </w:rPr>
        <w:t>Recommended</w:t>
      </w:r>
      <w:proofErr w:type="spellEnd"/>
      <w:r w:rsidRPr="005D3BDE">
        <w:rPr>
          <w:rFonts w:eastAsia="DengXian"/>
          <w:kern w:val="2"/>
          <w:szCs w:val="24"/>
          <w:lang w:eastAsia="ru-RU"/>
        </w:rPr>
        <w:t xml:space="preserve"> Standard 485) - стандарт физического уровня для асинхронного интерфейса.</w:t>
      </w:r>
    </w:p>
    <w:p w14:paraId="53D90591" w14:textId="6A578589" w:rsidR="00E72DAE" w:rsidRPr="00E72DAE" w:rsidRDefault="00E72DAE" w:rsidP="004B04C5">
      <w:pPr>
        <w:suppressAutoHyphens w:val="0"/>
        <w:spacing w:line="360" w:lineRule="auto"/>
        <w:ind w:firstLine="567"/>
        <w:contextualSpacing/>
        <w:rPr>
          <w:rFonts w:eastAsia="DengXian"/>
          <w:kern w:val="2"/>
          <w:szCs w:val="24"/>
          <w:lang w:eastAsia="ru-RU"/>
        </w:rPr>
      </w:pPr>
      <w:proofErr w:type="spellStart"/>
      <w:r w:rsidRPr="004F69A6">
        <w:rPr>
          <w:rFonts w:eastAsia="DengXian"/>
          <w:kern w:val="2"/>
          <w:szCs w:val="24"/>
          <w:lang w:eastAsia="ru-RU"/>
        </w:rPr>
        <w:t>Modbus</w:t>
      </w:r>
      <w:proofErr w:type="spellEnd"/>
      <w:r w:rsidRPr="00E72DAE">
        <w:rPr>
          <w:rFonts w:eastAsia="DengXian"/>
          <w:kern w:val="2"/>
          <w:szCs w:val="24"/>
          <w:lang w:eastAsia="ru-RU"/>
        </w:rPr>
        <w:t> — открытый коммуникационный протокол, основанный на архитектуре ведущий — ведомый.</w:t>
      </w:r>
    </w:p>
    <w:p w14:paraId="4B1B9D06" w14:textId="0E6C8BE5" w:rsidR="00F374A4" w:rsidRPr="003D196D" w:rsidRDefault="00B94341" w:rsidP="00BB49A7">
      <w:pPr>
        <w:pStyle w:val="a"/>
        <w:numPr>
          <w:ilvl w:val="0"/>
          <w:numId w:val="0"/>
        </w:numPr>
        <w:ind w:left="360" w:hanging="360"/>
        <w:jc w:val="center"/>
      </w:pPr>
      <w:r w:rsidRPr="00BB49A7">
        <w:rPr>
          <w:szCs w:val="28"/>
        </w:rPr>
        <w:br w:type="page"/>
      </w:r>
      <w:bookmarkStart w:id="3" w:name="_Toc195368270"/>
      <w:r w:rsidR="00503641">
        <w:lastRenderedPageBreak/>
        <w:t>ВВЕДЕНИЕ</w:t>
      </w:r>
      <w:bookmarkEnd w:id="3"/>
    </w:p>
    <w:p w14:paraId="7D63CE1C" w14:textId="50686158" w:rsidR="007B1C0F" w:rsidRPr="007A51AA" w:rsidRDefault="00D06D37" w:rsidP="007B1C0F">
      <w:pPr>
        <w:suppressAutoHyphens w:val="0"/>
        <w:spacing w:line="360" w:lineRule="auto"/>
        <w:ind w:firstLine="567"/>
        <w:contextualSpacing/>
        <w:rPr>
          <w:rFonts w:eastAsia="DengXian"/>
          <w:kern w:val="2"/>
          <w:lang w:eastAsia="ru-RU"/>
        </w:rPr>
      </w:pPr>
      <w:r w:rsidRPr="00D06D37">
        <w:rPr>
          <w:rFonts w:eastAsia="DengXian"/>
          <w:kern w:val="2"/>
          <w:szCs w:val="24"/>
          <w:lang w:eastAsia="ru-RU"/>
        </w:rPr>
        <w:t xml:space="preserve">Разработка и создание эффективных испытательных стендов для тестирования оборудования под воздействием высокого давления является важной и востребованной задачей в современной промышленности. </w:t>
      </w:r>
      <w:r w:rsidR="007B1C0F" w:rsidRPr="007B1C0F">
        <w:rPr>
          <w:rFonts w:eastAsia="DengXian"/>
          <w:kern w:val="2"/>
          <w:lang w:eastAsia="ru-RU"/>
        </w:rPr>
        <w:t xml:space="preserve">Подобные испытания обеспечивают возможность всесторонней оценки надежности, долговечности и безопасности различных устройств, </w:t>
      </w:r>
      <w:r w:rsidR="0033237F">
        <w:rPr>
          <w:rFonts w:eastAsia="DengXian"/>
          <w:kern w:val="2"/>
          <w:lang w:eastAsia="ru-RU"/>
        </w:rPr>
        <w:t>например</w:t>
      </w:r>
      <w:r w:rsidR="007B1C0F" w:rsidRPr="007B1C0F">
        <w:rPr>
          <w:rFonts w:eastAsia="DengXian"/>
          <w:kern w:val="2"/>
          <w:lang w:eastAsia="ru-RU"/>
        </w:rPr>
        <w:t xml:space="preserve"> баллон</w:t>
      </w:r>
      <w:r w:rsidR="007B1C0F">
        <w:rPr>
          <w:rFonts w:eastAsia="DengXian"/>
          <w:kern w:val="2"/>
          <w:lang w:eastAsia="ru-RU"/>
        </w:rPr>
        <w:t>ов</w:t>
      </w:r>
      <w:r w:rsidR="007B1C0F" w:rsidRPr="007B1C0F">
        <w:rPr>
          <w:rFonts w:eastAsia="DengXian"/>
          <w:kern w:val="2"/>
          <w:lang w:eastAsia="ru-RU"/>
        </w:rPr>
        <w:t xml:space="preserve"> для водолазов, которые применяются в условиях, сопряженных с повышенным уровнем риска. Для проведения таких испытаний требуется использование специализированных стендов, которые способны обеспечить выполнение работ в соответствии с установленными нормативами, предоставляя при этом точные и воспроизводимые результаты</w:t>
      </w:r>
      <w:r w:rsidR="007A51AA" w:rsidRPr="007A51AA">
        <w:rPr>
          <w:rFonts w:eastAsia="DengXian"/>
          <w:kern w:val="2"/>
          <w:lang w:eastAsia="ru-RU"/>
        </w:rPr>
        <w:t>.</w:t>
      </w:r>
    </w:p>
    <w:p w14:paraId="78E70DB1" w14:textId="19EA8B20" w:rsidR="00D06D37" w:rsidRDefault="00731C8C" w:rsidP="00731C8C">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Компания </w:t>
      </w:r>
      <w:r w:rsidR="00DA6919">
        <w:rPr>
          <w:rFonts w:eastAsia="DengXian"/>
          <w:kern w:val="2"/>
          <w:szCs w:val="24"/>
          <w:lang w:eastAsia="ru-RU"/>
        </w:rPr>
        <w:t>АО "</w:t>
      </w:r>
      <w:r>
        <w:rPr>
          <w:rFonts w:eastAsia="DengXian"/>
          <w:kern w:val="2"/>
          <w:szCs w:val="24"/>
          <w:lang w:eastAsia="ru-RU"/>
        </w:rPr>
        <w:t>НПО "Прибор"</w:t>
      </w:r>
      <w:r w:rsidR="00C93992" w:rsidRPr="00C93992">
        <w:rPr>
          <w:rFonts w:eastAsia="DengXian"/>
          <w:kern w:val="2"/>
          <w:szCs w:val="24"/>
          <w:lang w:eastAsia="ru-RU"/>
        </w:rPr>
        <w:t xml:space="preserve"> [</w:t>
      </w:r>
      <w:r w:rsidR="0040355A">
        <w:rPr>
          <w:rFonts w:eastAsia="DengXian"/>
          <w:kern w:val="2"/>
          <w:szCs w:val="24"/>
          <w:lang w:eastAsia="ru-RU"/>
        </w:rPr>
        <w:t>1</w:t>
      </w:r>
      <w:r w:rsidR="005C45F5" w:rsidRPr="005C45F5">
        <w:rPr>
          <w:rFonts w:eastAsia="DengXian"/>
          <w:kern w:val="2"/>
          <w:szCs w:val="24"/>
          <w:lang w:eastAsia="ru-RU"/>
        </w:rPr>
        <w:t xml:space="preserve">] </w:t>
      </w:r>
      <w:r>
        <w:rPr>
          <w:rFonts w:eastAsia="DengXian"/>
          <w:kern w:val="2"/>
          <w:szCs w:val="24"/>
          <w:lang w:eastAsia="ru-RU"/>
        </w:rPr>
        <w:t>испытывает значительные затруднения в организации испытаний оборудования под высоким давлением в существующих условиях. На территории Санкт-Петербурга отсутствуют компании, предоставляющие услуги, полностью соответствующие требованиям предприятия. Действующие аналоги, такие как ЦНИИ "Электроприбор"</w:t>
      </w:r>
      <w:r w:rsidR="00D004A3" w:rsidRPr="00D004A3">
        <w:rPr>
          <w:rFonts w:eastAsia="DengXian"/>
          <w:kern w:val="2"/>
          <w:szCs w:val="24"/>
          <w:lang w:eastAsia="ru-RU"/>
        </w:rPr>
        <w:t xml:space="preserve"> [</w:t>
      </w:r>
      <w:r w:rsidR="006C5F75">
        <w:rPr>
          <w:rFonts w:eastAsia="DengXian"/>
          <w:kern w:val="2"/>
          <w:szCs w:val="24"/>
          <w:lang w:eastAsia="ru-RU"/>
        </w:rPr>
        <w:t>2</w:t>
      </w:r>
      <w:r w:rsidR="00D004A3" w:rsidRPr="00D004A3">
        <w:rPr>
          <w:rFonts w:eastAsia="DengXian"/>
          <w:kern w:val="2"/>
          <w:szCs w:val="24"/>
          <w:lang w:eastAsia="ru-RU"/>
        </w:rPr>
        <w:t>]</w:t>
      </w:r>
      <w:r>
        <w:rPr>
          <w:rFonts w:eastAsia="DengXian"/>
          <w:kern w:val="2"/>
          <w:szCs w:val="24"/>
          <w:lang w:eastAsia="ru-RU"/>
        </w:rPr>
        <w:t xml:space="preserve">, оснащены испытательными камерами, объем которых значительно превышает потребности компании, что отрицательно сказывается на времени проведения тестов. Дополнительно, их географическая удаленность от Санкт-Петербурга влечет за собой сложности с доставкой тестируемого оборудования. </w:t>
      </w:r>
      <w:r w:rsidR="008A580B">
        <w:rPr>
          <w:rFonts w:eastAsia="DengXian"/>
          <w:kern w:val="2"/>
          <w:szCs w:val="24"/>
          <w:lang w:eastAsia="ru-RU"/>
        </w:rPr>
        <w:t>Альтернативы</w:t>
      </w:r>
      <w:r>
        <w:rPr>
          <w:rFonts w:eastAsia="DengXian"/>
          <w:kern w:val="2"/>
          <w:szCs w:val="24"/>
          <w:lang w:eastAsia="ru-RU"/>
        </w:rPr>
        <w:t xml:space="preserve">, </w:t>
      </w:r>
      <w:r w:rsidR="008A580B">
        <w:rPr>
          <w:rFonts w:eastAsia="DengXian"/>
          <w:kern w:val="2"/>
          <w:szCs w:val="24"/>
          <w:lang w:eastAsia="ru-RU"/>
        </w:rPr>
        <w:t>например</w:t>
      </w:r>
      <w:r>
        <w:rPr>
          <w:rFonts w:eastAsia="DengXian"/>
          <w:kern w:val="2"/>
          <w:szCs w:val="24"/>
          <w:lang w:eastAsia="ru-RU"/>
        </w:rPr>
        <w:t xml:space="preserve"> компания Hydrofab.ru</w:t>
      </w:r>
      <w:r w:rsidR="00F156F1" w:rsidRPr="00F156F1">
        <w:rPr>
          <w:rFonts w:eastAsia="DengXian"/>
          <w:kern w:val="2"/>
          <w:szCs w:val="24"/>
          <w:lang w:eastAsia="ru-RU"/>
        </w:rPr>
        <w:t xml:space="preserve"> [</w:t>
      </w:r>
      <w:r w:rsidR="00A96FF1">
        <w:rPr>
          <w:rFonts w:eastAsia="DengXian"/>
          <w:kern w:val="2"/>
          <w:szCs w:val="24"/>
          <w:lang w:eastAsia="ru-RU"/>
        </w:rPr>
        <w:t>3</w:t>
      </w:r>
      <w:r w:rsidR="00F156F1" w:rsidRPr="00F156F1">
        <w:rPr>
          <w:rFonts w:eastAsia="DengXian"/>
          <w:kern w:val="2"/>
          <w:szCs w:val="24"/>
          <w:lang w:eastAsia="ru-RU"/>
        </w:rPr>
        <w:t>]</w:t>
      </w:r>
      <w:r>
        <w:rPr>
          <w:rFonts w:eastAsia="DengXian"/>
          <w:kern w:val="2"/>
          <w:szCs w:val="24"/>
          <w:lang w:eastAsia="ru-RU"/>
        </w:rPr>
        <w:t>, хотя и заявляют о наличии автоматизированных решений, не предоставляют примеров их практической реализации. Учитывая длительность и сложность согласования требований с внешними подрядчиками, наиболее целесообразным представляется создание собственного испытательного стенда на базе предприятия. Кроме того, внутренняя разработка обеспечит возможность гибкой модернизации системы в будущем, включая добавление новых режимов или изменение конструкции без необходимости адаптации программного обеспечения сторонних разработчиков.</w:t>
      </w:r>
    </w:p>
    <w:p w14:paraId="53053384" w14:textId="5394A70D" w:rsidR="00D36F70" w:rsidRDefault="00BE09A1" w:rsidP="00BE09A1">
      <w:pPr>
        <w:suppressAutoHyphens w:val="0"/>
        <w:spacing w:line="360" w:lineRule="auto"/>
        <w:ind w:firstLine="567"/>
        <w:contextualSpacing/>
        <w:rPr>
          <w:rFonts w:eastAsia="DengXian"/>
          <w:kern w:val="2"/>
          <w:szCs w:val="24"/>
          <w:lang w:eastAsia="ru-RU"/>
        </w:rPr>
      </w:pPr>
      <w:r>
        <w:rPr>
          <w:rFonts w:eastAsia="DengXian"/>
          <w:kern w:val="2"/>
          <w:szCs w:val="24"/>
          <w:lang w:eastAsia="ru-RU"/>
        </w:rPr>
        <w:t>Разработка стенда испытательного гидробарического (</w:t>
      </w:r>
      <w:r w:rsidR="00754E1A">
        <w:rPr>
          <w:rFonts w:eastAsia="DengXian"/>
          <w:kern w:val="2"/>
          <w:szCs w:val="24"/>
          <w:lang w:eastAsia="ru-RU"/>
        </w:rPr>
        <w:t xml:space="preserve">далее </w:t>
      </w:r>
      <w:r>
        <w:rPr>
          <w:rFonts w:eastAsia="DengXian"/>
          <w:kern w:val="2"/>
          <w:szCs w:val="24"/>
          <w:lang w:eastAsia="ru-RU"/>
        </w:rPr>
        <w:t>СИГ) с</w:t>
      </w:r>
      <w:r w:rsidRPr="00BE09A1">
        <w:rPr>
          <w:rFonts w:eastAsia="DengXian"/>
          <w:kern w:val="2"/>
          <w:szCs w:val="24"/>
          <w:lang w:eastAsia="ru-RU"/>
        </w:rPr>
        <w:t xml:space="preserve"> автоматизированным управлением направлена на удовлетворение производственных </w:t>
      </w:r>
      <w:r w:rsidRPr="00BE09A1">
        <w:rPr>
          <w:rFonts w:eastAsia="DengXian"/>
          <w:kern w:val="2"/>
          <w:szCs w:val="24"/>
          <w:lang w:eastAsia="ru-RU"/>
        </w:rPr>
        <w:lastRenderedPageBreak/>
        <w:t xml:space="preserve">потребностей </w:t>
      </w:r>
      <w:r w:rsidR="001945D9">
        <w:rPr>
          <w:rFonts w:eastAsia="DengXian"/>
          <w:kern w:val="2"/>
          <w:szCs w:val="24"/>
          <w:lang w:eastAsia="ru-RU"/>
        </w:rPr>
        <w:t>АО "</w:t>
      </w:r>
      <w:r w:rsidRPr="00BE09A1">
        <w:rPr>
          <w:rFonts w:eastAsia="DengXian"/>
          <w:kern w:val="2"/>
          <w:szCs w:val="24"/>
          <w:lang w:eastAsia="ru-RU"/>
        </w:rPr>
        <w:t>НПО "Прибор" и оптимизацию процесса испытаний. Основная цель данной работы заключается в создании программного обеспечения, обеспечивающего функционирование СИГ в полуавтоматическом режиме. Это включает реализацию ручного и автоматического управления, а также визуализацию и анализ результатов испытаний. При этом конструкция стенда рассматривается как уже реализованная, что позволяет сосредоточиться на создании алгоритмов управления и интеграции с используемыми компонентами.</w:t>
      </w:r>
    </w:p>
    <w:p w14:paraId="15936BA0" w14:textId="3B93B276" w:rsidR="00D06D37" w:rsidRPr="00D06D37" w:rsidRDefault="00D36F70" w:rsidP="00652EF5">
      <w:pPr>
        <w:suppressAutoHyphens w:val="0"/>
        <w:jc w:val="left"/>
        <w:rPr>
          <w:rFonts w:eastAsia="DengXian"/>
          <w:kern w:val="2"/>
          <w:szCs w:val="24"/>
          <w:lang w:eastAsia="ru-RU"/>
        </w:rPr>
      </w:pPr>
      <w:r>
        <w:rPr>
          <w:rFonts w:eastAsia="DengXian"/>
          <w:kern w:val="2"/>
          <w:szCs w:val="24"/>
          <w:lang w:eastAsia="ru-RU"/>
        </w:rPr>
        <w:br w:type="page"/>
      </w:r>
    </w:p>
    <w:p w14:paraId="1BC22384" w14:textId="3A1F7C08" w:rsidR="00D47208" w:rsidRPr="00AA7700" w:rsidRDefault="00A570E4" w:rsidP="00AA7700">
      <w:pPr>
        <w:pStyle w:val="1"/>
      </w:pPr>
      <w:r w:rsidRPr="00AA7700">
        <w:lastRenderedPageBreak/>
        <w:t>ОБЗОР ИСПЫТАТЕЛЬНОГО СТЕНДА</w:t>
      </w:r>
    </w:p>
    <w:p w14:paraId="31BD8589" w14:textId="140DB772" w:rsidR="00DF2ABC" w:rsidRDefault="008674CD" w:rsidP="00DF2ABC">
      <w:pPr>
        <w:suppressAutoHyphens w:val="0"/>
        <w:spacing w:line="360" w:lineRule="auto"/>
        <w:ind w:firstLine="567"/>
        <w:contextualSpacing/>
        <w:rPr>
          <w:rFonts w:eastAsia="DengXian"/>
          <w:kern w:val="2"/>
          <w:szCs w:val="24"/>
          <w:lang w:eastAsia="ru-RU"/>
        </w:rPr>
      </w:pPr>
      <w:r>
        <w:rPr>
          <w:rFonts w:eastAsia="DengXian"/>
          <w:kern w:val="2"/>
          <w:szCs w:val="24"/>
          <w:lang w:eastAsia="ru-RU"/>
        </w:rPr>
        <w:t>Прежде всего рассмотрим, что такое СИГ. Это установка</w:t>
      </w:r>
      <w:r w:rsidR="00DF2ABC">
        <w:rPr>
          <w:rFonts w:eastAsia="DengXian"/>
          <w:kern w:val="2"/>
          <w:szCs w:val="24"/>
          <w:lang w:eastAsia="ru-RU"/>
        </w:rPr>
        <w:t>, для создания давления в ёмкости, объемом 1 м</w:t>
      </w:r>
      <w:r w:rsidR="00DF2ABC">
        <w:rPr>
          <w:rFonts w:eastAsia="DengXian"/>
          <w:kern w:val="2"/>
          <w:szCs w:val="24"/>
          <w:vertAlign w:val="superscript"/>
          <w:lang w:eastAsia="ru-RU"/>
        </w:rPr>
        <w:t>3</w:t>
      </w:r>
      <w:r w:rsidR="00DF2ABC">
        <w:rPr>
          <w:rFonts w:eastAsia="DengXian"/>
          <w:kern w:val="2"/>
          <w:szCs w:val="24"/>
          <w:lang w:eastAsia="ru-RU"/>
        </w:rPr>
        <w:t>, используя для этого воду. Создаваемое давление может доходить до 37 МПа. Испытуемое устройство помещается внутрь установки, для тестирования его при различных давлениях.</w:t>
      </w:r>
    </w:p>
    <w:p w14:paraId="2D9C6BBA" w14:textId="1832A1C1" w:rsidR="00DF2ABC" w:rsidRPr="004E642B" w:rsidRDefault="00BC0F70" w:rsidP="00DF2ABC">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Испытание устройства </w:t>
      </w:r>
      <w:r w:rsidR="00DF2ABC">
        <w:rPr>
          <w:rFonts w:eastAsia="DengXian"/>
          <w:kern w:val="2"/>
          <w:szCs w:val="24"/>
          <w:lang w:eastAsia="ru-RU"/>
        </w:rPr>
        <w:t>может происходить в трех режимах</w:t>
      </w:r>
      <w:r w:rsidR="00DF2ABC" w:rsidRPr="00DF2ABC">
        <w:rPr>
          <w:rFonts w:eastAsia="DengXian"/>
          <w:kern w:val="2"/>
          <w:szCs w:val="24"/>
          <w:lang w:eastAsia="ru-RU"/>
        </w:rPr>
        <w:t>:</w:t>
      </w:r>
    </w:p>
    <w:p w14:paraId="15853E22" w14:textId="12FA68FD" w:rsidR="00DF2ABC" w:rsidRDefault="00DF2ABC" w:rsidP="00DF2ABC">
      <w:pPr>
        <w:pStyle w:val="af5"/>
        <w:numPr>
          <w:ilvl w:val="0"/>
          <w:numId w:val="4"/>
        </w:numPr>
        <w:ind w:left="720" w:hanging="360"/>
      </w:pPr>
      <w:r w:rsidRPr="00FF6D42">
        <w:rPr>
          <w:b/>
          <w:bCs/>
        </w:rPr>
        <w:t>Ручной</w:t>
      </w:r>
      <w:r>
        <w:t>. Данный режим, как понятно из названия полностью управляется человеком. Пользователю будет необходимо самостоятельно задавать частоту работы двигателя, тем самым регулируя скорость набора воды. Данный режим служит в первую очередь для тестирования самой установки, а также будет использоваться при сборе данных для построения модели, однако также останется в итоговой версии для диагностических целей или проведения испытаний, которые были не предусмотрены на стадии разработки.</w:t>
      </w:r>
      <w:r w:rsidR="00FF6D42">
        <w:t xml:space="preserve"> Более подробно данный режим будет рассмотрен в соответствующем </w:t>
      </w:r>
      <w:r w:rsidR="00E83E74">
        <w:t>разделе</w:t>
      </w:r>
      <w:r w:rsidR="007D2AF3">
        <w:t xml:space="preserve"> </w:t>
      </w:r>
      <w:r w:rsidR="007D2AF3">
        <w:fldChar w:fldCharType="begin"/>
      </w:r>
      <w:r w:rsidR="007D2AF3">
        <w:instrText xml:space="preserve"> REF _Ref187028240 \r \h </w:instrText>
      </w:r>
      <w:r w:rsidR="007D2AF3">
        <w:fldChar w:fldCharType="separate"/>
      </w:r>
      <w:r w:rsidR="00A47B66">
        <w:t>3</w:t>
      </w:r>
      <w:r w:rsidR="00A47B66">
        <w:t>.</w:t>
      </w:r>
      <w:r w:rsidR="00A47B66">
        <w:t>2</w:t>
      </w:r>
      <w:r w:rsidR="007D2AF3">
        <w:fldChar w:fldCharType="end"/>
      </w:r>
      <w:r w:rsidR="00E83E74">
        <w:t>.</w:t>
      </w:r>
    </w:p>
    <w:p w14:paraId="049723A0" w14:textId="5E302D20" w:rsidR="00FF6D42" w:rsidRDefault="00FF6D42" w:rsidP="00DF2ABC">
      <w:pPr>
        <w:pStyle w:val="af5"/>
        <w:numPr>
          <w:ilvl w:val="0"/>
          <w:numId w:val="4"/>
        </w:numPr>
        <w:ind w:left="720" w:hanging="360"/>
      </w:pPr>
      <w:r>
        <w:rPr>
          <w:b/>
          <w:bCs/>
        </w:rPr>
        <w:t>Циклический</w:t>
      </w:r>
      <w:r>
        <w:t>. Данный режим является одним из двух автоматических, которые предусмотрены в СИГ.</w:t>
      </w:r>
      <w:r w:rsidR="00AC0D0C">
        <w:t xml:space="preserve"> Он проверяет испытуемое устройство на устойчивость к многократному набору и сбросу давления. Для этого </w:t>
      </w:r>
      <w:r w:rsidR="00C64AC1">
        <w:t>автоматически с заданной скоростью СИГ должен нагнетать давление в ёмкости, после чего оператор будет осуществлять его сброс, путем открытия соответствующего клапана. Более подробно данный режим будет рассмотрен в соответствующем разделе</w:t>
      </w:r>
      <w:r w:rsidR="005C0AC4">
        <w:t xml:space="preserve"> </w:t>
      </w:r>
      <w:r w:rsidR="005C0AC4">
        <w:fldChar w:fldCharType="begin"/>
      </w:r>
      <w:r w:rsidR="005C0AC4">
        <w:instrText xml:space="preserve"> REF _Ref187028252 \r \h </w:instrText>
      </w:r>
      <w:r w:rsidR="005C0AC4">
        <w:fldChar w:fldCharType="separate"/>
      </w:r>
      <w:r w:rsidR="00A47B66">
        <w:t>3.3</w:t>
      </w:r>
      <w:r w:rsidR="005C0AC4">
        <w:fldChar w:fldCharType="end"/>
      </w:r>
      <w:r w:rsidR="00C64AC1">
        <w:t>.</w:t>
      </w:r>
    </w:p>
    <w:p w14:paraId="50DB3CDC" w14:textId="29877095" w:rsidR="00536C6F" w:rsidRPr="00536C6F" w:rsidRDefault="00A9533D" w:rsidP="00536C6F">
      <w:pPr>
        <w:pStyle w:val="af5"/>
        <w:numPr>
          <w:ilvl w:val="0"/>
          <w:numId w:val="4"/>
        </w:numPr>
        <w:ind w:left="720" w:hanging="360"/>
      </w:pPr>
      <w:r>
        <w:rPr>
          <w:b/>
          <w:bCs/>
        </w:rPr>
        <w:t>Статический</w:t>
      </w:r>
      <w:r>
        <w:t xml:space="preserve">. Это второй автоматический режим, в нем </w:t>
      </w:r>
      <w:r w:rsidRPr="00D06D37">
        <w:t>реализуется возможность ступенчатого повышения давления до заданного значения с удержанием на каждой ступени в течение определенного времени при заданной скорости набора давления. Динамический режим обеспечивает плавное увеличение давления до целевого уровня с его последующей стабилизацией на заданный промежуток времени, также при заранее установленной скорости набора давления.</w:t>
      </w:r>
      <w:r w:rsidR="00941AD0">
        <w:t xml:space="preserve"> Таким образом испытуемое устройство получится проверить, как оно справляется с длительным нахождением под </w:t>
      </w:r>
      <w:r w:rsidR="00941AD0">
        <w:lastRenderedPageBreak/>
        <w:t>определенным давлением. Более подробно данный режим будет рассмотрен в соответствующем разделе</w:t>
      </w:r>
      <w:r w:rsidR="00EF22F4">
        <w:t xml:space="preserve"> </w:t>
      </w:r>
      <w:r w:rsidR="00EF22F4">
        <w:fldChar w:fldCharType="begin"/>
      </w:r>
      <w:r w:rsidR="00EF22F4">
        <w:instrText xml:space="preserve"> REF _Ref187028261 \r \h </w:instrText>
      </w:r>
      <w:r w:rsidR="00EF22F4">
        <w:fldChar w:fldCharType="separate"/>
      </w:r>
      <w:r w:rsidR="00A47B66">
        <w:t>3.4</w:t>
      </w:r>
      <w:r w:rsidR="00EF22F4">
        <w:fldChar w:fldCharType="end"/>
      </w:r>
      <w:r w:rsidR="00941AD0">
        <w:t>.</w:t>
      </w:r>
    </w:p>
    <w:p w14:paraId="6E477B36" w14:textId="6018901B" w:rsidR="00E30E36" w:rsidRDefault="0022751A" w:rsidP="00870A71">
      <w:pPr>
        <w:suppressAutoHyphens w:val="0"/>
        <w:spacing w:line="360" w:lineRule="auto"/>
        <w:ind w:firstLine="567"/>
        <w:contextualSpacing/>
        <w:rPr>
          <w:rFonts w:eastAsia="DengXian"/>
          <w:kern w:val="2"/>
          <w:szCs w:val="24"/>
          <w:lang w:eastAsia="ru-RU"/>
        </w:rPr>
      </w:pPr>
      <w:r>
        <w:rPr>
          <w:rFonts w:eastAsia="DengXian"/>
          <w:kern w:val="2"/>
          <w:szCs w:val="24"/>
          <w:lang w:eastAsia="ru-RU"/>
        </w:rPr>
        <w:t>Использование автоматических средств управления позвол</w:t>
      </w:r>
      <w:r w:rsidR="001C54C1">
        <w:rPr>
          <w:rFonts w:eastAsia="DengXian"/>
          <w:kern w:val="2"/>
          <w:szCs w:val="24"/>
          <w:lang w:eastAsia="ru-RU"/>
        </w:rPr>
        <w:t xml:space="preserve">ит выполнять сложные технологические операции с минимальным участием оператора, что значительно повысит эффективность процесса испытаний. Также данный подход позволит </w:t>
      </w:r>
      <w:r>
        <w:rPr>
          <w:rFonts w:eastAsia="DengXian"/>
          <w:kern w:val="2"/>
          <w:szCs w:val="24"/>
          <w:lang w:eastAsia="ru-RU"/>
        </w:rPr>
        <w:t>обеспечить большую</w:t>
      </w:r>
      <w:r w:rsidRPr="00D06D37">
        <w:rPr>
          <w:rFonts w:eastAsia="DengXian"/>
          <w:kern w:val="2"/>
          <w:szCs w:val="24"/>
          <w:lang w:eastAsia="ru-RU"/>
        </w:rPr>
        <w:t xml:space="preserve"> безопасност</w:t>
      </w:r>
      <w:r>
        <w:rPr>
          <w:rFonts w:eastAsia="DengXian"/>
          <w:kern w:val="2"/>
          <w:szCs w:val="24"/>
          <w:lang w:eastAsia="ru-RU"/>
        </w:rPr>
        <w:t xml:space="preserve">ь </w:t>
      </w:r>
      <w:r w:rsidRPr="00D06D37">
        <w:rPr>
          <w:rFonts w:eastAsia="DengXian"/>
          <w:kern w:val="2"/>
          <w:szCs w:val="24"/>
          <w:lang w:eastAsia="ru-RU"/>
        </w:rPr>
        <w:t>эксплуатации системы</w:t>
      </w:r>
      <w:r w:rsidR="001C54C1">
        <w:rPr>
          <w:rFonts w:eastAsia="DengXian"/>
          <w:kern w:val="2"/>
          <w:szCs w:val="24"/>
          <w:lang w:eastAsia="ru-RU"/>
        </w:rPr>
        <w:t>, путем добавления защитных механизмов</w:t>
      </w:r>
      <w:r w:rsidRPr="00D06D37">
        <w:rPr>
          <w:rFonts w:eastAsia="DengXian"/>
          <w:kern w:val="2"/>
          <w:szCs w:val="24"/>
          <w:lang w:eastAsia="ru-RU"/>
        </w:rPr>
        <w:t>, включая автоматическое отключение при достижении максимально допустимого давления или при значительном расхождении показаний двух дублирующих датчиков давления.</w:t>
      </w:r>
      <w:r>
        <w:rPr>
          <w:rFonts w:eastAsia="DengXian"/>
          <w:kern w:val="2"/>
          <w:szCs w:val="24"/>
          <w:lang w:eastAsia="ru-RU"/>
        </w:rPr>
        <w:t xml:space="preserve"> </w:t>
      </w:r>
    </w:p>
    <w:p w14:paraId="22C71755" w14:textId="64374CF1" w:rsidR="00B41EAD" w:rsidRPr="00D06D37" w:rsidRDefault="00B41EAD" w:rsidP="00B41EAD">
      <w:pPr>
        <w:suppressAutoHyphens w:val="0"/>
        <w:spacing w:line="360" w:lineRule="auto"/>
        <w:ind w:firstLine="567"/>
        <w:contextualSpacing/>
        <w:rPr>
          <w:rFonts w:eastAsia="DengXian"/>
          <w:kern w:val="2"/>
          <w:szCs w:val="24"/>
          <w:lang w:eastAsia="ru-RU"/>
        </w:rPr>
      </w:pPr>
      <w:r w:rsidRPr="00D06D37">
        <w:rPr>
          <w:rFonts w:eastAsia="DengXian"/>
          <w:kern w:val="2"/>
          <w:szCs w:val="24"/>
          <w:lang w:eastAsia="ru-RU"/>
        </w:rPr>
        <w:t xml:space="preserve">Для достижения </w:t>
      </w:r>
      <w:r>
        <w:rPr>
          <w:rFonts w:eastAsia="DengXian"/>
          <w:kern w:val="2"/>
          <w:szCs w:val="24"/>
          <w:lang w:eastAsia="ru-RU"/>
        </w:rPr>
        <w:t>цели курсовой</w:t>
      </w:r>
      <w:r w:rsidRPr="00D06D37">
        <w:rPr>
          <w:rFonts w:eastAsia="DengXian"/>
          <w:kern w:val="2"/>
          <w:szCs w:val="24"/>
          <w:lang w:eastAsia="ru-RU"/>
        </w:rPr>
        <w:t xml:space="preserve"> требуется решить следующие задачи:</w:t>
      </w:r>
    </w:p>
    <w:p w14:paraId="4AD6D099" w14:textId="77777777" w:rsidR="00B41EAD" w:rsidRDefault="00B41EAD" w:rsidP="004E642B">
      <w:pPr>
        <w:pStyle w:val="af5"/>
        <w:numPr>
          <w:ilvl w:val="0"/>
          <w:numId w:val="17"/>
        </w:numPr>
        <w:ind w:left="720" w:hanging="360"/>
      </w:pPr>
      <w:r>
        <w:t>Разработка базовой структуры и обеспечение ручного управления СИГ.</w:t>
      </w:r>
    </w:p>
    <w:p w14:paraId="2E0D6AAE" w14:textId="77777777" w:rsidR="00B41EAD" w:rsidRDefault="00B41EAD" w:rsidP="004E642B">
      <w:pPr>
        <w:pStyle w:val="af5"/>
        <w:numPr>
          <w:ilvl w:val="0"/>
          <w:numId w:val="17"/>
        </w:numPr>
        <w:ind w:left="720" w:hanging="360"/>
      </w:pPr>
      <w:r>
        <w:t>Формирование программной модели системы на основе данных, полученных при работе в ручном режиме.</w:t>
      </w:r>
    </w:p>
    <w:p w14:paraId="53C25AAB" w14:textId="4786198C" w:rsidR="00B41EAD" w:rsidRDefault="00B41EAD" w:rsidP="004E642B">
      <w:pPr>
        <w:pStyle w:val="af5"/>
        <w:numPr>
          <w:ilvl w:val="0"/>
          <w:numId w:val="17"/>
        </w:numPr>
        <w:ind w:left="720" w:hanging="360"/>
      </w:pPr>
      <w:r>
        <w:t xml:space="preserve">Реализация автоматических режимов управления, </w:t>
      </w:r>
      <w:r w:rsidR="007425EE">
        <w:t>а именно</w:t>
      </w:r>
      <w:r>
        <w:t xml:space="preserve"> статический и динамический.</w:t>
      </w:r>
    </w:p>
    <w:p w14:paraId="621D3A92" w14:textId="77777777" w:rsidR="00B41EAD" w:rsidRDefault="00B41EAD" w:rsidP="004E642B">
      <w:pPr>
        <w:pStyle w:val="af5"/>
        <w:numPr>
          <w:ilvl w:val="0"/>
          <w:numId w:val="17"/>
        </w:numPr>
        <w:ind w:left="720" w:hanging="360"/>
      </w:pPr>
      <w:r>
        <w:t>Проведение комплексного тестирования автоматических режимов и устранение обнаруженных ошибок.</w:t>
      </w:r>
    </w:p>
    <w:p w14:paraId="025D57B5" w14:textId="79231851" w:rsidR="00B41EAD" w:rsidRPr="000C777B" w:rsidRDefault="00B41EAD" w:rsidP="000C777B">
      <w:pPr>
        <w:pStyle w:val="af5"/>
        <w:numPr>
          <w:ilvl w:val="0"/>
          <w:numId w:val="17"/>
        </w:numPr>
        <w:ind w:left="720" w:hanging="360"/>
      </w:pPr>
      <w:r>
        <w:t>Создание программного обеспечения для анализа и визуализации результатов испытаний, включая построение графиков и предоставление данных в удобном формате на ОС Windows</w:t>
      </w:r>
      <w:r w:rsidRPr="003554A8">
        <w:t>.</w:t>
      </w:r>
    </w:p>
    <w:p w14:paraId="51FA5EF2" w14:textId="77777777" w:rsidR="00B41EAD" w:rsidRPr="00D06D37" w:rsidRDefault="00B41EAD" w:rsidP="00B41EAD">
      <w:pPr>
        <w:suppressAutoHyphens w:val="0"/>
        <w:spacing w:line="360" w:lineRule="auto"/>
        <w:ind w:firstLine="567"/>
        <w:contextualSpacing/>
        <w:rPr>
          <w:rFonts w:eastAsia="DengXian"/>
          <w:kern w:val="2"/>
          <w:szCs w:val="24"/>
          <w:lang w:eastAsia="ru-RU"/>
        </w:rPr>
      </w:pPr>
      <w:r w:rsidRPr="00D06D37">
        <w:rPr>
          <w:rFonts w:eastAsia="DengXian"/>
          <w:kern w:val="2"/>
          <w:szCs w:val="24"/>
          <w:lang w:eastAsia="ru-RU"/>
        </w:rPr>
        <w:t>В рамках работы предполагается использование следующих ключевых устройств и компонентов:</w:t>
      </w:r>
    </w:p>
    <w:p w14:paraId="0D19397E" w14:textId="77777777" w:rsidR="00B41EAD" w:rsidRPr="00C65D18" w:rsidRDefault="00B41EAD" w:rsidP="00B41EAD">
      <w:pPr>
        <w:numPr>
          <w:ilvl w:val="0"/>
          <w:numId w:val="5"/>
        </w:numPr>
        <w:suppressAutoHyphens w:val="0"/>
        <w:spacing w:line="360" w:lineRule="auto"/>
        <w:contextualSpacing/>
        <w:rPr>
          <w:rFonts w:eastAsia="DengXian"/>
          <w:kern w:val="2"/>
          <w:szCs w:val="24"/>
          <w:lang w:eastAsia="ru-RU"/>
        </w:rPr>
      </w:pPr>
      <w:r w:rsidRPr="00C65D18">
        <w:rPr>
          <w:rFonts w:eastAsia="DengXian"/>
          <w:kern w:val="2"/>
          <w:szCs w:val="24"/>
          <w:lang w:eastAsia="ru-RU"/>
        </w:rPr>
        <w:t>Программируемое реле ПР200-220.3.2.0</w:t>
      </w:r>
      <w:r w:rsidRPr="00FE491C">
        <w:rPr>
          <w:rFonts w:eastAsia="DengXian"/>
          <w:kern w:val="2"/>
          <w:szCs w:val="24"/>
          <w:lang w:eastAsia="ru-RU"/>
        </w:rPr>
        <w:t xml:space="preserve"> [</w:t>
      </w:r>
      <w:r>
        <w:rPr>
          <w:rFonts w:eastAsia="DengXian"/>
          <w:kern w:val="2"/>
          <w:szCs w:val="24"/>
          <w:lang w:eastAsia="ru-RU"/>
        </w:rPr>
        <w:t>4</w:t>
      </w:r>
      <w:r w:rsidRPr="00FE491C">
        <w:rPr>
          <w:rFonts w:eastAsia="DengXian"/>
          <w:kern w:val="2"/>
          <w:szCs w:val="24"/>
          <w:lang w:eastAsia="ru-RU"/>
        </w:rPr>
        <w:t>]</w:t>
      </w:r>
      <w:r w:rsidRPr="00C65D18">
        <w:rPr>
          <w:rFonts w:eastAsia="DengXian"/>
          <w:kern w:val="2"/>
          <w:szCs w:val="24"/>
          <w:lang w:eastAsia="ru-RU"/>
        </w:rPr>
        <w:t xml:space="preserve"> — элемент управления, отвечающий за реализацию логики работы стенда.</w:t>
      </w:r>
    </w:p>
    <w:p w14:paraId="1BBF5D82" w14:textId="77777777" w:rsidR="00B41EAD" w:rsidRPr="00C65D18" w:rsidRDefault="00B41EAD" w:rsidP="00B41EAD">
      <w:pPr>
        <w:numPr>
          <w:ilvl w:val="0"/>
          <w:numId w:val="5"/>
        </w:numPr>
        <w:suppressAutoHyphens w:val="0"/>
        <w:spacing w:line="360" w:lineRule="auto"/>
        <w:contextualSpacing/>
        <w:rPr>
          <w:rFonts w:eastAsia="DengXian"/>
          <w:kern w:val="2"/>
          <w:szCs w:val="24"/>
          <w:lang w:eastAsia="ru-RU"/>
        </w:rPr>
      </w:pPr>
      <w:r w:rsidRPr="00C65D18">
        <w:rPr>
          <w:rFonts w:eastAsia="DengXian"/>
          <w:kern w:val="2"/>
          <w:szCs w:val="24"/>
          <w:lang w:eastAsia="ru-RU"/>
        </w:rPr>
        <w:t>Панель оператора СП310</w:t>
      </w:r>
      <w:r>
        <w:rPr>
          <w:rFonts w:eastAsia="DengXian"/>
          <w:kern w:val="2"/>
          <w:szCs w:val="24"/>
          <w:lang w:eastAsia="ru-RU"/>
        </w:rPr>
        <w:t>-Б</w:t>
      </w:r>
      <w:r w:rsidRPr="00C65D18">
        <w:rPr>
          <w:rFonts w:eastAsia="DengXian"/>
          <w:kern w:val="2"/>
          <w:szCs w:val="24"/>
          <w:lang w:eastAsia="ru-RU"/>
        </w:rPr>
        <w:t xml:space="preserve"> </w:t>
      </w:r>
      <w:r w:rsidRPr="00FE491C">
        <w:rPr>
          <w:rFonts w:eastAsia="DengXian"/>
          <w:kern w:val="2"/>
          <w:szCs w:val="24"/>
          <w:lang w:eastAsia="ru-RU"/>
        </w:rPr>
        <w:t>[</w:t>
      </w:r>
      <w:r>
        <w:rPr>
          <w:rFonts w:eastAsia="DengXian"/>
          <w:kern w:val="2"/>
          <w:szCs w:val="24"/>
          <w:lang w:eastAsia="ru-RU"/>
        </w:rPr>
        <w:t>5</w:t>
      </w:r>
      <w:r w:rsidRPr="00FE491C">
        <w:rPr>
          <w:rFonts w:eastAsia="DengXian"/>
          <w:kern w:val="2"/>
          <w:szCs w:val="24"/>
          <w:lang w:eastAsia="ru-RU"/>
        </w:rPr>
        <w:t xml:space="preserve">] </w:t>
      </w:r>
      <w:r w:rsidRPr="00C65D18">
        <w:rPr>
          <w:rFonts w:eastAsia="DengXian"/>
          <w:kern w:val="2"/>
          <w:szCs w:val="24"/>
          <w:lang w:eastAsia="ru-RU"/>
        </w:rPr>
        <w:t>— интерфейсный модуль, предоставляющий оператору возможность визуального контроля параметров системы и ввода управляющих команд.</w:t>
      </w:r>
    </w:p>
    <w:p w14:paraId="177309B0" w14:textId="77777777" w:rsidR="00B41EAD" w:rsidRPr="00C65D18" w:rsidRDefault="00B41EAD" w:rsidP="00B41EAD">
      <w:pPr>
        <w:numPr>
          <w:ilvl w:val="0"/>
          <w:numId w:val="5"/>
        </w:numPr>
        <w:suppressAutoHyphens w:val="0"/>
        <w:spacing w:line="360" w:lineRule="auto"/>
        <w:contextualSpacing/>
        <w:rPr>
          <w:rFonts w:eastAsia="DengXian"/>
          <w:kern w:val="2"/>
          <w:szCs w:val="24"/>
          <w:lang w:eastAsia="ru-RU"/>
        </w:rPr>
      </w:pPr>
      <w:r w:rsidRPr="00C65D18">
        <w:rPr>
          <w:rFonts w:eastAsia="DengXian"/>
          <w:kern w:val="2"/>
          <w:szCs w:val="24"/>
          <w:lang w:eastAsia="ru-RU"/>
        </w:rPr>
        <w:t>Частотный преобразователь ПЧВ1</w:t>
      </w:r>
      <w:r w:rsidRPr="00FE491C">
        <w:rPr>
          <w:rFonts w:eastAsia="DengXian"/>
          <w:kern w:val="2"/>
          <w:szCs w:val="24"/>
          <w:lang w:eastAsia="ru-RU"/>
        </w:rPr>
        <w:t xml:space="preserve"> [</w:t>
      </w:r>
      <w:r>
        <w:rPr>
          <w:rFonts w:eastAsia="DengXian"/>
          <w:kern w:val="2"/>
          <w:szCs w:val="24"/>
          <w:lang w:eastAsia="ru-RU"/>
        </w:rPr>
        <w:t>6</w:t>
      </w:r>
      <w:r w:rsidRPr="00FE491C">
        <w:rPr>
          <w:rFonts w:eastAsia="DengXian"/>
          <w:kern w:val="2"/>
          <w:szCs w:val="24"/>
          <w:lang w:eastAsia="ru-RU"/>
        </w:rPr>
        <w:t>]</w:t>
      </w:r>
      <w:r w:rsidRPr="00C65D18">
        <w:rPr>
          <w:rFonts w:eastAsia="DengXian"/>
          <w:kern w:val="2"/>
          <w:szCs w:val="24"/>
          <w:lang w:eastAsia="ru-RU"/>
        </w:rPr>
        <w:t xml:space="preserve"> — устройство для управления насосом НД 25/400 К14А</w:t>
      </w:r>
      <w:r w:rsidRPr="00FE491C">
        <w:rPr>
          <w:rFonts w:eastAsia="DengXian"/>
          <w:kern w:val="2"/>
          <w:szCs w:val="24"/>
          <w:lang w:eastAsia="ru-RU"/>
        </w:rPr>
        <w:t xml:space="preserve"> [</w:t>
      </w:r>
      <w:r>
        <w:rPr>
          <w:rFonts w:eastAsia="DengXian"/>
          <w:kern w:val="2"/>
          <w:szCs w:val="24"/>
          <w:lang w:eastAsia="ru-RU"/>
        </w:rPr>
        <w:t>7</w:t>
      </w:r>
      <w:r w:rsidRPr="00FE491C">
        <w:rPr>
          <w:rFonts w:eastAsia="DengXian"/>
          <w:kern w:val="2"/>
          <w:szCs w:val="24"/>
          <w:lang w:eastAsia="ru-RU"/>
        </w:rPr>
        <w:t>]</w:t>
      </w:r>
      <w:r w:rsidRPr="00C65D18">
        <w:rPr>
          <w:rFonts w:eastAsia="DengXian"/>
          <w:kern w:val="2"/>
          <w:szCs w:val="24"/>
          <w:lang w:eastAsia="ru-RU"/>
        </w:rPr>
        <w:t>, обеспечивающее регулирование давления в системе.</w:t>
      </w:r>
    </w:p>
    <w:p w14:paraId="33476706" w14:textId="77777777" w:rsidR="00B41EAD" w:rsidRPr="003554A8" w:rsidRDefault="00B41EAD" w:rsidP="00B41EAD">
      <w:pPr>
        <w:numPr>
          <w:ilvl w:val="0"/>
          <w:numId w:val="5"/>
        </w:numPr>
        <w:suppressAutoHyphens w:val="0"/>
        <w:spacing w:line="360" w:lineRule="auto"/>
        <w:contextualSpacing/>
        <w:rPr>
          <w:rFonts w:eastAsia="DengXian"/>
          <w:kern w:val="2"/>
          <w:szCs w:val="24"/>
          <w:lang w:eastAsia="ru-RU"/>
        </w:rPr>
      </w:pPr>
      <w:r w:rsidRPr="00D06D37">
        <w:rPr>
          <w:rFonts w:eastAsia="DengXian"/>
          <w:kern w:val="2"/>
          <w:szCs w:val="24"/>
          <w:lang w:eastAsia="ru-RU"/>
        </w:rPr>
        <w:lastRenderedPageBreak/>
        <w:t>Датчики давления ПД100</w:t>
      </w:r>
      <w:r w:rsidRPr="00FE491C">
        <w:rPr>
          <w:rFonts w:eastAsia="DengXian"/>
          <w:kern w:val="2"/>
          <w:szCs w:val="24"/>
          <w:lang w:eastAsia="ru-RU"/>
        </w:rPr>
        <w:t xml:space="preserve"> [</w:t>
      </w:r>
      <w:r w:rsidRPr="003868FA">
        <w:rPr>
          <w:rFonts w:eastAsia="DengXian"/>
          <w:kern w:val="2"/>
          <w:szCs w:val="24"/>
          <w:lang w:eastAsia="ru-RU"/>
        </w:rPr>
        <w:t>8</w:t>
      </w:r>
      <w:r w:rsidRPr="00FE491C">
        <w:rPr>
          <w:rFonts w:eastAsia="DengXian"/>
          <w:kern w:val="2"/>
          <w:szCs w:val="24"/>
          <w:lang w:eastAsia="ru-RU"/>
        </w:rPr>
        <w:t>]</w:t>
      </w:r>
      <w:r w:rsidRPr="00D06D37">
        <w:rPr>
          <w:rFonts w:eastAsia="DengXian"/>
          <w:kern w:val="2"/>
          <w:szCs w:val="24"/>
          <w:lang w:eastAsia="ru-RU"/>
        </w:rPr>
        <w:t xml:space="preserve"> —</w:t>
      </w:r>
      <w:r>
        <w:rPr>
          <w:rFonts w:eastAsia="DengXian"/>
          <w:kern w:val="2"/>
          <w:szCs w:val="24"/>
          <w:lang w:eastAsia="ru-RU"/>
        </w:rPr>
        <w:t xml:space="preserve"> применяются </w:t>
      </w:r>
      <w:r w:rsidRPr="00D06D37">
        <w:rPr>
          <w:rFonts w:eastAsia="DengXian"/>
          <w:kern w:val="2"/>
          <w:szCs w:val="24"/>
          <w:lang w:eastAsia="ru-RU"/>
        </w:rPr>
        <w:t xml:space="preserve">для </w:t>
      </w:r>
      <w:r>
        <w:rPr>
          <w:rFonts w:eastAsia="DengXian"/>
          <w:kern w:val="2"/>
          <w:szCs w:val="24"/>
          <w:lang w:eastAsia="ru-RU"/>
        </w:rPr>
        <w:t xml:space="preserve">получения </w:t>
      </w:r>
      <w:r w:rsidRPr="00D06D37">
        <w:rPr>
          <w:rFonts w:eastAsia="DengXian"/>
          <w:kern w:val="2"/>
          <w:szCs w:val="24"/>
          <w:lang w:eastAsia="ru-RU"/>
        </w:rPr>
        <w:t>текущих параметров давления в системе.</w:t>
      </w:r>
    </w:p>
    <w:p w14:paraId="554832F6" w14:textId="77777777" w:rsidR="00B41EAD" w:rsidRPr="00A6719D" w:rsidRDefault="00B41EAD" w:rsidP="00B41EAD">
      <w:pPr>
        <w:numPr>
          <w:ilvl w:val="0"/>
          <w:numId w:val="5"/>
        </w:numPr>
        <w:suppressAutoHyphens w:val="0"/>
        <w:spacing w:line="360" w:lineRule="auto"/>
        <w:contextualSpacing/>
        <w:rPr>
          <w:rFonts w:eastAsia="DengXian"/>
          <w:kern w:val="2"/>
          <w:szCs w:val="24"/>
          <w:lang w:eastAsia="ru-RU"/>
        </w:rPr>
      </w:pPr>
      <w:r>
        <w:rPr>
          <w:rFonts w:eastAsia="DengXian"/>
          <w:kern w:val="2"/>
          <w:szCs w:val="24"/>
          <w:lang w:eastAsia="ru-RU"/>
        </w:rPr>
        <w:t xml:space="preserve">Автономный цифровой манометр-термометр АЦМ-6 </w:t>
      </w:r>
      <w:r w:rsidRPr="003554A8">
        <w:rPr>
          <w:rFonts w:eastAsia="DengXian"/>
          <w:kern w:val="2"/>
          <w:szCs w:val="24"/>
          <w:lang w:eastAsia="ru-RU"/>
        </w:rPr>
        <w:t>[</w:t>
      </w:r>
      <w:r>
        <w:rPr>
          <w:rFonts w:eastAsia="DengXian"/>
          <w:kern w:val="2"/>
          <w:szCs w:val="24"/>
          <w:lang w:eastAsia="ru-RU"/>
        </w:rPr>
        <w:t>9</w:t>
      </w:r>
      <w:r w:rsidRPr="003554A8">
        <w:rPr>
          <w:rFonts w:eastAsia="DengXian"/>
          <w:kern w:val="2"/>
          <w:szCs w:val="24"/>
          <w:lang w:eastAsia="ru-RU"/>
        </w:rPr>
        <w:t xml:space="preserve">] </w:t>
      </w:r>
      <w:r w:rsidRPr="00D06D37">
        <w:rPr>
          <w:rFonts w:eastAsia="DengXian"/>
          <w:kern w:val="2"/>
          <w:szCs w:val="24"/>
          <w:lang w:eastAsia="ru-RU"/>
        </w:rPr>
        <w:t>—</w:t>
      </w:r>
      <w:r w:rsidRPr="003554A8">
        <w:rPr>
          <w:rFonts w:eastAsia="DengXian"/>
          <w:kern w:val="2"/>
          <w:szCs w:val="24"/>
          <w:lang w:eastAsia="ru-RU"/>
        </w:rPr>
        <w:t xml:space="preserve"> </w:t>
      </w:r>
      <w:r>
        <w:rPr>
          <w:rFonts w:eastAsia="DengXian"/>
          <w:kern w:val="2"/>
          <w:szCs w:val="24"/>
          <w:lang w:eastAsia="ru-RU"/>
        </w:rPr>
        <w:t>для автономной фиксации давления в тестируемом устройстве (баллоне). Не обязателен к использованию и является дополнительной функцией.</w:t>
      </w:r>
    </w:p>
    <w:p w14:paraId="70EA3030" w14:textId="567EDA88" w:rsidR="00B41EAD" w:rsidRDefault="00B41EAD" w:rsidP="00397C85">
      <w:pPr>
        <w:suppressAutoHyphens w:val="0"/>
        <w:spacing w:line="360" w:lineRule="auto"/>
        <w:ind w:firstLine="567"/>
        <w:contextualSpacing/>
        <w:rPr>
          <w:rFonts w:eastAsia="DengXian"/>
          <w:kern w:val="2"/>
          <w:szCs w:val="24"/>
          <w:lang w:eastAsia="ru-RU"/>
        </w:rPr>
      </w:pPr>
      <w:r w:rsidRPr="00D06D37">
        <w:rPr>
          <w:rFonts w:eastAsia="DengXian"/>
          <w:kern w:val="2"/>
          <w:szCs w:val="24"/>
          <w:lang w:eastAsia="ru-RU"/>
        </w:rPr>
        <w:t>Результаты испытаний будут сохраняться в формате, удобном для дальнейшей обработки и анализа, включая экспорт данных на внешний носитель. Анализ будет проводиться с помощью специально разработанного программного обеспечения, предоставляющего оператору графическую интерпретацию данных</w:t>
      </w:r>
      <w:r w:rsidR="009F56B6">
        <w:rPr>
          <w:rFonts w:eastAsia="DengXian"/>
          <w:kern w:val="2"/>
          <w:szCs w:val="24"/>
          <w:lang w:eastAsia="ru-RU"/>
        </w:rPr>
        <w:t xml:space="preserve"> с учетом возможности использования АЦМ-6</w:t>
      </w:r>
      <w:r w:rsidRPr="00D06D37">
        <w:rPr>
          <w:rFonts w:eastAsia="DengXian"/>
          <w:kern w:val="2"/>
          <w:szCs w:val="24"/>
          <w:lang w:eastAsia="ru-RU"/>
        </w:rPr>
        <w:t>.</w:t>
      </w:r>
    </w:p>
    <w:p w14:paraId="7C04EEB0" w14:textId="77777777" w:rsidR="003D203B" w:rsidRPr="0033237F" w:rsidRDefault="003D203B" w:rsidP="003D203B">
      <w:pPr>
        <w:suppressAutoHyphens w:val="0"/>
        <w:spacing w:line="360" w:lineRule="auto"/>
        <w:ind w:firstLine="567"/>
        <w:contextualSpacing/>
        <w:rPr>
          <w:rFonts w:eastAsia="DengXian"/>
          <w:kern w:val="2"/>
          <w:szCs w:val="24"/>
          <w:lang w:eastAsia="ru-RU"/>
        </w:rPr>
      </w:pPr>
      <w:r>
        <w:rPr>
          <w:rFonts w:eastAsia="DengXian"/>
          <w:kern w:val="2"/>
          <w:szCs w:val="24"/>
          <w:lang w:eastAsia="ru-RU"/>
        </w:rPr>
        <w:t>Устройство СИГ состоит из нескольких модулей.</w:t>
      </w:r>
    </w:p>
    <w:p w14:paraId="6445D743" w14:textId="3873BADE" w:rsidR="003D203B" w:rsidRDefault="003D203B" w:rsidP="003D203B">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Структурная схема устройства представлена на </w:t>
      </w:r>
      <w:r>
        <w:rPr>
          <w:rFonts w:eastAsia="DengXian"/>
          <w:kern w:val="2"/>
          <w:szCs w:val="24"/>
          <w:lang w:eastAsia="ru-RU"/>
        </w:rPr>
        <w:fldChar w:fldCharType="begin"/>
      </w:r>
      <w:r>
        <w:rPr>
          <w:rFonts w:eastAsia="DengXian"/>
          <w:kern w:val="2"/>
          <w:szCs w:val="24"/>
          <w:lang w:eastAsia="ru-RU"/>
        </w:rPr>
        <w:instrText xml:space="preserve"> REF _Ref184928826 \h  \* MERGEFORMAT </w:instrText>
      </w:r>
      <w:r>
        <w:rPr>
          <w:rFonts w:eastAsia="DengXian"/>
          <w:kern w:val="2"/>
          <w:szCs w:val="24"/>
          <w:lang w:eastAsia="ru-RU"/>
        </w:rPr>
      </w:r>
      <w:r>
        <w:rPr>
          <w:rFonts w:eastAsia="DengXian"/>
          <w:kern w:val="2"/>
          <w:szCs w:val="24"/>
          <w:lang w:eastAsia="ru-RU"/>
        </w:rPr>
        <w:fldChar w:fldCharType="separate"/>
      </w:r>
      <w:r w:rsidR="00A47B66" w:rsidRPr="00A47B66">
        <w:rPr>
          <w:rFonts w:eastAsia="DengXian"/>
          <w:kern w:val="2"/>
          <w:szCs w:val="24"/>
          <w:lang w:eastAsia="ru-RU"/>
        </w:rPr>
        <w:t>Рис. 2.1.1</w:t>
      </w:r>
      <w:r>
        <w:rPr>
          <w:rFonts w:eastAsia="DengXian"/>
          <w:kern w:val="2"/>
          <w:szCs w:val="24"/>
          <w:lang w:eastAsia="ru-RU"/>
        </w:rPr>
        <w:fldChar w:fldCharType="end"/>
      </w:r>
    </w:p>
    <w:p w14:paraId="66601E59" w14:textId="77777777" w:rsidR="003D203B" w:rsidRPr="00C534AD" w:rsidRDefault="008075CD" w:rsidP="003D203B">
      <w:pPr>
        <w:keepNext/>
        <w:suppressAutoHyphens w:val="0"/>
        <w:spacing w:line="360" w:lineRule="auto"/>
        <w:ind w:firstLine="567"/>
        <w:contextualSpacing/>
        <w:jc w:val="center"/>
      </w:pPr>
      <w:r>
        <w:rPr>
          <w:noProof/>
        </w:rPr>
        <w:drawing>
          <wp:inline distT="0" distB="0" distL="0" distR="0" wp14:anchorId="316949BB" wp14:editId="5160B883">
            <wp:extent cx="5760000" cy="2560199"/>
            <wp:effectExtent l="0" t="0" r="0" b="0"/>
            <wp:docPr id="2120624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560199"/>
                    </a:xfrm>
                    <a:prstGeom prst="rect">
                      <a:avLst/>
                    </a:prstGeom>
                    <a:noFill/>
                    <a:ln>
                      <a:noFill/>
                    </a:ln>
                  </pic:spPr>
                </pic:pic>
              </a:graphicData>
            </a:graphic>
          </wp:inline>
        </w:drawing>
      </w:r>
    </w:p>
    <w:p w14:paraId="10792396" w14:textId="67605A10" w:rsidR="003D203B" w:rsidRDefault="003D203B" w:rsidP="005E5520">
      <w:pPr>
        <w:pStyle w:val="ac"/>
        <w:rPr>
          <w:i/>
          <w:iCs/>
        </w:rPr>
      </w:pPr>
      <w:bookmarkStart w:id="4" w:name="_Ref184928826"/>
      <w:r w:rsidRPr="00ED2F5C">
        <w:t xml:space="preserve">Рис. </w:t>
      </w:r>
      <w:fldSimple w:instr=" STYLEREF 2 \s ">
        <w:r w:rsidR="008828D8">
          <w:rPr>
            <w:noProof/>
          </w:rPr>
          <w:t>2.1</w:t>
        </w:r>
      </w:fldSimple>
      <w:r w:rsidRPr="00ED2F5C">
        <w:t>.</w:t>
      </w:r>
      <w:fldSimple w:instr=" SEQ Рис. \* ARABIC \s 2 ">
        <w:r w:rsidR="008828D8">
          <w:rPr>
            <w:noProof/>
          </w:rPr>
          <w:t>1</w:t>
        </w:r>
      </w:fldSimple>
      <w:bookmarkEnd w:id="4"/>
      <w:r w:rsidRPr="00ED2F5C">
        <w:t>. Структурная схема устройства СИГ.</w:t>
      </w:r>
    </w:p>
    <w:p w14:paraId="1256F083" w14:textId="77777777" w:rsidR="003D203B" w:rsidRPr="00D46863" w:rsidRDefault="003D203B" w:rsidP="003D203B">
      <w:pPr>
        <w:suppressAutoHyphens w:val="0"/>
        <w:spacing w:line="360" w:lineRule="auto"/>
        <w:ind w:firstLine="567"/>
        <w:contextualSpacing/>
        <w:rPr>
          <w:rFonts w:eastAsia="DengXian"/>
          <w:kern w:val="2"/>
          <w:szCs w:val="24"/>
          <w:lang w:eastAsia="ru-RU"/>
        </w:rPr>
      </w:pPr>
      <w:r>
        <w:rPr>
          <w:szCs w:val="28"/>
        </w:rPr>
        <w:t xml:space="preserve">Контроллером будет выступать </w:t>
      </w:r>
      <w:r w:rsidRPr="00C65D18">
        <w:rPr>
          <w:rFonts w:eastAsia="DengXian"/>
          <w:kern w:val="2"/>
          <w:szCs w:val="24"/>
          <w:lang w:eastAsia="ru-RU"/>
        </w:rPr>
        <w:t>ПР200-220.3.2.0</w:t>
      </w:r>
      <w:r w:rsidRPr="00ED55BD">
        <w:rPr>
          <w:rFonts w:eastAsia="DengXian"/>
          <w:kern w:val="2"/>
          <w:szCs w:val="24"/>
          <w:lang w:eastAsia="ru-RU"/>
        </w:rPr>
        <w:t xml:space="preserve"> [</w:t>
      </w:r>
      <w:r>
        <w:rPr>
          <w:rFonts w:eastAsia="DengXian"/>
          <w:kern w:val="2"/>
          <w:szCs w:val="24"/>
          <w:lang w:eastAsia="ru-RU"/>
        </w:rPr>
        <w:t>4</w:t>
      </w:r>
      <w:r w:rsidRPr="00ED55BD">
        <w:rPr>
          <w:rFonts w:eastAsia="DengXian"/>
          <w:kern w:val="2"/>
          <w:szCs w:val="24"/>
          <w:lang w:eastAsia="ru-RU"/>
        </w:rPr>
        <w:t>]</w:t>
      </w:r>
      <w:r>
        <w:rPr>
          <w:rFonts w:eastAsia="DengXian"/>
          <w:kern w:val="2"/>
          <w:szCs w:val="24"/>
          <w:lang w:eastAsia="ru-RU"/>
        </w:rPr>
        <w:t xml:space="preserve">, его выбор обусловлен </w:t>
      </w:r>
      <w:r w:rsidRPr="00D46863">
        <w:rPr>
          <w:rFonts w:eastAsia="DengXian"/>
          <w:kern w:val="2"/>
          <w:szCs w:val="24"/>
          <w:lang w:eastAsia="ru-RU"/>
        </w:rPr>
        <w:t>ряд</w:t>
      </w:r>
      <w:r>
        <w:rPr>
          <w:rFonts w:eastAsia="DengXian"/>
          <w:kern w:val="2"/>
          <w:szCs w:val="24"/>
          <w:lang w:eastAsia="ru-RU"/>
        </w:rPr>
        <w:t>ом</w:t>
      </w:r>
      <w:r w:rsidRPr="00D46863">
        <w:rPr>
          <w:rFonts w:eastAsia="DengXian"/>
          <w:kern w:val="2"/>
          <w:szCs w:val="24"/>
          <w:lang w:eastAsia="ru-RU"/>
        </w:rPr>
        <w:t xml:space="preserve"> преимуществ, которые делают этот контроллер удобным и эффективным в проектировании.</w:t>
      </w:r>
    </w:p>
    <w:p w14:paraId="2C557BDA" w14:textId="77777777" w:rsidR="003D203B" w:rsidRPr="00D46863" w:rsidRDefault="003D203B" w:rsidP="003D203B">
      <w:pPr>
        <w:suppressAutoHyphens w:val="0"/>
        <w:spacing w:line="360" w:lineRule="auto"/>
        <w:ind w:firstLine="567"/>
        <w:contextualSpacing/>
        <w:rPr>
          <w:rFonts w:eastAsia="DengXian"/>
          <w:kern w:val="2"/>
          <w:szCs w:val="24"/>
          <w:lang w:eastAsia="ru-RU"/>
        </w:rPr>
      </w:pPr>
      <w:r w:rsidRPr="00D46863">
        <w:rPr>
          <w:rFonts w:eastAsia="DengXian"/>
          <w:kern w:val="2"/>
          <w:szCs w:val="24"/>
          <w:lang w:eastAsia="ru-RU"/>
        </w:rPr>
        <w:t xml:space="preserve">Во-первых, оборудование компании </w:t>
      </w:r>
      <w:proofErr w:type="spellStart"/>
      <w:r w:rsidRPr="00D46863">
        <w:rPr>
          <w:rFonts w:eastAsia="DengXian"/>
          <w:kern w:val="2"/>
          <w:szCs w:val="24"/>
          <w:lang w:eastAsia="ru-RU"/>
        </w:rPr>
        <w:t>Owen</w:t>
      </w:r>
      <w:proofErr w:type="spellEnd"/>
      <w:r>
        <w:rPr>
          <w:rFonts w:eastAsia="DengXian"/>
          <w:kern w:val="2"/>
          <w:szCs w:val="24"/>
          <w:lang w:eastAsia="ru-RU"/>
        </w:rPr>
        <w:t xml:space="preserve"> </w:t>
      </w:r>
      <w:r w:rsidRPr="00460B86">
        <w:rPr>
          <w:rFonts w:eastAsia="DengXian"/>
          <w:kern w:val="2"/>
          <w:szCs w:val="24"/>
          <w:lang w:eastAsia="ru-RU"/>
        </w:rPr>
        <w:t>[</w:t>
      </w:r>
      <w:r>
        <w:rPr>
          <w:rFonts w:eastAsia="DengXian"/>
          <w:kern w:val="2"/>
          <w:szCs w:val="24"/>
          <w:lang w:eastAsia="ru-RU"/>
        </w:rPr>
        <w:t>10</w:t>
      </w:r>
      <w:r w:rsidRPr="00460B86">
        <w:rPr>
          <w:rFonts w:eastAsia="DengXian"/>
          <w:kern w:val="2"/>
          <w:szCs w:val="24"/>
          <w:lang w:eastAsia="ru-RU"/>
        </w:rPr>
        <w:t>]</w:t>
      </w:r>
      <w:r w:rsidRPr="00D46863">
        <w:rPr>
          <w:rFonts w:eastAsia="DengXian"/>
          <w:kern w:val="2"/>
          <w:szCs w:val="24"/>
          <w:lang w:eastAsia="ru-RU"/>
        </w:rPr>
        <w:t xml:space="preserve"> широко доступно на российском рынке, что делает его приобретение и поддержку простыми. </w:t>
      </w:r>
      <w:proofErr w:type="spellStart"/>
      <w:r w:rsidRPr="00D46863">
        <w:rPr>
          <w:rFonts w:eastAsia="DengXian"/>
          <w:kern w:val="2"/>
          <w:szCs w:val="24"/>
          <w:lang w:eastAsia="ru-RU"/>
        </w:rPr>
        <w:t>Owen</w:t>
      </w:r>
      <w:proofErr w:type="spellEnd"/>
      <w:r w:rsidRPr="00D46863">
        <w:rPr>
          <w:rFonts w:eastAsia="DengXian"/>
          <w:kern w:val="2"/>
          <w:szCs w:val="24"/>
          <w:lang w:eastAsia="ru-RU"/>
        </w:rPr>
        <w:t xml:space="preserve"> — это отечественная компания, которая разрабатывает и производит средства автоматизации. Это особенно важно в условиях, когда импорт оборудования может быть затруднён. </w:t>
      </w:r>
    </w:p>
    <w:p w14:paraId="667D1EC1" w14:textId="138CD3CA" w:rsidR="003D203B" w:rsidRPr="00D46863" w:rsidRDefault="003D203B" w:rsidP="003D203B">
      <w:pPr>
        <w:suppressAutoHyphens w:val="0"/>
        <w:spacing w:line="360" w:lineRule="auto"/>
        <w:ind w:firstLine="567"/>
        <w:contextualSpacing/>
        <w:rPr>
          <w:rFonts w:eastAsia="DengXian"/>
          <w:kern w:val="2"/>
          <w:szCs w:val="24"/>
          <w:lang w:eastAsia="ru-RU"/>
        </w:rPr>
      </w:pPr>
      <w:r w:rsidRPr="00D46863">
        <w:rPr>
          <w:rFonts w:eastAsia="DengXian"/>
          <w:kern w:val="2"/>
          <w:szCs w:val="24"/>
          <w:lang w:eastAsia="ru-RU"/>
        </w:rPr>
        <w:lastRenderedPageBreak/>
        <w:t xml:space="preserve">Во-вторых, большое сообщество пользователей помогает быстрее разобраться с устройством. Существует множество готовых решений, инструкций и примеров программ, которые можно использовать при разработке. </w:t>
      </w:r>
      <w:r w:rsidR="008674CD" w:rsidRPr="00D46863">
        <w:rPr>
          <w:rFonts w:eastAsia="DengXian"/>
          <w:kern w:val="2"/>
          <w:szCs w:val="24"/>
          <w:lang w:eastAsia="ru-RU"/>
        </w:rPr>
        <w:t>Благодаря этому</w:t>
      </w:r>
      <w:r w:rsidRPr="00D46863">
        <w:rPr>
          <w:rFonts w:eastAsia="DengXian"/>
          <w:kern w:val="2"/>
          <w:szCs w:val="24"/>
          <w:lang w:eastAsia="ru-RU"/>
        </w:rPr>
        <w:t xml:space="preserve"> работа с оборудованием </w:t>
      </w:r>
      <w:proofErr w:type="spellStart"/>
      <w:r w:rsidRPr="00D46863">
        <w:rPr>
          <w:rFonts w:eastAsia="DengXian"/>
          <w:kern w:val="2"/>
          <w:szCs w:val="24"/>
          <w:lang w:eastAsia="ru-RU"/>
        </w:rPr>
        <w:t>Owen</w:t>
      </w:r>
      <w:proofErr w:type="spellEnd"/>
      <w:r w:rsidRPr="00D46863">
        <w:rPr>
          <w:rFonts w:eastAsia="DengXian"/>
          <w:kern w:val="2"/>
          <w:szCs w:val="24"/>
          <w:lang w:eastAsia="ru-RU"/>
        </w:rPr>
        <w:t xml:space="preserve"> становится намного легче, а решение возможных проблем занимает меньше времени. </w:t>
      </w:r>
    </w:p>
    <w:p w14:paraId="6911B3AB" w14:textId="77777777" w:rsidR="003D203B" w:rsidRPr="00D46863" w:rsidRDefault="003D203B" w:rsidP="003D203B">
      <w:pPr>
        <w:suppressAutoHyphens w:val="0"/>
        <w:spacing w:line="360" w:lineRule="auto"/>
        <w:ind w:firstLine="567"/>
        <w:contextualSpacing/>
        <w:rPr>
          <w:rFonts w:eastAsia="DengXian"/>
          <w:kern w:val="2"/>
          <w:szCs w:val="24"/>
          <w:lang w:eastAsia="ru-RU"/>
        </w:rPr>
      </w:pPr>
      <w:r w:rsidRPr="00D46863">
        <w:rPr>
          <w:rFonts w:eastAsia="DengXian"/>
          <w:kern w:val="2"/>
          <w:szCs w:val="24"/>
          <w:lang w:eastAsia="ru-RU"/>
        </w:rPr>
        <w:t xml:space="preserve">Компания также предлагает широкий выбор других устройств, таких как панель оператора СП310-Б, датчики давления и преобразователи частоты. Эти устройства легко соединяются между собой, так как разработаны одной компанией. Это упрощает процесс настройки и делает всю систему более надёжной. </w:t>
      </w:r>
    </w:p>
    <w:p w14:paraId="28533918" w14:textId="672693FD" w:rsidR="00D47208" w:rsidRPr="003D196D" w:rsidRDefault="003D203B" w:rsidP="003D203B">
      <w:pPr>
        <w:suppressAutoHyphens w:val="0"/>
        <w:spacing w:line="360" w:lineRule="auto"/>
        <w:ind w:firstLine="567"/>
        <w:contextualSpacing/>
        <w:rPr>
          <w:rFonts w:eastAsia="DengXian"/>
          <w:kern w:val="2"/>
          <w:szCs w:val="24"/>
          <w:lang w:eastAsia="ru-RU"/>
        </w:rPr>
      </w:pPr>
      <w:r w:rsidRPr="00D46863">
        <w:rPr>
          <w:rFonts w:eastAsia="DengXian"/>
          <w:kern w:val="2"/>
          <w:szCs w:val="24"/>
          <w:lang w:eastAsia="ru-RU"/>
        </w:rPr>
        <w:t>Использование оборудования от одного производителя позволяет избежать трудностей с подключением разных частей системы друг к другу. Все компоненты легко взаимодействуют через стандартные протоколы связи, а это экономит время и усилия при проектировании и настройке.</w:t>
      </w:r>
    </w:p>
    <w:p w14:paraId="2BBD777A" w14:textId="17DDB2B2" w:rsidR="00460B86" w:rsidRPr="001A4E74" w:rsidRDefault="00374B04" w:rsidP="00AA7700">
      <w:pPr>
        <w:pStyle w:val="1"/>
      </w:pPr>
      <w:bookmarkStart w:id="5" w:name="_Toc195368272"/>
      <w:r>
        <w:t>ОБЗОР АППАРАТНЫХ</w:t>
      </w:r>
      <w:r w:rsidR="00DE0A90" w:rsidRPr="00075878">
        <w:t xml:space="preserve"> </w:t>
      </w:r>
      <w:r>
        <w:t xml:space="preserve">МОДУЛЕЙ </w:t>
      </w:r>
      <w:r w:rsidR="00934B63">
        <w:t>УСТРОЙСТВА</w:t>
      </w:r>
      <w:r>
        <w:t xml:space="preserve"> </w:t>
      </w:r>
      <w:r w:rsidR="00DE0A90" w:rsidRPr="00075878">
        <w:t>СИГ</w:t>
      </w:r>
      <w:bookmarkEnd w:id="5"/>
    </w:p>
    <w:p w14:paraId="7EA54CD7" w14:textId="2594A21A" w:rsidR="00460B86" w:rsidRPr="00F81309" w:rsidRDefault="00F317C9" w:rsidP="007C51CA">
      <w:pPr>
        <w:pStyle w:val="2"/>
      </w:pPr>
      <w:bookmarkStart w:id="6" w:name="_Toc195368273"/>
      <w:r w:rsidRPr="00F81309">
        <w:t>Программируемое реле</w:t>
      </w:r>
      <w:bookmarkEnd w:id="6"/>
    </w:p>
    <w:p w14:paraId="398D7C78" w14:textId="30B5075D" w:rsidR="00E25562" w:rsidRDefault="00081556" w:rsidP="00F81309">
      <w:pPr>
        <w:pStyle w:val="2"/>
      </w:pPr>
      <w:bookmarkStart w:id="7" w:name="_Toc195368274"/>
      <w:r>
        <w:t>Дисплей</w:t>
      </w:r>
      <w:bookmarkEnd w:id="7"/>
    </w:p>
    <w:p w14:paraId="074ED17B" w14:textId="44DB512F" w:rsidR="00E25562" w:rsidRPr="00E25562" w:rsidRDefault="00E25562" w:rsidP="00F81309">
      <w:pPr>
        <w:pStyle w:val="2"/>
      </w:pPr>
      <w:bookmarkStart w:id="8" w:name="_Toc195368275"/>
      <w:r>
        <w:t>ПЧВ</w:t>
      </w:r>
      <w:bookmarkEnd w:id="8"/>
    </w:p>
    <w:p w14:paraId="62443BBA" w14:textId="77777777" w:rsidR="00081556" w:rsidRDefault="00081556" w:rsidP="00F81309">
      <w:pPr>
        <w:pStyle w:val="2"/>
      </w:pPr>
      <w:bookmarkStart w:id="9" w:name="_Toc195368276"/>
      <w:r>
        <w:t>Датчики давления</w:t>
      </w:r>
      <w:bookmarkEnd w:id="9"/>
    </w:p>
    <w:p w14:paraId="57D1713D" w14:textId="537DB6DC" w:rsidR="009D0438" w:rsidRPr="009D0438" w:rsidRDefault="009D0438" w:rsidP="00F81309">
      <w:pPr>
        <w:pStyle w:val="2"/>
      </w:pPr>
      <w:bookmarkStart w:id="10" w:name="_Toc195368277"/>
      <w:r>
        <w:t>АЦМ-6</w:t>
      </w:r>
      <w:bookmarkEnd w:id="10"/>
    </w:p>
    <w:p w14:paraId="1394702B" w14:textId="0814F8DC" w:rsidR="00557783" w:rsidRDefault="005E359E" w:rsidP="00F81309">
      <w:pPr>
        <w:pStyle w:val="2"/>
      </w:pPr>
      <w:bookmarkStart w:id="11" w:name="_Toc195368278"/>
      <w:r>
        <w:t>Механические переключатели</w:t>
      </w:r>
      <w:bookmarkEnd w:id="11"/>
    </w:p>
    <w:p w14:paraId="47B5C513" w14:textId="4A6087E1" w:rsidR="00AA0DE2" w:rsidRDefault="00AA0DE2" w:rsidP="00F81309">
      <w:pPr>
        <w:pStyle w:val="2"/>
      </w:pPr>
      <w:bookmarkStart w:id="12" w:name="_Ref185257183"/>
      <w:bookmarkStart w:id="13" w:name="_Toc195368279"/>
      <w:r>
        <w:t>Насосы</w:t>
      </w:r>
      <w:bookmarkEnd w:id="12"/>
      <w:bookmarkEnd w:id="13"/>
    </w:p>
    <w:p w14:paraId="74B6A8F9" w14:textId="1FD224A1" w:rsidR="000D19EB" w:rsidRPr="000D19EB" w:rsidRDefault="000D19EB" w:rsidP="00F81309">
      <w:pPr>
        <w:pStyle w:val="2"/>
      </w:pPr>
      <w:bookmarkStart w:id="14" w:name="_Toc195368280"/>
      <w:r>
        <w:t>Выводы</w:t>
      </w:r>
      <w:r w:rsidR="00427CB2">
        <w:t xml:space="preserve"> по разделу</w:t>
      </w:r>
      <w:bookmarkEnd w:id="14"/>
    </w:p>
    <w:p w14:paraId="4658B5EF" w14:textId="2F412E81" w:rsidR="00460B86" w:rsidRDefault="0049756C" w:rsidP="00AA7700">
      <w:pPr>
        <w:pStyle w:val="1"/>
      </w:pPr>
      <w:bookmarkStart w:id="15" w:name="_Toc195368281"/>
      <w:r>
        <w:t>ОБЗОР</w:t>
      </w:r>
      <w:r w:rsidR="0022193B">
        <w:t xml:space="preserve"> </w:t>
      </w:r>
      <w:r>
        <w:t>РЕАЛИЗУЕМЫХ АЛГОРИТМОВ</w:t>
      </w:r>
      <w:bookmarkEnd w:id="15"/>
    </w:p>
    <w:p w14:paraId="655FCBD2" w14:textId="036A3270" w:rsidR="00637163" w:rsidRPr="00637163" w:rsidRDefault="00637163" w:rsidP="00F81309">
      <w:pPr>
        <w:pStyle w:val="2"/>
      </w:pPr>
      <w:bookmarkStart w:id="16" w:name="_Ref187035736"/>
      <w:bookmarkStart w:id="17" w:name="_Toc195368282"/>
      <w:r>
        <w:t>Общий алгоритм работы с СИГ</w:t>
      </w:r>
      <w:bookmarkEnd w:id="16"/>
      <w:bookmarkEnd w:id="17"/>
    </w:p>
    <w:p w14:paraId="23328D34" w14:textId="4C63A4D5" w:rsidR="00637163" w:rsidRPr="002440C2" w:rsidRDefault="00FB5C41" w:rsidP="00FB5C41">
      <w:pPr>
        <w:suppressAutoHyphens w:val="0"/>
        <w:spacing w:line="360" w:lineRule="auto"/>
        <w:ind w:firstLine="567"/>
        <w:contextualSpacing/>
        <w:rPr>
          <w:rFonts w:eastAsia="DengXian"/>
          <w:kern w:val="2"/>
          <w:szCs w:val="24"/>
          <w:lang w:val="en-US" w:eastAsia="ru-RU"/>
        </w:rPr>
      </w:pPr>
      <w:r>
        <w:rPr>
          <w:rFonts w:eastAsia="DengXian"/>
          <w:kern w:val="2"/>
          <w:szCs w:val="24"/>
          <w:lang w:eastAsia="ru-RU"/>
        </w:rPr>
        <w:t xml:space="preserve">Прежде чем перейти к рассмотрению конкретных алгоритмов работы, необходимо рассмотреть общий принцип работы СИГ. Для начала рассмотрим пневмогидравлическую схему устройства на </w:t>
      </w:r>
      <w:r w:rsidR="002440C2">
        <w:rPr>
          <w:rFonts w:eastAsia="DengXian"/>
          <w:kern w:val="2"/>
          <w:szCs w:val="24"/>
          <w:lang w:eastAsia="ru-RU"/>
        </w:rPr>
        <w:fldChar w:fldCharType="begin"/>
      </w:r>
      <w:r w:rsidR="002440C2">
        <w:rPr>
          <w:rFonts w:eastAsia="DengXian"/>
          <w:kern w:val="2"/>
          <w:szCs w:val="24"/>
          <w:lang w:eastAsia="ru-RU"/>
        </w:rPr>
        <w:instrText xml:space="preserve"> REF _Ref185413019 \h  \* MERGEFORMAT </w:instrText>
      </w:r>
      <w:r w:rsidR="002440C2">
        <w:rPr>
          <w:rFonts w:eastAsia="DengXian"/>
          <w:kern w:val="2"/>
          <w:szCs w:val="24"/>
          <w:lang w:eastAsia="ru-RU"/>
        </w:rPr>
      </w:r>
      <w:r w:rsidR="002440C2">
        <w:rPr>
          <w:rFonts w:eastAsia="DengXian"/>
          <w:kern w:val="2"/>
          <w:szCs w:val="24"/>
          <w:lang w:eastAsia="ru-RU"/>
        </w:rPr>
        <w:fldChar w:fldCharType="separate"/>
      </w:r>
      <w:r w:rsidR="00A47B66" w:rsidRPr="00ED2F5C">
        <w:rPr>
          <w:szCs w:val="28"/>
        </w:rPr>
        <w:t xml:space="preserve">Рис. </w:t>
      </w:r>
      <w:r w:rsidR="00A47B66" w:rsidRPr="00A47B66">
        <w:rPr>
          <w:noProof/>
          <w:szCs w:val="28"/>
        </w:rPr>
        <w:t>3.1</w:t>
      </w:r>
      <w:r w:rsidR="00A47B66" w:rsidRPr="00ED2F5C">
        <w:rPr>
          <w:szCs w:val="28"/>
        </w:rPr>
        <w:t>.</w:t>
      </w:r>
      <w:r w:rsidR="00A47B66" w:rsidRPr="00A47B66">
        <w:rPr>
          <w:noProof/>
          <w:szCs w:val="28"/>
        </w:rPr>
        <w:t>1</w:t>
      </w:r>
      <w:r w:rsidR="002440C2">
        <w:rPr>
          <w:rFonts w:eastAsia="DengXian"/>
          <w:kern w:val="2"/>
          <w:szCs w:val="24"/>
          <w:lang w:eastAsia="ru-RU"/>
        </w:rPr>
        <w:fldChar w:fldCharType="end"/>
      </w:r>
      <w:r w:rsidR="002440C2">
        <w:rPr>
          <w:rFonts w:eastAsia="DengXian"/>
          <w:kern w:val="2"/>
          <w:szCs w:val="24"/>
          <w:lang w:val="en-US" w:eastAsia="ru-RU"/>
        </w:rPr>
        <w:t>.</w:t>
      </w:r>
    </w:p>
    <w:p w14:paraId="52E277F8" w14:textId="5A34ED63" w:rsidR="00406F0E" w:rsidRPr="00C534AD" w:rsidRDefault="00764A78" w:rsidP="00406F0E">
      <w:pPr>
        <w:keepNext/>
        <w:suppressAutoHyphens w:val="0"/>
        <w:spacing w:line="360" w:lineRule="auto"/>
        <w:ind w:firstLine="567"/>
        <w:contextualSpacing/>
        <w:jc w:val="center"/>
      </w:pPr>
      <w:r>
        <w:rPr>
          <w:noProof/>
        </w:rPr>
        <w:lastRenderedPageBreak/>
        <w:drawing>
          <wp:inline distT="0" distB="0" distL="0" distR="0" wp14:anchorId="294577C1" wp14:editId="7F1F8A25">
            <wp:extent cx="5760000" cy="3450510"/>
            <wp:effectExtent l="0" t="0" r="0" b="0"/>
            <wp:docPr id="8163008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3450510"/>
                    </a:xfrm>
                    <a:prstGeom prst="rect">
                      <a:avLst/>
                    </a:prstGeom>
                    <a:noFill/>
                    <a:ln>
                      <a:noFill/>
                    </a:ln>
                  </pic:spPr>
                </pic:pic>
              </a:graphicData>
            </a:graphic>
          </wp:inline>
        </w:drawing>
      </w:r>
    </w:p>
    <w:p w14:paraId="55214AC5" w14:textId="4787CDF3" w:rsidR="00406F0E" w:rsidRDefault="00406F0E" w:rsidP="005E5520">
      <w:pPr>
        <w:pStyle w:val="ac"/>
        <w:rPr>
          <w:i/>
          <w:iCs/>
        </w:rPr>
      </w:pPr>
      <w:bookmarkStart w:id="18" w:name="_Ref185413019"/>
      <w:r w:rsidRPr="00ED2F5C">
        <w:t xml:space="preserve">Рис. </w:t>
      </w:r>
      <w:fldSimple w:instr=" STYLEREF 2 \s ">
        <w:r w:rsidR="008828D8">
          <w:rPr>
            <w:noProof/>
          </w:rPr>
          <w:t>3.1</w:t>
        </w:r>
      </w:fldSimple>
      <w:r w:rsidRPr="00ED2F5C">
        <w:t>.</w:t>
      </w:r>
      <w:fldSimple w:instr=" SEQ Рис. \* ARABIC \s 2 ">
        <w:r w:rsidR="008828D8">
          <w:rPr>
            <w:noProof/>
          </w:rPr>
          <w:t>1</w:t>
        </w:r>
      </w:fldSimple>
      <w:bookmarkEnd w:id="18"/>
      <w:r w:rsidRPr="00ED2F5C">
        <w:t xml:space="preserve">. </w:t>
      </w:r>
      <w:r>
        <w:t>Пневмогидравлическая схема СИГ</w:t>
      </w:r>
      <w:r w:rsidRPr="00ED2F5C">
        <w:t>.</w:t>
      </w:r>
    </w:p>
    <w:p w14:paraId="1888C3AB" w14:textId="2C997633" w:rsidR="00D95F21" w:rsidRDefault="00E55961" w:rsidP="00D95F21">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На </w:t>
      </w:r>
      <w:r w:rsidR="005C5898" w:rsidRPr="005C5898">
        <w:rPr>
          <w:rFonts w:eastAsia="DengXian"/>
          <w:kern w:val="2"/>
          <w:szCs w:val="24"/>
          <w:lang w:eastAsia="ru-RU"/>
        </w:rPr>
        <w:fldChar w:fldCharType="begin"/>
      </w:r>
      <w:r w:rsidR="005C5898" w:rsidRPr="005C5898">
        <w:rPr>
          <w:rFonts w:eastAsia="DengXian"/>
          <w:kern w:val="2"/>
          <w:szCs w:val="24"/>
          <w:lang w:eastAsia="ru-RU"/>
        </w:rPr>
        <w:instrText xml:space="preserve"> REF _Ref185413019 \h  \* MERGEFORMAT </w:instrText>
      </w:r>
      <w:r w:rsidR="005C5898" w:rsidRPr="005C5898">
        <w:rPr>
          <w:rFonts w:eastAsia="DengXian"/>
          <w:kern w:val="2"/>
          <w:szCs w:val="24"/>
          <w:lang w:eastAsia="ru-RU"/>
        </w:rPr>
      </w:r>
      <w:r w:rsidR="005C5898" w:rsidRPr="005C5898">
        <w:rPr>
          <w:rFonts w:eastAsia="DengXian"/>
          <w:kern w:val="2"/>
          <w:szCs w:val="24"/>
          <w:lang w:eastAsia="ru-RU"/>
        </w:rPr>
        <w:fldChar w:fldCharType="separate"/>
      </w:r>
      <w:r w:rsidR="00A47B66" w:rsidRPr="00ED2F5C">
        <w:rPr>
          <w:szCs w:val="28"/>
        </w:rPr>
        <w:t xml:space="preserve">Рис. </w:t>
      </w:r>
      <w:r w:rsidR="00A47B66" w:rsidRPr="00A47B66">
        <w:rPr>
          <w:noProof/>
          <w:szCs w:val="28"/>
        </w:rPr>
        <w:t>3.1</w:t>
      </w:r>
      <w:r w:rsidR="00A47B66" w:rsidRPr="00ED2F5C">
        <w:rPr>
          <w:szCs w:val="28"/>
        </w:rPr>
        <w:t>.</w:t>
      </w:r>
      <w:r w:rsidR="00A47B66" w:rsidRPr="00A47B66">
        <w:rPr>
          <w:noProof/>
          <w:szCs w:val="28"/>
        </w:rPr>
        <w:t>1</w:t>
      </w:r>
      <w:r w:rsidR="005C5898" w:rsidRPr="005C5898">
        <w:rPr>
          <w:rFonts w:eastAsia="DengXian"/>
          <w:kern w:val="2"/>
          <w:szCs w:val="24"/>
          <w:lang w:eastAsia="ru-RU"/>
        </w:rPr>
        <w:fldChar w:fldCharType="end"/>
      </w:r>
      <w:r w:rsidR="005C5898">
        <w:rPr>
          <w:rFonts w:eastAsia="DengXian"/>
          <w:kern w:val="2"/>
          <w:szCs w:val="24"/>
          <w:lang w:eastAsia="ru-RU"/>
        </w:rPr>
        <w:t xml:space="preserve"> </w:t>
      </w:r>
      <w:r>
        <w:rPr>
          <w:rFonts w:eastAsia="DengXian"/>
          <w:kern w:val="2"/>
          <w:szCs w:val="24"/>
          <w:lang w:eastAsia="ru-RU"/>
        </w:rPr>
        <w:t>изображен способ соединения клапанов, насосов и манометров (датчиков давления).</w:t>
      </w:r>
      <w:r w:rsidR="00D95F21">
        <w:rPr>
          <w:rFonts w:eastAsia="DengXian"/>
          <w:kern w:val="2"/>
          <w:szCs w:val="24"/>
          <w:lang w:eastAsia="ru-RU"/>
        </w:rPr>
        <w:t xml:space="preserve"> Перед использованием какого-то режима, описанного </w:t>
      </w:r>
      <w:r w:rsidR="008D5E24">
        <w:rPr>
          <w:rFonts w:eastAsia="DengXian"/>
          <w:kern w:val="2"/>
          <w:szCs w:val="24"/>
          <w:lang w:eastAsia="ru-RU"/>
        </w:rPr>
        <w:t>в следующих пунктах</w:t>
      </w:r>
      <w:r w:rsidR="00D95F21">
        <w:rPr>
          <w:rFonts w:eastAsia="DengXian"/>
          <w:kern w:val="2"/>
          <w:szCs w:val="24"/>
          <w:lang w:eastAsia="ru-RU"/>
        </w:rPr>
        <w:t>, необходимо подготовить СИГ к испытаниям.</w:t>
      </w:r>
    </w:p>
    <w:p w14:paraId="66C05C33" w14:textId="65B111BE" w:rsidR="00D95F21" w:rsidRPr="00D95F21" w:rsidRDefault="00D95F21" w:rsidP="00D95F21">
      <w:pPr>
        <w:suppressAutoHyphens w:val="0"/>
        <w:spacing w:line="360" w:lineRule="auto"/>
        <w:ind w:firstLine="567"/>
        <w:contextualSpacing/>
        <w:rPr>
          <w:rFonts w:eastAsia="DengXian"/>
          <w:kern w:val="2"/>
          <w:szCs w:val="24"/>
          <w:lang w:eastAsia="ru-RU"/>
        </w:rPr>
      </w:pPr>
      <w:r w:rsidRPr="00D95F21">
        <w:rPr>
          <w:rFonts w:eastAsia="DengXian"/>
          <w:kern w:val="2"/>
          <w:szCs w:val="24"/>
          <w:lang w:eastAsia="ru-RU"/>
        </w:rPr>
        <w:t>Подготовка стенда СИГ начинается с гидробака. С гидробака требуется демонтировать крышку гидробака</w:t>
      </w:r>
      <w:r w:rsidR="00C219D1">
        <w:rPr>
          <w:rFonts w:eastAsia="DengXian"/>
          <w:kern w:val="2"/>
          <w:szCs w:val="24"/>
          <w:lang w:eastAsia="ru-RU"/>
        </w:rPr>
        <w:t xml:space="preserve"> </w:t>
      </w:r>
      <w:r w:rsidRPr="00D95F21">
        <w:rPr>
          <w:rFonts w:eastAsia="DengXian"/>
          <w:kern w:val="2"/>
          <w:szCs w:val="24"/>
          <w:lang w:eastAsia="ru-RU"/>
        </w:rPr>
        <w:t xml:space="preserve">при помощи козлового крана. </w:t>
      </w:r>
      <w:r w:rsidR="00420018" w:rsidRPr="00D95F21">
        <w:rPr>
          <w:rFonts w:eastAsia="DengXian"/>
          <w:kern w:val="2"/>
          <w:szCs w:val="24"/>
          <w:lang w:eastAsia="ru-RU"/>
        </w:rPr>
        <w:t>Перед демонтажем крышки</w:t>
      </w:r>
      <w:r w:rsidRPr="00D95F21">
        <w:rPr>
          <w:rFonts w:eastAsia="DengXian"/>
          <w:kern w:val="2"/>
          <w:szCs w:val="24"/>
          <w:lang w:eastAsia="ru-RU"/>
        </w:rPr>
        <w:t xml:space="preserve"> проводиться демонтаж шпилек с крышки. </w:t>
      </w:r>
    </w:p>
    <w:p w14:paraId="7C9E0E54" w14:textId="0FA09809" w:rsidR="00D95F21" w:rsidRPr="00D95F21" w:rsidRDefault="00D95F21" w:rsidP="00D95F21">
      <w:pPr>
        <w:suppressAutoHyphens w:val="0"/>
        <w:spacing w:line="360" w:lineRule="auto"/>
        <w:ind w:firstLine="567"/>
        <w:contextualSpacing/>
        <w:rPr>
          <w:rFonts w:eastAsia="DengXian"/>
          <w:kern w:val="2"/>
          <w:szCs w:val="24"/>
          <w:lang w:eastAsia="ru-RU"/>
        </w:rPr>
      </w:pPr>
      <w:r w:rsidRPr="00D95F21">
        <w:rPr>
          <w:rFonts w:eastAsia="DengXian"/>
          <w:kern w:val="2"/>
          <w:szCs w:val="24"/>
          <w:lang w:eastAsia="ru-RU"/>
        </w:rPr>
        <w:t xml:space="preserve">Для заполнения гидробака водой требуется настроить гидравлическую линию, по указанной схеме </w:t>
      </w:r>
      <w:r w:rsidR="007B79ED" w:rsidRPr="007B79ED">
        <w:rPr>
          <w:rFonts w:eastAsia="DengXian"/>
          <w:kern w:val="2"/>
          <w:szCs w:val="24"/>
          <w:lang w:eastAsia="ru-RU"/>
        </w:rPr>
        <w:t xml:space="preserve">на </w:t>
      </w:r>
      <w:r w:rsidR="007B79ED" w:rsidRPr="007B79ED">
        <w:rPr>
          <w:rFonts w:eastAsia="DengXian"/>
          <w:kern w:val="2"/>
          <w:szCs w:val="24"/>
          <w:lang w:eastAsia="ru-RU"/>
        </w:rPr>
        <w:fldChar w:fldCharType="begin"/>
      </w:r>
      <w:r w:rsidR="007B79ED" w:rsidRPr="007B79ED">
        <w:rPr>
          <w:rFonts w:eastAsia="DengXian"/>
          <w:kern w:val="2"/>
          <w:szCs w:val="24"/>
          <w:lang w:eastAsia="ru-RU"/>
        </w:rPr>
        <w:instrText xml:space="preserve"> REF _Ref185413019 \h  \* MERGEFORMAT </w:instrText>
      </w:r>
      <w:r w:rsidR="007B79ED" w:rsidRPr="007B79ED">
        <w:rPr>
          <w:rFonts w:eastAsia="DengXian"/>
          <w:kern w:val="2"/>
          <w:szCs w:val="24"/>
          <w:lang w:eastAsia="ru-RU"/>
        </w:rPr>
      </w:r>
      <w:r w:rsidR="007B79ED" w:rsidRPr="007B79ED">
        <w:rPr>
          <w:rFonts w:eastAsia="DengXian"/>
          <w:kern w:val="2"/>
          <w:szCs w:val="24"/>
          <w:lang w:eastAsia="ru-RU"/>
        </w:rPr>
        <w:fldChar w:fldCharType="separate"/>
      </w:r>
      <w:r w:rsidR="00A47B66" w:rsidRPr="00ED2F5C">
        <w:rPr>
          <w:szCs w:val="28"/>
        </w:rPr>
        <w:t xml:space="preserve">Рис. </w:t>
      </w:r>
      <w:r w:rsidR="00A47B66" w:rsidRPr="00A47B66">
        <w:rPr>
          <w:noProof/>
          <w:szCs w:val="28"/>
        </w:rPr>
        <w:t>3.1</w:t>
      </w:r>
      <w:r w:rsidR="00A47B66" w:rsidRPr="00ED2F5C">
        <w:rPr>
          <w:szCs w:val="28"/>
        </w:rPr>
        <w:t>.</w:t>
      </w:r>
      <w:r w:rsidR="00A47B66" w:rsidRPr="00A47B66">
        <w:rPr>
          <w:noProof/>
          <w:szCs w:val="28"/>
        </w:rPr>
        <w:t>1</w:t>
      </w:r>
      <w:r w:rsidR="007B79ED" w:rsidRPr="007B79ED">
        <w:rPr>
          <w:rFonts w:eastAsia="DengXian"/>
          <w:kern w:val="2"/>
          <w:szCs w:val="24"/>
          <w:lang w:eastAsia="ru-RU"/>
        </w:rPr>
        <w:fldChar w:fldCharType="end"/>
      </w:r>
      <w:r w:rsidR="007B79ED">
        <w:rPr>
          <w:rFonts w:eastAsia="DengXian"/>
          <w:kern w:val="2"/>
          <w:szCs w:val="24"/>
          <w:lang w:eastAsia="ru-RU"/>
        </w:rPr>
        <w:t xml:space="preserve"> </w:t>
      </w:r>
      <w:r w:rsidRPr="00D95F21">
        <w:rPr>
          <w:rFonts w:eastAsia="DengXian"/>
          <w:kern w:val="2"/>
          <w:szCs w:val="24"/>
          <w:lang w:eastAsia="ru-RU"/>
        </w:rPr>
        <w:t>требуется перекрыть краны</w:t>
      </w:r>
      <w:r w:rsidR="002A74A9">
        <w:rPr>
          <w:rFonts w:eastAsia="DengXian"/>
          <w:kern w:val="2"/>
          <w:szCs w:val="24"/>
          <w:lang w:eastAsia="ru-RU"/>
        </w:rPr>
        <w:t xml:space="preserve"> К4,</w:t>
      </w:r>
      <w:r w:rsidRPr="00D95F21">
        <w:rPr>
          <w:rFonts w:eastAsia="DengXian"/>
          <w:kern w:val="2"/>
          <w:szCs w:val="24"/>
          <w:lang w:eastAsia="ru-RU"/>
        </w:rPr>
        <w:t xml:space="preserve"> К6, К8, К9, К10, К13. Краны К7, К11, К12 при заполнении гидробака должны быть открытыми.</w:t>
      </w:r>
    </w:p>
    <w:p w14:paraId="5698ABBE" w14:textId="77777777" w:rsidR="00D95F21" w:rsidRPr="00D95F21" w:rsidRDefault="00D95F21" w:rsidP="00D95F21">
      <w:pPr>
        <w:suppressAutoHyphens w:val="0"/>
        <w:spacing w:line="360" w:lineRule="auto"/>
        <w:ind w:firstLine="567"/>
        <w:contextualSpacing/>
        <w:rPr>
          <w:rFonts w:eastAsia="DengXian"/>
          <w:kern w:val="2"/>
          <w:szCs w:val="24"/>
          <w:lang w:eastAsia="ru-RU"/>
        </w:rPr>
      </w:pPr>
      <w:r w:rsidRPr="00D95F21">
        <w:rPr>
          <w:rFonts w:eastAsia="DengXian"/>
          <w:kern w:val="2"/>
          <w:szCs w:val="24"/>
          <w:lang w:eastAsia="ru-RU"/>
        </w:rPr>
        <w:t>Установка испытываемого изделия, в гидробак для испытаний, проводится вручную или при помощи козлового крана.</w:t>
      </w:r>
    </w:p>
    <w:p w14:paraId="3A018259" w14:textId="77777777" w:rsidR="00D95F21" w:rsidRPr="00D95F21" w:rsidRDefault="00D95F21" w:rsidP="00D95F21">
      <w:pPr>
        <w:suppressAutoHyphens w:val="0"/>
        <w:spacing w:line="360" w:lineRule="auto"/>
        <w:ind w:firstLine="567"/>
        <w:contextualSpacing/>
        <w:rPr>
          <w:rFonts w:eastAsia="DengXian"/>
          <w:kern w:val="2"/>
          <w:szCs w:val="24"/>
          <w:lang w:eastAsia="ru-RU"/>
        </w:rPr>
      </w:pPr>
      <w:r w:rsidRPr="00D95F21">
        <w:rPr>
          <w:rFonts w:eastAsia="DengXian"/>
          <w:kern w:val="2"/>
          <w:szCs w:val="24"/>
          <w:lang w:eastAsia="ru-RU"/>
        </w:rPr>
        <w:t xml:space="preserve">Монтаж крышки на гидробак проводится при помощи козлового крана. </w:t>
      </w:r>
    </w:p>
    <w:p w14:paraId="66F26081" w14:textId="77777777" w:rsidR="00D95F21" w:rsidRPr="00D95F21" w:rsidRDefault="00D95F21" w:rsidP="00D95F21">
      <w:pPr>
        <w:suppressAutoHyphens w:val="0"/>
        <w:spacing w:line="360" w:lineRule="auto"/>
        <w:ind w:firstLine="567"/>
        <w:contextualSpacing/>
        <w:rPr>
          <w:rFonts w:eastAsia="DengXian"/>
          <w:kern w:val="2"/>
          <w:szCs w:val="24"/>
          <w:lang w:eastAsia="ru-RU"/>
        </w:rPr>
      </w:pPr>
      <w:r w:rsidRPr="00D95F21">
        <w:rPr>
          <w:rFonts w:eastAsia="DengXian"/>
          <w:kern w:val="2"/>
          <w:szCs w:val="24"/>
          <w:lang w:eastAsia="ru-RU"/>
        </w:rPr>
        <w:t xml:space="preserve">После монтажа крышки, требуется провести монтаж шпилек на крышку. Затяжку гаек на шпильках требуется контролировать динамометрическим ключом (350 Нм). </w:t>
      </w:r>
    </w:p>
    <w:p w14:paraId="23E50987" w14:textId="3F5DF5DA" w:rsidR="00D95F21" w:rsidRPr="00D95F21" w:rsidRDefault="00D95F21" w:rsidP="00D1088E">
      <w:pPr>
        <w:suppressAutoHyphens w:val="0"/>
        <w:spacing w:line="360" w:lineRule="auto"/>
        <w:ind w:firstLine="567"/>
        <w:contextualSpacing/>
        <w:rPr>
          <w:rFonts w:eastAsia="DengXian"/>
          <w:kern w:val="2"/>
          <w:szCs w:val="24"/>
          <w:lang w:eastAsia="ru-RU"/>
        </w:rPr>
      </w:pPr>
      <w:r w:rsidRPr="00D95F21">
        <w:rPr>
          <w:rFonts w:eastAsia="DengXian"/>
          <w:kern w:val="2"/>
          <w:szCs w:val="24"/>
          <w:lang w:eastAsia="ru-RU"/>
        </w:rPr>
        <w:t>После проведения настройки кранов и установки крышки на гидробак требуется запустить насос Н3 по схеме.</w:t>
      </w:r>
      <w:r w:rsidR="00A759B4">
        <w:rPr>
          <w:rFonts w:eastAsia="DengXian"/>
          <w:kern w:val="2"/>
          <w:szCs w:val="24"/>
          <w:lang w:eastAsia="ru-RU"/>
        </w:rPr>
        <w:t xml:space="preserve"> Делается</w:t>
      </w:r>
      <w:r w:rsidR="002C649F">
        <w:rPr>
          <w:rFonts w:eastAsia="DengXian"/>
          <w:kern w:val="2"/>
          <w:szCs w:val="24"/>
          <w:lang w:eastAsia="ru-RU"/>
        </w:rPr>
        <w:t xml:space="preserve"> это либо с использованием экрана </w:t>
      </w:r>
      <w:r w:rsidR="002C649F">
        <w:rPr>
          <w:rFonts w:eastAsia="DengXian"/>
          <w:kern w:val="2"/>
          <w:szCs w:val="24"/>
          <w:lang w:eastAsia="ru-RU"/>
        </w:rPr>
        <w:lastRenderedPageBreak/>
        <w:t>в любом из режимов работы, либо кнопкой</w:t>
      </w:r>
      <w:r w:rsidR="00EE5251">
        <w:rPr>
          <w:rFonts w:eastAsia="DengXian"/>
          <w:kern w:val="2"/>
          <w:szCs w:val="24"/>
          <w:lang w:eastAsia="ru-RU"/>
        </w:rPr>
        <w:t>, расположенной на щите и подключенной к ПР</w:t>
      </w:r>
      <w:r w:rsidRPr="00D95F21">
        <w:rPr>
          <w:rFonts w:eastAsia="DengXian"/>
          <w:kern w:val="2"/>
          <w:szCs w:val="24"/>
          <w:lang w:eastAsia="ru-RU"/>
        </w:rPr>
        <w:t xml:space="preserve">. </w:t>
      </w:r>
    </w:p>
    <w:p w14:paraId="0375FD5D" w14:textId="71882A77" w:rsidR="00FB5C41" w:rsidRPr="00E4521A" w:rsidRDefault="004C0D09" w:rsidP="00FB5C41">
      <w:pPr>
        <w:suppressAutoHyphens w:val="0"/>
        <w:spacing w:line="360" w:lineRule="auto"/>
        <w:ind w:firstLine="567"/>
        <w:contextualSpacing/>
        <w:rPr>
          <w:rFonts w:eastAsia="DengXian"/>
          <w:kern w:val="2"/>
          <w:szCs w:val="24"/>
          <w:lang w:eastAsia="ru-RU"/>
        </w:rPr>
      </w:pPr>
      <w:r>
        <w:rPr>
          <w:rFonts w:eastAsia="DengXian"/>
          <w:kern w:val="2"/>
          <w:szCs w:val="24"/>
          <w:lang w:eastAsia="ru-RU"/>
        </w:rPr>
        <w:t>На крышке гидробака установлен кран,</w:t>
      </w:r>
      <w:r w:rsidR="00D23376">
        <w:rPr>
          <w:rFonts w:eastAsia="DengXian"/>
          <w:kern w:val="2"/>
          <w:szCs w:val="24"/>
          <w:lang w:eastAsia="ru-RU"/>
        </w:rPr>
        <w:t xml:space="preserve"> который необходимо открыть при наборе воды, он служит для стравливания кислорода. Гидробак считается наполненным и готовым к работе, когда из этого крана потечет вода. После этого кран необходимо закрыть, помимо этого есть возможность подключения к нему дополнительного датчика давления</w:t>
      </w:r>
      <w:r w:rsidR="00E4521A">
        <w:rPr>
          <w:rFonts w:eastAsia="DengXian"/>
          <w:kern w:val="2"/>
          <w:szCs w:val="24"/>
          <w:lang w:eastAsia="ru-RU"/>
        </w:rPr>
        <w:t xml:space="preserve"> (например </w:t>
      </w:r>
      <w:r w:rsidR="00E4521A">
        <w:rPr>
          <w:rFonts w:eastAsia="DengXian"/>
          <w:kern w:val="2"/>
          <w:szCs w:val="24"/>
          <w:lang w:val="en-US" w:eastAsia="ru-RU"/>
        </w:rPr>
        <w:t>METROL</w:t>
      </w:r>
      <w:r w:rsidR="00E4521A" w:rsidRPr="00E4521A">
        <w:rPr>
          <w:rFonts w:eastAsia="DengXian"/>
          <w:kern w:val="2"/>
          <w:szCs w:val="24"/>
          <w:lang w:eastAsia="ru-RU"/>
        </w:rPr>
        <w:t xml:space="preserve"> 100</w:t>
      </w:r>
      <w:r w:rsidR="00BD3529" w:rsidRPr="00BD3529">
        <w:rPr>
          <w:rFonts w:eastAsia="DengXian"/>
          <w:kern w:val="2"/>
          <w:szCs w:val="24"/>
          <w:lang w:eastAsia="ru-RU"/>
        </w:rPr>
        <w:t xml:space="preserve"> [</w:t>
      </w:r>
      <w:r w:rsidR="008901BA">
        <w:rPr>
          <w:rFonts w:eastAsia="DengXian"/>
          <w:kern w:val="2"/>
          <w:szCs w:val="24"/>
          <w:lang w:eastAsia="ru-RU"/>
        </w:rPr>
        <w:t>11</w:t>
      </w:r>
      <w:r w:rsidR="00BD3529" w:rsidRPr="00BD3529">
        <w:rPr>
          <w:rFonts w:eastAsia="DengXian"/>
          <w:kern w:val="2"/>
          <w:szCs w:val="24"/>
          <w:lang w:eastAsia="ru-RU"/>
        </w:rPr>
        <w:t>]</w:t>
      </w:r>
      <w:r w:rsidR="00E4521A" w:rsidRPr="00E4521A">
        <w:rPr>
          <w:rFonts w:eastAsia="DengXian"/>
          <w:kern w:val="2"/>
          <w:szCs w:val="24"/>
          <w:lang w:eastAsia="ru-RU"/>
        </w:rPr>
        <w:t>)</w:t>
      </w:r>
      <w:r w:rsidR="00D23376">
        <w:rPr>
          <w:rFonts w:eastAsia="DengXian"/>
          <w:kern w:val="2"/>
          <w:szCs w:val="24"/>
          <w:lang w:eastAsia="ru-RU"/>
        </w:rPr>
        <w:t xml:space="preserve">, для большей точности или скорости измерений, </w:t>
      </w:r>
      <w:r w:rsidR="00FF5157">
        <w:rPr>
          <w:rFonts w:eastAsia="DengXian"/>
          <w:kern w:val="2"/>
          <w:szCs w:val="24"/>
          <w:lang w:eastAsia="ru-RU"/>
        </w:rPr>
        <w:t>при этом кран необходимо оставить открытым.</w:t>
      </w:r>
    </w:p>
    <w:p w14:paraId="7BBBC0FF" w14:textId="31C213C2" w:rsidR="007B39BA" w:rsidRDefault="002A74A9" w:rsidP="00FB5C41">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После заполнения необходимо подготовить стенд к работе по режиму, для этого необходимо закрыть К11 и К12, открыть К1, К2 и К13. </w:t>
      </w:r>
      <w:r w:rsidR="00BD1390">
        <w:rPr>
          <w:rFonts w:eastAsia="DengXian"/>
          <w:kern w:val="2"/>
          <w:szCs w:val="24"/>
          <w:lang w:eastAsia="ru-RU"/>
        </w:rPr>
        <w:t>После чего стенд можно использовать по любому из режимов</w:t>
      </w:r>
      <w:r w:rsidR="00AA3D32" w:rsidRPr="00DB2F4F">
        <w:rPr>
          <w:rFonts w:eastAsia="DengXian"/>
          <w:kern w:val="2"/>
          <w:szCs w:val="24"/>
          <w:lang w:eastAsia="ru-RU"/>
        </w:rPr>
        <w:t xml:space="preserve"> </w:t>
      </w:r>
      <w:r w:rsidR="00AA3D32">
        <w:rPr>
          <w:rFonts w:eastAsia="DengXian"/>
          <w:kern w:val="2"/>
          <w:szCs w:val="24"/>
          <w:lang w:eastAsia="ru-RU"/>
        </w:rPr>
        <w:t>работы</w:t>
      </w:r>
      <w:r w:rsidR="00BD1390">
        <w:rPr>
          <w:rFonts w:eastAsia="DengXian"/>
          <w:kern w:val="2"/>
          <w:szCs w:val="24"/>
          <w:lang w:eastAsia="ru-RU"/>
        </w:rPr>
        <w:t xml:space="preserve">. </w:t>
      </w:r>
    </w:p>
    <w:p w14:paraId="3771D937" w14:textId="25F8CA36" w:rsidR="00F9551D" w:rsidRDefault="00BD1390" w:rsidP="00FB5C41">
      <w:pPr>
        <w:suppressAutoHyphens w:val="0"/>
        <w:spacing w:line="360" w:lineRule="auto"/>
        <w:ind w:firstLine="567"/>
        <w:contextualSpacing/>
        <w:rPr>
          <w:rFonts w:eastAsia="DengXian"/>
          <w:kern w:val="2"/>
          <w:szCs w:val="24"/>
          <w:lang w:eastAsia="ru-RU"/>
        </w:rPr>
      </w:pPr>
      <w:r>
        <w:rPr>
          <w:rFonts w:eastAsia="DengXian"/>
          <w:kern w:val="2"/>
          <w:szCs w:val="24"/>
          <w:lang w:eastAsia="ru-RU"/>
        </w:rPr>
        <w:t>Для корректной работы необходимо держать Н3 включенным, параллельно с Н1</w:t>
      </w:r>
      <w:r w:rsidR="000560B1">
        <w:rPr>
          <w:rFonts w:eastAsia="DengXian"/>
          <w:kern w:val="2"/>
          <w:szCs w:val="24"/>
          <w:lang w:eastAsia="ru-RU"/>
        </w:rPr>
        <w:t xml:space="preserve">, что видно по схеме </w:t>
      </w:r>
      <w:r w:rsidR="00412B23">
        <w:rPr>
          <w:rFonts w:eastAsia="DengXian"/>
          <w:kern w:val="2"/>
          <w:szCs w:val="24"/>
          <w:lang w:eastAsia="ru-RU"/>
        </w:rPr>
        <w:t>т. к.</w:t>
      </w:r>
      <w:r w:rsidR="000560B1">
        <w:rPr>
          <w:rFonts w:eastAsia="DengXian"/>
          <w:kern w:val="2"/>
          <w:szCs w:val="24"/>
          <w:lang w:eastAsia="ru-RU"/>
        </w:rPr>
        <w:t xml:space="preserve"> Н3 подает воду в Н1.</w:t>
      </w:r>
      <w:r w:rsidR="00463172">
        <w:rPr>
          <w:rFonts w:eastAsia="DengXian"/>
          <w:kern w:val="2"/>
          <w:szCs w:val="24"/>
          <w:lang w:eastAsia="ru-RU"/>
        </w:rPr>
        <w:t xml:space="preserve"> </w:t>
      </w:r>
    </w:p>
    <w:p w14:paraId="22BC972A" w14:textId="61586CD2" w:rsidR="00BD1390" w:rsidRDefault="00F9551D" w:rsidP="00FB5C41">
      <w:pPr>
        <w:suppressAutoHyphens w:val="0"/>
        <w:spacing w:line="360" w:lineRule="auto"/>
        <w:ind w:firstLine="567"/>
        <w:contextualSpacing/>
        <w:rPr>
          <w:rFonts w:eastAsia="DengXian"/>
          <w:kern w:val="2"/>
          <w:szCs w:val="24"/>
          <w:lang w:eastAsia="ru-RU"/>
        </w:rPr>
      </w:pPr>
      <w:r>
        <w:rPr>
          <w:rFonts w:eastAsia="DengXian"/>
          <w:kern w:val="2"/>
          <w:szCs w:val="24"/>
          <w:lang w:eastAsia="ru-RU"/>
        </w:rPr>
        <w:t>После работы по режиму давление стравливается, путем открытия пары К4</w:t>
      </w:r>
      <w:r w:rsidR="007C05D1">
        <w:rPr>
          <w:rFonts w:eastAsia="DengXian"/>
          <w:kern w:val="2"/>
          <w:szCs w:val="24"/>
          <w:lang w:eastAsia="ru-RU"/>
        </w:rPr>
        <w:t xml:space="preserve"> вплоть до 0 по датчикам давления, после чего воду необходимо откачать, для этого необходимо закрыть </w:t>
      </w:r>
      <w:r w:rsidR="00802A1E">
        <w:rPr>
          <w:rFonts w:eastAsia="DengXian"/>
          <w:kern w:val="2"/>
          <w:szCs w:val="24"/>
          <w:lang w:eastAsia="ru-RU"/>
        </w:rPr>
        <w:t>К1, К2 и К13, открыть К12, К8, К6 и К10, после чего включить Н3, который откачает воду из гидробака обратно в бак с водой.</w:t>
      </w:r>
    </w:p>
    <w:p w14:paraId="748CCB0F" w14:textId="793E15BF" w:rsidR="00D2680F" w:rsidRPr="002A74A9" w:rsidRDefault="00D2680F" w:rsidP="00FB5C41">
      <w:pPr>
        <w:suppressAutoHyphens w:val="0"/>
        <w:spacing w:line="360" w:lineRule="auto"/>
        <w:ind w:firstLine="567"/>
        <w:contextualSpacing/>
        <w:rPr>
          <w:rFonts w:eastAsia="DengXian"/>
          <w:kern w:val="2"/>
          <w:szCs w:val="24"/>
          <w:lang w:eastAsia="ru-RU"/>
        </w:rPr>
      </w:pPr>
      <w:r>
        <w:rPr>
          <w:rFonts w:eastAsia="DengXian"/>
          <w:kern w:val="2"/>
          <w:szCs w:val="24"/>
          <w:lang w:eastAsia="ru-RU"/>
        </w:rPr>
        <w:t>На этом испытание заканчивается.</w:t>
      </w:r>
    </w:p>
    <w:p w14:paraId="7624463B" w14:textId="68748414" w:rsidR="00165512" w:rsidRDefault="00165512" w:rsidP="00F81309">
      <w:pPr>
        <w:pStyle w:val="2"/>
        <w:rPr>
          <w:lang w:val="en-US"/>
        </w:rPr>
      </w:pPr>
      <w:bookmarkStart w:id="19" w:name="_Ref187028240"/>
      <w:bookmarkStart w:id="20" w:name="_Toc195368283"/>
      <w:r>
        <w:t>Ручной режим</w:t>
      </w:r>
      <w:bookmarkEnd w:id="19"/>
      <w:bookmarkEnd w:id="20"/>
    </w:p>
    <w:p w14:paraId="2511A237" w14:textId="5E72E067" w:rsidR="00610697" w:rsidRDefault="00BE42A4" w:rsidP="00944FF4">
      <w:pPr>
        <w:suppressAutoHyphens w:val="0"/>
        <w:spacing w:line="360" w:lineRule="auto"/>
        <w:ind w:firstLine="567"/>
        <w:contextualSpacing/>
        <w:rPr>
          <w:rFonts w:eastAsia="DengXian"/>
          <w:kern w:val="2"/>
          <w:szCs w:val="24"/>
          <w:lang w:eastAsia="ru-RU"/>
        </w:rPr>
      </w:pPr>
      <w:r>
        <w:rPr>
          <w:rFonts w:eastAsia="DengXian"/>
          <w:kern w:val="2"/>
          <w:szCs w:val="24"/>
          <w:lang w:eastAsia="ru-RU"/>
        </w:rPr>
        <w:t>По техническому заданию необходимо реализовать три режима работы, первый из которых – ручной. В данном режиме не предусматривается разработка какой-либо алгоритмической составляющей, он должен позволять управлять основным двигателем напрямую, без различных режимов работы.</w:t>
      </w:r>
    </w:p>
    <w:p w14:paraId="2721FC68" w14:textId="0C7F6502" w:rsidR="00A3003B" w:rsidRDefault="00A3003B" w:rsidP="00944FF4">
      <w:pPr>
        <w:suppressAutoHyphens w:val="0"/>
        <w:spacing w:line="360" w:lineRule="auto"/>
        <w:ind w:firstLine="567"/>
        <w:contextualSpacing/>
        <w:rPr>
          <w:rFonts w:eastAsia="DengXian"/>
          <w:kern w:val="2"/>
          <w:szCs w:val="24"/>
          <w:lang w:eastAsia="ru-RU"/>
        </w:rPr>
      </w:pPr>
      <w:r>
        <w:rPr>
          <w:rFonts w:eastAsia="DengXian"/>
          <w:kern w:val="2"/>
          <w:szCs w:val="24"/>
          <w:lang w:eastAsia="ru-RU"/>
        </w:rPr>
        <w:t>Управление должно происходить как посредствам кнопок, так и используя экран СП310-Б.</w:t>
      </w:r>
    </w:p>
    <w:p w14:paraId="3ACD2F55" w14:textId="10A404AD" w:rsidR="00A3003B" w:rsidRPr="00C015E3" w:rsidRDefault="00A3003B" w:rsidP="00944FF4">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С экрана должна быть возможность задавать любой процент работы двигателя от 25 до 100, включительно, а также 0. Данный диапазон обусловлен требованиями к эффективной работе двигателя, что описано в разделе </w:t>
      </w:r>
      <w:r w:rsidR="00387AD8">
        <w:rPr>
          <w:rFonts w:eastAsia="DengXian"/>
          <w:kern w:val="2"/>
          <w:szCs w:val="24"/>
          <w:lang w:eastAsia="ru-RU"/>
        </w:rPr>
        <w:fldChar w:fldCharType="begin"/>
      </w:r>
      <w:r w:rsidR="00387AD8">
        <w:rPr>
          <w:rFonts w:eastAsia="DengXian"/>
          <w:kern w:val="2"/>
          <w:szCs w:val="24"/>
          <w:lang w:eastAsia="ru-RU"/>
        </w:rPr>
        <w:instrText xml:space="preserve"> REF _Ref185257183 \r \h </w:instrText>
      </w:r>
      <w:r w:rsidR="00387AD8">
        <w:rPr>
          <w:rFonts w:eastAsia="DengXian"/>
          <w:kern w:val="2"/>
          <w:szCs w:val="24"/>
          <w:lang w:eastAsia="ru-RU"/>
        </w:rPr>
      </w:r>
      <w:r w:rsidR="00387AD8">
        <w:rPr>
          <w:rFonts w:eastAsia="DengXian"/>
          <w:kern w:val="2"/>
          <w:szCs w:val="24"/>
          <w:lang w:eastAsia="ru-RU"/>
        </w:rPr>
        <w:fldChar w:fldCharType="separate"/>
      </w:r>
      <w:r w:rsidR="00A47B66">
        <w:rPr>
          <w:rFonts w:eastAsia="DengXian"/>
          <w:kern w:val="2"/>
          <w:szCs w:val="24"/>
          <w:lang w:eastAsia="ru-RU"/>
        </w:rPr>
        <w:t>2.7</w:t>
      </w:r>
      <w:r w:rsidR="00387AD8">
        <w:rPr>
          <w:rFonts w:eastAsia="DengXian"/>
          <w:kern w:val="2"/>
          <w:szCs w:val="24"/>
          <w:lang w:eastAsia="ru-RU"/>
        </w:rPr>
        <w:fldChar w:fldCharType="end"/>
      </w:r>
      <w:r w:rsidR="00387AD8">
        <w:rPr>
          <w:rFonts w:eastAsia="DengXian"/>
          <w:kern w:val="2"/>
          <w:szCs w:val="24"/>
          <w:lang w:eastAsia="ru-RU"/>
        </w:rPr>
        <w:t xml:space="preserve">. В случае попытки задания величины, отличной от диапазона необходимо действовать по алгоритму, приведенному на </w:t>
      </w:r>
      <w:r w:rsidR="00C015E3">
        <w:rPr>
          <w:rFonts w:eastAsia="DengXian"/>
          <w:kern w:val="2"/>
          <w:szCs w:val="24"/>
          <w:lang w:eastAsia="ru-RU"/>
        </w:rPr>
        <w:fldChar w:fldCharType="begin"/>
      </w:r>
      <w:r w:rsidR="00C015E3">
        <w:rPr>
          <w:rFonts w:eastAsia="DengXian"/>
          <w:kern w:val="2"/>
          <w:szCs w:val="24"/>
          <w:lang w:eastAsia="ru-RU"/>
        </w:rPr>
        <w:instrText xml:space="preserve"> REF _Ref185258244 \h </w:instrText>
      </w:r>
      <w:r w:rsidR="00DF203D">
        <w:rPr>
          <w:rFonts w:eastAsia="DengXian"/>
          <w:kern w:val="2"/>
          <w:szCs w:val="24"/>
          <w:lang w:eastAsia="ru-RU"/>
        </w:rPr>
        <w:instrText xml:space="preserve"> \* MERGEFORMAT </w:instrText>
      </w:r>
      <w:r w:rsidR="00C015E3">
        <w:rPr>
          <w:rFonts w:eastAsia="DengXian"/>
          <w:kern w:val="2"/>
          <w:szCs w:val="24"/>
          <w:lang w:eastAsia="ru-RU"/>
        </w:rPr>
      </w:r>
      <w:r w:rsidR="00C015E3">
        <w:rPr>
          <w:rFonts w:eastAsia="DengXian"/>
          <w:kern w:val="2"/>
          <w:szCs w:val="24"/>
          <w:lang w:eastAsia="ru-RU"/>
        </w:rPr>
        <w:fldChar w:fldCharType="separate"/>
      </w:r>
      <w:r w:rsidR="00A47B66" w:rsidRPr="00ED2F5C">
        <w:rPr>
          <w:szCs w:val="28"/>
        </w:rPr>
        <w:t xml:space="preserve">Рис. </w:t>
      </w:r>
      <w:r w:rsidR="00A47B66" w:rsidRPr="00A47B66">
        <w:rPr>
          <w:noProof/>
          <w:szCs w:val="28"/>
        </w:rPr>
        <w:t>3.2</w:t>
      </w:r>
      <w:r w:rsidR="00A47B66" w:rsidRPr="00ED2F5C">
        <w:rPr>
          <w:szCs w:val="28"/>
        </w:rPr>
        <w:t>.</w:t>
      </w:r>
      <w:r w:rsidR="00A47B66" w:rsidRPr="00A47B66">
        <w:rPr>
          <w:noProof/>
          <w:szCs w:val="28"/>
        </w:rPr>
        <w:t>1</w:t>
      </w:r>
      <w:r w:rsidR="00C015E3">
        <w:rPr>
          <w:rFonts w:eastAsia="DengXian"/>
          <w:kern w:val="2"/>
          <w:szCs w:val="24"/>
          <w:lang w:eastAsia="ru-RU"/>
        </w:rPr>
        <w:fldChar w:fldCharType="end"/>
      </w:r>
      <w:r w:rsidR="00C015E3" w:rsidRPr="00C015E3">
        <w:rPr>
          <w:rFonts w:eastAsia="DengXian"/>
          <w:kern w:val="2"/>
          <w:szCs w:val="24"/>
          <w:lang w:eastAsia="ru-RU"/>
        </w:rPr>
        <w:t>.</w:t>
      </w:r>
    </w:p>
    <w:p w14:paraId="181D7D11" w14:textId="60113B85" w:rsidR="001A5FAE" w:rsidRPr="00C534AD" w:rsidRDefault="008147F8" w:rsidP="001A5FAE">
      <w:pPr>
        <w:keepNext/>
        <w:suppressAutoHyphens w:val="0"/>
        <w:spacing w:line="360" w:lineRule="auto"/>
        <w:ind w:firstLine="567"/>
        <w:contextualSpacing/>
        <w:jc w:val="center"/>
      </w:pPr>
      <w:r>
        <w:rPr>
          <w:noProof/>
        </w:rPr>
        <w:lastRenderedPageBreak/>
        <w:drawing>
          <wp:inline distT="0" distB="0" distL="0" distR="0" wp14:anchorId="0ECFB729" wp14:editId="473EF074">
            <wp:extent cx="2574870" cy="4320000"/>
            <wp:effectExtent l="0" t="0" r="0" b="4445"/>
            <wp:docPr id="7469915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4870" cy="4320000"/>
                    </a:xfrm>
                    <a:prstGeom prst="rect">
                      <a:avLst/>
                    </a:prstGeom>
                    <a:noFill/>
                    <a:ln>
                      <a:noFill/>
                    </a:ln>
                  </pic:spPr>
                </pic:pic>
              </a:graphicData>
            </a:graphic>
          </wp:inline>
        </w:drawing>
      </w:r>
    </w:p>
    <w:p w14:paraId="3E53BF81" w14:textId="60E7BA59" w:rsidR="001A5FAE" w:rsidRDefault="001A5FAE" w:rsidP="005E5520">
      <w:pPr>
        <w:pStyle w:val="ac"/>
        <w:rPr>
          <w:i/>
          <w:iCs/>
        </w:rPr>
      </w:pPr>
      <w:bookmarkStart w:id="21" w:name="_Ref185258244"/>
      <w:r w:rsidRPr="00ED2F5C">
        <w:t xml:space="preserve">Рис. </w:t>
      </w:r>
      <w:fldSimple w:instr=" STYLEREF 2 \s ">
        <w:r w:rsidR="008828D8">
          <w:rPr>
            <w:noProof/>
          </w:rPr>
          <w:t>3.2</w:t>
        </w:r>
      </w:fldSimple>
      <w:r w:rsidRPr="00ED2F5C">
        <w:t>.</w:t>
      </w:r>
      <w:fldSimple w:instr=" SEQ Рис. \* ARABIC \s 2 ">
        <w:r w:rsidR="008828D8">
          <w:rPr>
            <w:noProof/>
          </w:rPr>
          <w:t>1</w:t>
        </w:r>
      </w:fldSimple>
      <w:bookmarkEnd w:id="21"/>
      <w:r w:rsidRPr="00ED2F5C">
        <w:t xml:space="preserve">. </w:t>
      </w:r>
      <w:r>
        <w:t>Алгоритм обработки вводимого значения частоты</w:t>
      </w:r>
      <w:r w:rsidRPr="00ED2F5C">
        <w:t>.</w:t>
      </w:r>
    </w:p>
    <w:p w14:paraId="3D88679C" w14:textId="7F135959" w:rsidR="00E83469" w:rsidRPr="007B39BA" w:rsidRDefault="00E83469" w:rsidP="00E83469">
      <w:pPr>
        <w:suppressAutoHyphens w:val="0"/>
        <w:spacing w:line="360" w:lineRule="auto"/>
        <w:ind w:firstLine="567"/>
        <w:contextualSpacing/>
        <w:rPr>
          <w:rFonts w:eastAsia="DengXian"/>
          <w:kern w:val="2"/>
          <w:szCs w:val="24"/>
          <w:lang w:eastAsia="ru-RU"/>
        </w:rPr>
      </w:pPr>
      <w:r>
        <w:rPr>
          <w:rFonts w:eastAsia="DengXian"/>
          <w:kern w:val="2"/>
          <w:szCs w:val="24"/>
          <w:lang w:eastAsia="ru-RU"/>
        </w:rPr>
        <w:t>Помимо ввода значения с дисплея, должна быть возможность задания частоты с кнопок, подключенных к ПР. Для этого использу</w:t>
      </w:r>
      <w:r w:rsidR="00AD7922">
        <w:rPr>
          <w:rFonts w:eastAsia="DengXian"/>
          <w:kern w:val="2"/>
          <w:szCs w:val="24"/>
          <w:lang w:eastAsia="ru-RU"/>
        </w:rPr>
        <w:t>ются</w:t>
      </w:r>
      <w:r>
        <w:rPr>
          <w:rFonts w:eastAsia="DengXian"/>
          <w:kern w:val="2"/>
          <w:szCs w:val="24"/>
          <w:lang w:eastAsia="ru-RU"/>
        </w:rPr>
        <w:t xml:space="preserve"> 2 кнопки, которые работают по одному алгоритму</w:t>
      </w:r>
      <w:r w:rsidR="00EB736E">
        <w:rPr>
          <w:rFonts w:eastAsia="DengXian"/>
          <w:kern w:val="2"/>
          <w:szCs w:val="24"/>
          <w:lang w:eastAsia="ru-RU"/>
        </w:rPr>
        <w:t>, с разницей лишь в задаваемом проценте работы ПЧВ. Для одной кнопки это значение 50</w:t>
      </w:r>
      <w:r w:rsidR="00EB736E" w:rsidRPr="00BA6B62">
        <w:rPr>
          <w:rFonts w:eastAsia="DengXian"/>
          <w:kern w:val="2"/>
          <w:szCs w:val="24"/>
          <w:lang w:eastAsia="ru-RU"/>
        </w:rPr>
        <w:t xml:space="preserve">%, </w:t>
      </w:r>
      <w:r w:rsidR="00EB736E">
        <w:rPr>
          <w:rFonts w:eastAsia="DengXian"/>
          <w:kern w:val="2"/>
          <w:szCs w:val="24"/>
          <w:lang w:eastAsia="ru-RU"/>
        </w:rPr>
        <w:t>а для второй 100</w:t>
      </w:r>
      <w:r w:rsidR="00EB736E" w:rsidRPr="00BA6B62">
        <w:rPr>
          <w:rFonts w:eastAsia="DengXian"/>
          <w:kern w:val="2"/>
          <w:szCs w:val="24"/>
          <w:lang w:eastAsia="ru-RU"/>
        </w:rPr>
        <w:t>%.</w:t>
      </w:r>
      <w:r w:rsidR="001A3E16">
        <w:rPr>
          <w:rFonts w:eastAsia="DengXian"/>
          <w:kern w:val="2"/>
          <w:szCs w:val="24"/>
          <w:lang w:eastAsia="ru-RU"/>
        </w:rPr>
        <w:t xml:space="preserve"> </w:t>
      </w:r>
      <w:r w:rsidR="0038570E">
        <w:rPr>
          <w:rFonts w:eastAsia="DengXian"/>
          <w:kern w:val="2"/>
          <w:szCs w:val="24"/>
          <w:lang w:eastAsia="ru-RU"/>
        </w:rPr>
        <w:t>Механический переключатель</w:t>
      </w:r>
      <w:r w:rsidR="00146791">
        <w:rPr>
          <w:rFonts w:eastAsia="DengXian"/>
          <w:kern w:val="2"/>
          <w:szCs w:val="24"/>
          <w:lang w:eastAsia="ru-RU"/>
        </w:rPr>
        <w:t xml:space="preserve"> долж</w:t>
      </w:r>
      <w:r w:rsidR="0093484D">
        <w:rPr>
          <w:rFonts w:eastAsia="DengXian"/>
          <w:kern w:val="2"/>
          <w:szCs w:val="24"/>
          <w:lang w:eastAsia="ru-RU"/>
        </w:rPr>
        <w:t>е</w:t>
      </w:r>
      <w:r w:rsidR="00146791">
        <w:rPr>
          <w:rFonts w:eastAsia="DengXian"/>
          <w:kern w:val="2"/>
          <w:szCs w:val="24"/>
          <w:lang w:eastAsia="ru-RU"/>
        </w:rPr>
        <w:t>н</w:t>
      </w:r>
      <w:r w:rsidR="004430B1">
        <w:rPr>
          <w:rFonts w:eastAsia="DengXian"/>
          <w:kern w:val="2"/>
          <w:szCs w:val="24"/>
          <w:lang w:eastAsia="ru-RU"/>
        </w:rPr>
        <w:t xml:space="preserve"> </w:t>
      </w:r>
      <w:r w:rsidR="00146791">
        <w:rPr>
          <w:rFonts w:eastAsia="DengXian"/>
          <w:kern w:val="2"/>
          <w:szCs w:val="24"/>
          <w:lang w:eastAsia="ru-RU"/>
        </w:rPr>
        <w:t>иметь 2 режима работы</w:t>
      </w:r>
      <w:r w:rsidR="00146791" w:rsidRPr="007B39BA">
        <w:rPr>
          <w:rFonts w:eastAsia="DengXian"/>
          <w:kern w:val="2"/>
          <w:szCs w:val="24"/>
          <w:lang w:eastAsia="ru-RU"/>
        </w:rPr>
        <w:t>:</w:t>
      </w:r>
    </w:p>
    <w:p w14:paraId="0AD326EF" w14:textId="5DB3588C" w:rsidR="00146791" w:rsidRDefault="00146791" w:rsidP="00146791">
      <w:pPr>
        <w:pStyle w:val="af5"/>
        <w:numPr>
          <w:ilvl w:val="0"/>
          <w:numId w:val="7"/>
        </w:numPr>
      </w:pPr>
      <w:r>
        <w:t>По зажатию дольше 1 секунды выставлять частоту (50</w:t>
      </w:r>
      <w:r w:rsidRPr="00146791">
        <w:t xml:space="preserve">% </w:t>
      </w:r>
      <w:r>
        <w:t>от максимума для первой кнопки и 100</w:t>
      </w:r>
      <w:r w:rsidRPr="00146791">
        <w:t xml:space="preserve">% </w:t>
      </w:r>
      <w:r>
        <w:t>для второй) без возможности сменить её из других источников, по отжатию выставлять 0</w:t>
      </w:r>
      <w:r w:rsidR="00A23FF7" w:rsidRPr="00A23FF7">
        <w:t>%</w:t>
      </w:r>
      <w:r>
        <w:t>.</w:t>
      </w:r>
    </w:p>
    <w:p w14:paraId="5C00FC37" w14:textId="210F7812" w:rsidR="00304764" w:rsidRDefault="00146791" w:rsidP="00FB384B">
      <w:pPr>
        <w:pStyle w:val="af5"/>
        <w:numPr>
          <w:ilvl w:val="0"/>
          <w:numId w:val="7"/>
        </w:numPr>
      </w:pPr>
      <w:r>
        <w:t xml:space="preserve">По однократному </w:t>
      </w:r>
      <w:r w:rsidR="001B0A1C">
        <w:t xml:space="preserve">нажатию </w:t>
      </w:r>
      <w:r w:rsidR="00304764">
        <w:t xml:space="preserve">(длительностью менее 1 секунды) </w:t>
      </w:r>
      <w:r w:rsidR="001B0A1C">
        <w:t xml:space="preserve">выставлять </w:t>
      </w:r>
      <w:r w:rsidR="00A23FF7">
        <w:t>частоту (50</w:t>
      </w:r>
      <w:r w:rsidR="00A23FF7" w:rsidRPr="00146791">
        <w:t xml:space="preserve">% </w:t>
      </w:r>
      <w:r w:rsidR="00A23FF7">
        <w:t>от максимума для первой кнопки и 100</w:t>
      </w:r>
      <w:r w:rsidR="00A23FF7" w:rsidRPr="00146791">
        <w:t xml:space="preserve">% </w:t>
      </w:r>
      <w:r w:rsidR="00A23FF7">
        <w:t xml:space="preserve">для второй) с возможностью смены её </w:t>
      </w:r>
      <w:r w:rsidR="00304764">
        <w:t>из любого источника</w:t>
      </w:r>
      <w:r w:rsidR="00A23FF7">
        <w:t xml:space="preserve">. Если частота не изменялась, то по повторному нажатию </w:t>
      </w:r>
      <w:r w:rsidR="009176CC">
        <w:t xml:space="preserve">на </w:t>
      </w:r>
      <w:r w:rsidR="003B7961">
        <w:t>механический переключатель</w:t>
      </w:r>
      <w:r w:rsidR="009176CC">
        <w:t xml:space="preserve"> </w:t>
      </w:r>
      <w:r w:rsidR="00A23FF7">
        <w:t>частота должна выставляться 0</w:t>
      </w:r>
      <w:r w:rsidR="00A23FF7" w:rsidRPr="00A23FF7">
        <w:t>%</w:t>
      </w:r>
      <w:r w:rsidR="00B64DD1">
        <w:t>.</w:t>
      </w:r>
    </w:p>
    <w:p w14:paraId="43637297" w14:textId="1A7AD9B4" w:rsidR="00FB384B" w:rsidRPr="00FB384B" w:rsidRDefault="00FB384B" w:rsidP="00FB384B">
      <w:pPr>
        <w:suppressAutoHyphens w:val="0"/>
        <w:spacing w:line="360" w:lineRule="auto"/>
        <w:ind w:firstLine="567"/>
        <w:contextualSpacing/>
        <w:rPr>
          <w:rFonts w:eastAsia="DengXian"/>
          <w:kern w:val="2"/>
          <w:szCs w:val="24"/>
          <w:lang w:eastAsia="ru-RU"/>
        </w:rPr>
      </w:pPr>
      <w:r w:rsidRPr="00FB384B">
        <w:rPr>
          <w:rFonts w:eastAsia="DengXian"/>
          <w:kern w:val="2"/>
          <w:szCs w:val="24"/>
          <w:lang w:eastAsia="ru-RU"/>
        </w:rPr>
        <w:lastRenderedPageBreak/>
        <w:t>Таким образом</w:t>
      </w:r>
      <w:r>
        <w:rPr>
          <w:rFonts w:eastAsia="DengXian"/>
          <w:kern w:val="2"/>
          <w:szCs w:val="24"/>
          <w:lang w:eastAsia="ru-RU"/>
        </w:rPr>
        <w:t xml:space="preserve"> ручной режим позволит управлять ПЧВ напрямую, что упростит первичную отладку стенда, а также предоставит возможность в ручном режиме производить испытания, отличные от заранее заготовленных режимов.</w:t>
      </w:r>
    </w:p>
    <w:p w14:paraId="451E5775" w14:textId="1E847D18" w:rsidR="00165512" w:rsidRDefault="00165512" w:rsidP="00F81309">
      <w:pPr>
        <w:pStyle w:val="2"/>
      </w:pPr>
      <w:bookmarkStart w:id="22" w:name="_Ref187028252"/>
      <w:bookmarkStart w:id="23" w:name="_Toc195368284"/>
      <w:r>
        <w:t>Циклический режим</w:t>
      </w:r>
      <w:bookmarkEnd w:id="22"/>
      <w:bookmarkEnd w:id="23"/>
    </w:p>
    <w:p w14:paraId="085DB868" w14:textId="059C17D4" w:rsidR="004165C7" w:rsidRDefault="00A64F7E" w:rsidP="00E049A4">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Следующим рассматриваемым режимом является циклический. Как и было сказано ранее, он служит для </w:t>
      </w:r>
      <w:r w:rsidR="00ED69B4">
        <w:rPr>
          <w:rFonts w:eastAsia="DengXian"/>
          <w:kern w:val="2"/>
          <w:szCs w:val="24"/>
          <w:lang w:eastAsia="ru-RU"/>
        </w:rPr>
        <w:t xml:space="preserve">проверки испытываемого изделия </w:t>
      </w:r>
      <w:r w:rsidR="00187341">
        <w:rPr>
          <w:rFonts w:eastAsia="DengXian"/>
          <w:kern w:val="2"/>
          <w:szCs w:val="24"/>
          <w:lang w:eastAsia="ru-RU"/>
        </w:rPr>
        <w:t>на устойчивость к периодическому подъему и падению давления с заданной скоростью.</w:t>
      </w:r>
    </w:p>
    <w:p w14:paraId="7F7D0106" w14:textId="7B99A154" w:rsidR="008F2036" w:rsidRDefault="008F2036" w:rsidP="00E049A4">
      <w:pPr>
        <w:suppressAutoHyphens w:val="0"/>
        <w:spacing w:line="360" w:lineRule="auto"/>
        <w:ind w:firstLine="567"/>
        <w:contextualSpacing/>
        <w:rPr>
          <w:rFonts w:eastAsia="DengXian"/>
          <w:kern w:val="2"/>
          <w:szCs w:val="24"/>
          <w:lang w:eastAsia="ru-RU"/>
        </w:rPr>
      </w:pPr>
      <w:r>
        <w:rPr>
          <w:rFonts w:eastAsia="DengXian"/>
          <w:kern w:val="2"/>
          <w:szCs w:val="24"/>
          <w:lang w:eastAsia="ru-RU"/>
        </w:rPr>
        <w:t>Запуск и остановка режима должн</w:t>
      </w:r>
      <w:r w:rsidR="00661A34">
        <w:rPr>
          <w:rFonts w:eastAsia="DengXian"/>
          <w:kern w:val="2"/>
          <w:szCs w:val="24"/>
          <w:lang w:eastAsia="ru-RU"/>
        </w:rPr>
        <w:t xml:space="preserve">ы </w:t>
      </w:r>
      <w:r>
        <w:rPr>
          <w:rFonts w:eastAsia="DengXian"/>
          <w:kern w:val="2"/>
          <w:szCs w:val="24"/>
          <w:lang w:eastAsia="ru-RU"/>
        </w:rPr>
        <w:t>быть доступна как с сенсорного дисплея СП310-Б, так и используя механические переключатели</w:t>
      </w:r>
      <w:r w:rsidR="004F01D6">
        <w:rPr>
          <w:rFonts w:eastAsia="DengXian"/>
          <w:kern w:val="2"/>
          <w:szCs w:val="24"/>
          <w:lang w:eastAsia="ru-RU"/>
        </w:rPr>
        <w:t>.</w:t>
      </w:r>
      <w:r w:rsidR="00780ED9">
        <w:rPr>
          <w:rFonts w:eastAsia="DengXian"/>
          <w:kern w:val="2"/>
          <w:szCs w:val="24"/>
          <w:lang w:eastAsia="ru-RU"/>
        </w:rPr>
        <w:t xml:space="preserve"> Также на экране должна быть индикация о</w:t>
      </w:r>
      <w:r w:rsidR="00B76AFD">
        <w:rPr>
          <w:rFonts w:eastAsia="DengXian"/>
          <w:kern w:val="2"/>
          <w:szCs w:val="24"/>
          <w:lang w:eastAsia="ru-RU"/>
        </w:rPr>
        <w:t xml:space="preserve"> текущем статусе режима, а именно запущен он или остановлен</w:t>
      </w:r>
      <w:r w:rsidR="00780ED9">
        <w:rPr>
          <w:rFonts w:eastAsia="DengXian"/>
          <w:kern w:val="2"/>
          <w:szCs w:val="24"/>
          <w:lang w:eastAsia="ru-RU"/>
        </w:rPr>
        <w:t>.</w:t>
      </w:r>
    </w:p>
    <w:p w14:paraId="79233AEC" w14:textId="664B7116" w:rsidR="008F0678" w:rsidRPr="0033237F" w:rsidRDefault="008F0678" w:rsidP="00E049A4">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В результате выполнения </w:t>
      </w:r>
      <w:r w:rsidR="00BE1B64">
        <w:rPr>
          <w:rFonts w:eastAsia="DengXian"/>
          <w:kern w:val="2"/>
          <w:szCs w:val="24"/>
          <w:lang w:eastAsia="ru-RU"/>
        </w:rPr>
        <w:t xml:space="preserve">1 цикла </w:t>
      </w:r>
      <w:r>
        <w:rPr>
          <w:rFonts w:eastAsia="DengXian"/>
          <w:kern w:val="2"/>
          <w:szCs w:val="24"/>
          <w:lang w:eastAsia="ru-RU"/>
        </w:rPr>
        <w:t>режима должен получиться график следующего вида</w:t>
      </w:r>
      <w:r w:rsidR="00BE1B64" w:rsidRPr="00BE1B64">
        <w:rPr>
          <w:rFonts w:eastAsia="DengXian"/>
          <w:kern w:val="2"/>
          <w:szCs w:val="24"/>
          <w:lang w:eastAsia="ru-RU"/>
        </w:rPr>
        <w:t>:</w:t>
      </w:r>
    </w:p>
    <w:p w14:paraId="625437A4" w14:textId="77777777" w:rsidR="001F36FA" w:rsidRPr="00C534AD" w:rsidRDefault="00162BAC" w:rsidP="001F36FA">
      <w:pPr>
        <w:keepNext/>
        <w:suppressAutoHyphens w:val="0"/>
        <w:spacing w:line="360" w:lineRule="auto"/>
        <w:ind w:firstLine="567"/>
        <w:contextualSpacing/>
        <w:jc w:val="center"/>
      </w:pPr>
      <w:r>
        <w:rPr>
          <w:rFonts w:eastAsia="DengXian"/>
          <w:noProof/>
          <w:kern w:val="2"/>
          <w:szCs w:val="24"/>
          <w:lang w:val="en-US" w:eastAsia="ru-RU"/>
        </w:rPr>
        <w:drawing>
          <wp:inline distT="0" distB="0" distL="0" distR="0" wp14:anchorId="356F1E6C" wp14:editId="5AFAA09E">
            <wp:extent cx="5760000" cy="3906653"/>
            <wp:effectExtent l="0" t="0" r="0" b="0"/>
            <wp:docPr id="1662171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00" cy="3906653"/>
                    </a:xfrm>
                    <a:prstGeom prst="rect">
                      <a:avLst/>
                    </a:prstGeom>
                    <a:noFill/>
                    <a:ln>
                      <a:noFill/>
                    </a:ln>
                  </pic:spPr>
                </pic:pic>
              </a:graphicData>
            </a:graphic>
          </wp:inline>
        </w:drawing>
      </w:r>
    </w:p>
    <w:p w14:paraId="53E76904" w14:textId="24BD2A27" w:rsidR="001F36FA" w:rsidRDefault="001F36FA" w:rsidP="005E5520">
      <w:pPr>
        <w:pStyle w:val="ac"/>
        <w:rPr>
          <w:i/>
          <w:iCs/>
        </w:rPr>
      </w:pPr>
      <w:r w:rsidRPr="00ED2F5C">
        <w:t xml:space="preserve">Рис. </w:t>
      </w:r>
      <w:fldSimple w:instr=" STYLEREF 2 \s ">
        <w:r w:rsidR="008828D8">
          <w:rPr>
            <w:noProof/>
          </w:rPr>
          <w:t>3.3</w:t>
        </w:r>
      </w:fldSimple>
      <w:r w:rsidRPr="00ED2F5C">
        <w:t>.</w:t>
      </w:r>
      <w:fldSimple w:instr=" SEQ Рис. \* ARABIC \s 2 ">
        <w:r w:rsidR="008828D8">
          <w:rPr>
            <w:noProof/>
          </w:rPr>
          <w:t>1</w:t>
        </w:r>
      </w:fldSimple>
      <w:r w:rsidRPr="00ED2F5C">
        <w:t>.</w:t>
      </w:r>
      <w:r>
        <w:t xml:space="preserve"> График – результат одного цикла в циклическом</w:t>
      </w:r>
      <w:r w:rsidRPr="00ED2F5C">
        <w:t>.</w:t>
      </w:r>
    </w:p>
    <w:p w14:paraId="2A6A0D72" w14:textId="7F6565AE" w:rsidR="00BE1B64" w:rsidRDefault="00D716FE" w:rsidP="00E049A4">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Сначала идет набор давления от </w:t>
      </w:r>
      <w:r>
        <w:rPr>
          <w:rFonts w:eastAsia="DengXian"/>
          <w:kern w:val="2"/>
          <w:szCs w:val="24"/>
          <w:lang w:val="en-US" w:eastAsia="ru-RU"/>
        </w:rPr>
        <w:t>P</w:t>
      </w:r>
      <w:r w:rsidRPr="00D716FE">
        <w:rPr>
          <w:rFonts w:eastAsia="DengXian"/>
          <w:kern w:val="2"/>
          <w:szCs w:val="24"/>
          <w:vertAlign w:val="subscript"/>
          <w:lang w:eastAsia="ru-RU"/>
        </w:rPr>
        <w:t>0</w:t>
      </w:r>
      <w:r w:rsidRPr="00D716FE">
        <w:rPr>
          <w:rFonts w:eastAsia="DengXian"/>
          <w:kern w:val="2"/>
          <w:szCs w:val="24"/>
          <w:lang w:eastAsia="ru-RU"/>
        </w:rPr>
        <w:t xml:space="preserve"> </w:t>
      </w:r>
      <w:r>
        <w:rPr>
          <w:rFonts w:eastAsia="DengXian"/>
          <w:kern w:val="2"/>
          <w:szCs w:val="24"/>
          <w:lang w:eastAsia="ru-RU"/>
        </w:rPr>
        <w:t xml:space="preserve">до </w:t>
      </w:r>
      <w:r>
        <w:rPr>
          <w:rFonts w:eastAsia="DengXian"/>
          <w:kern w:val="2"/>
          <w:szCs w:val="24"/>
          <w:lang w:val="en-US" w:eastAsia="ru-RU"/>
        </w:rPr>
        <w:t>P</w:t>
      </w:r>
      <w:r w:rsidRPr="00D716FE">
        <w:rPr>
          <w:rFonts w:eastAsia="DengXian"/>
          <w:kern w:val="2"/>
          <w:szCs w:val="24"/>
          <w:vertAlign w:val="subscript"/>
          <w:lang w:eastAsia="ru-RU"/>
        </w:rPr>
        <w:t>1</w:t>
      </w:r>
      <w:r>
        <w:rPr>
          <w:rFonts w:eastAsia="DengXian"/>
          <w:kern w:val="2"/>
          <w:szCs w:val="24"/>
          <w:lang w:eastAsia="ru-RU"/>
        </w:rPr>
        <w:t xml:space="preserve"> за время </w:t>
      </w:r>
      <w:r>
        <w:rPr>
          <w:rFonts w:eastAsia="DengXian"/>
          <w:kern w:val="2"/>
          <w:szCs w:val="24"/>
          <w:lang w:val="en-US" w:eastAsia="ru-RU"/>
        </w:rPr>
        <w:t>t</w:t>
      </w:r>
      <w:r w:rsidRPr="00D716FE">
        <w:rPr>
          <w:rFonts w:eastAsia="DengXian"/>
          <w:kern w:val="2"/>
          <w:szCs w:val="24"/>
          <w:vertAlign w:val="subscript"/>
          <w:lang w:eastAsia="ru-RU"/>
        </w:rPr>
        <w:t>1</w:t>
      </w:r>
      <w:r>
        <w:rPr>
          <w:rFonts w:eastAsia="DengXian"/>
          <w:kern w:val="2"/>
          <w:szCs w:val="24"/>
          <w:lang w:eastAsia="ru-RU"/>
        </w:rPr>
        <w:t xml:space="preserve">, однако для испытания не важно само время набора, а важна скорость, именно её и будет задавать пользователь. Стоит также отметить, что давление </w:t>
      </w:r>
      <w:r>
        <w:rPr>
          <w:rFonts w:eastAsia="DengXian"/>
          <w:kern w:val="2"/>
          <w:szCs w:val="24"/>
          <w:lang w:val="en-US" w:eastAsia="ru-RU"/>
        </w:rPr>
        <w:t>P</w:t>
      </w:r>
      <w:r w:rsidRPr="00D716FE">
        <w:rPr>
          <w:rFonts w:eastAsia="DengXian"/>
          <w:kern w:val="2"/>
          <w:szCs w:val="24"/>
          <w:vertAlign w:val="subscript"/>
          <w:lang w:eastAsia="ru-RU"/>
        </w:rPr>
        <w:t>0</w:t>
      </w:r>
      <w:r w:rsidRPr="00D716FE">
        <w:rPr>
          <w:rFonts w:eastAsia="DengXian"/>
          <w:kern w:val="2"/>
          <w:szCs w:val="24"/>
          <w:lang w:eastAsia="ru-RU"/>
        </w:rPr>
        <w:t xml:space="preserve"> </w:t>
      </w:r>
      <w:r>
        <w:rPr>
          <w:rFonts w:eastAsia="DengXian"/>
          <w:kern w:val="2"/>
          <w:szCs w:val="24"/>
          <w:lang w:eastAsia="ru-RU"/>
        </w:rPr>
        <w:t xml:space="preserve">не всегда является нулевым, поскольку после первого цикла, сброс может происходить не полностью, а, </w:t>
      </w:r>
      <w:r>
        <w:rPr>
          <w:rFonts w:eastAsia="DengXian"/>
          <w:kern w:val="2"/>
          <w:szCs w:val="24"/>
          <w:lang w:eastAsia="ru-RU"/>
        </w:rPr>
        <w:lastRenderedPageBreak/>
        <w:t xml:space="preserve">например, до 5 МПа. Также важно отметить, что не всегда график будет таким «идеальным», в какой-то момент, например ближе к пиковому давлению на большой скорости двигатель может не справиться со скоростью, которую ему требуется удерживать, в таком случае время </w:t>
      </w:r>
      <w:r>
        <w:rPr>
          <w:rFonts w:eastAsia="DengXian"/>
          <w:kern w:val="2"/>
          <w:szCs w:val="24"/>
          <w:lang w:val="en-US" w:eastAsia="ru-RU"/>
        </w:rPr>
        <w:t>t</w:t>
      </w:r>
      <w:r w:rsidRPr="00D716FE">
        <w:rPr>
          <w:rFonts w:eastAsia="DengXian"/>
          <w:kern w:val="2"/>
          <w:szCs w:val="24"/>
          <w:vertAlign w:val="subscript"/>
          <w:lang w:eastAsia="ru-RU"/>
        </w:rPr>
        <w:t>1</w:t>
      </w:r>
      <w:r w:rsidRPr="00D716FE">
        <w:rPr>
          <w:rFonts w:eastAsia="DengXian"/>
          <w:kern w:val="2"/>
          <w:szCs w:val="24"/>
          <w:lang w:eastAsia="ru-RU"/>
        </w:rPr>
        <w:t xml:space="preserve"> </w:t>
      </w:r>
      <w:r>
        <w:rPr>
          <w:rFonts w:eastAsia="DengXian"/>
          <w:kern w:val="2"/>
          <w:szCs w:val="24"/>
          <w:lang w:eastAsia="ru-RU"/>
        </w:rPr>
        <w:t>будет отличаться от «идеального» в большую сторону. Важно учитывать, что целью является именно удержание скорости, а не достижение заданного давления за «идеальное» время.</w:t>
      </w:r>
    </w:p>
    <w:p w14:paraId="44384F9D" w14:textId="77777777" w:rsidR="0070571C" w:rsidRDefault="0071229A" w:rsidP="00E049A4">
      <w:pPr>
        <w:suppressAutoHyphens w:val="0"/>
        <w:spacing w:line="360" w:lineRule="auto"/>
        <w:ind w:firstLine="567"/>
        <w:contextualSpacing/>
        <w:rPr>
          <w:rFonts w:eastAsia="DengXian"/>
          <w:kern w:val="2"/>
          <w:szCs w:val="24"/>
          <w:lang w:eastAsia="ru-RU"/>
        </w:rPr>
      </w:pPr>
      <w:r>
        <w:rPr>
          <w:rFonts w:eastAsia="DengXian"/>
          <w:kern w:val="2"/>
          <w:szCs w:val="24"/>
          <w:lang w:eastAsia="ru-RU"/>
        </w:rPr>
        <w:t>Далее, после достижения заданного давления, необходимо его удерживать заданное пользователем время.</w:t>
      </w:r>
    </w:p>
    <w:p w14:paraId="071DC4A9" w14:textId="77777777" w:rsidR="0070571C" w:rsidRPr="0070571C" w:rsidRDefault="0070571C" w:rsidP="00E049A4">
      <w:pPr>
        <w:suppressAutoHyphens w:val="0"/>
        <w:spacing w:line="360" w:lineRule="auto"/>
        <w:ind w:firstLine="567"/>
        <w:contextualSpacing/>
        <w:rPr>
          <w:rFonts w:eastAsia="DengXian"/>
          <w:kern w:val="2"/>
          <w:szCs w:val="24"/>
          <w:lang w:eastAsia="ru-RU"/>
        </w:rPr>
      </w:pPr>
      <w:r>
        <w:rPr>
          <w:rFonts w:eastAsia="DengXian"/>
          <w:kern w:val="2"/>
          <w:szCs w:val="24"/>
          <w:lang w:eastAsia="ru-RU"/>
        </w:rPr>
        <w:t>В итоге для работы режима потребуется ввести 3 значения</w:t>
      </w:r>
      <w:r w:rsidRPr="0070571C">
        <w:rPr>
          <w:rFonts w:eastAsia="DengXian"/>
          <w:kern w:val="2"/>
          <w:szCs w:val="24"/>
          <w:lang w:eastAsia="ru-RU"/>
        </w:rPr>
        <w:t>:</w:t>
      </w:r>
    </w:p>
    <w:p w14:paraId="72FC5CFB" w14:textId="52D0901A" w:rsidR="0070571C" w:rsidRPr="00E07734" w:rsidRDefault="0070571C" w:rsidP="00FD2ACD">
      <w:pPr>
        <w:pStyle w:val="af5"/>
        <w:numPr>
          <w:ilvl w:val="0"/>
          <w:numId w:val="23"/>
        </w:numPr>
      </w:pPr>
      <w:r>
        <w:t>Конечное давление — давление, которое показывает до какого значения необходимо выполнять набор.</w:t>
      </w:r>
    </w:p>
    <w:p w14:paraId="65E80A27" w14:textId="0CFC6FF6" w:rsidR="0070571C" w:rsidRPr="00E07734" w:rsidRDefault="0070571C" w:rsidP="00FD2ACD">
      <w:pPr>
        <w:pStyle w:val="af5"/>
        <w:numPr>
          <w:ilvl w:val="0"/>
          <w:numId w:val="23"/>
        </w:numPr>
      </w:pPr>
      <w:r>
        <w:t xml:space="preserve">Скорость набора давления — это то значение скорости, к которому должна стремиться </w:t>
      </w:r>
      <w:r w:rsidRPr="0070571C">
        <w:t>система</w:t>
      </w:r>
      <w:r>
        <w:t xml:space="preserve"> во время набора </w:t>
      </w:r>
      <w:r w:rsidR="00E07734">
        <w:t xml:space="preserve">конечное </w:t>
      </w:r>
      <w:r>
        <w:t>давления.</w:t>
      </w:r>
    </w:p>
    <w:p w14:paraId="2A2F18DC" w14:textId="4B05ADED" w:rsidR="00E07734" w:rsidRPr="00E07734" w:rsidRDefault="0070571C" w:rsidP="00FD2ACD">
      <w:pPr>
        <w:pStyle w:val="af5"/>
        <w:numPr>
          <w:ilvl w:val="0"/>
          <w:numId w:val="23"/>
        </w:numPr>
      </w:pPr>
      <w:r>
        <w:t xml:space="preserve">Время удержания </w:t>
      </w:r>
      <w:r w:rsidR="00E07734">
        <w:t>— то, сколько необходимо удерживать конечное давление до выключения режима.</w:t>
      </w:r>
    </w:p>
    <w:p w14:paraId="645433FB" w14:textId="52342470" w:rsidR="009D3FB5" w:rsidRDefault="009D3FB5" w:rsidP="00A42B63">
      <w:pPr>
        <w:suppressAutoHyphens w:val="0"/>
        <w:spacing w:line="360" w:lineRule="auto"/>
        <w:ind w:firstLine="567"/>
        <w:contextualSpacing/>
        <w:rPr>
          <w:rFonts w:eastAsia="DengXian"/>
          <w:kern w:val="2"/>
          <w:szCs w:val="24"/>
          <w:lang w:eastAsia="ru-RU"/>
        </w:rPr>
      </w:pPr>
      <w:r>
        <w:rPr>
          <w:rFonts w:eastAsia="DengXian"/>
          <w:kern w:val="2"/>
          <w:szCs w:val="24"/>
          <w:lang w:eastAsia="ru-RU"/>
        </w:rPr>
        <w:t>Эти значения должны вводиться оператором на СП310-Б и проверяться на корректность.</w:t>
      </w:r>
    </w:p>
    <w:p w14:paraId="31B5C86E" w14:textId="5A5CD690" w:rsidR="00A42B63" w:rsidRDefault="00E07734" w:rsidP="00A42B63">
      <w:pPr>
        <w:suppressAutoHyphens w:val="0"/>
        <w:spacing w:line="360" w:lineRule="auto"/>
        <w:ind w:firstLine="567"/>
        <w:contextualSpacing/>
        <w:rPr>
          <w:rFonts w:eastAsia="DengXian"/>
          <w:kern w:val="2"/>
          <w:szCs w:val="24"/>
          <w:lang w:eastAsia="ru-RU"/>
        </w:rPr>
      </w:pPr>
      <w:r>
        <w:rPr>
          <w:rFonts w:eastAsia="DengXian"/>
          <w:kern w:val="2"/>
          <w:szCs w:val="24"/>
          <w:lang w:eastAsia="ru-RU"/>
        </w:rPr>
        <w:t>После завершения удержания на экране индикация показывает, что режим остановлен</w:t>
      </w:r>
      <w:r w:rsidR="00A42B63">
        <w:rPr>
          <w:rFonts w:eastAsia="DengXian"/>
          <w:kern w:val="2"/>
          <w:szCs w:val="24"/>
          <w:lang w:eastAsia="ru-RU"/>
        </w:rPr>
        <w:t>, после чего пользователю необходимо вручную выполнить сброс давления, используя клапан</w:t>
      </w:r>
      <w:r w:rsidR="00296E40">
        <w:rPr>
          <w:rFonts w:eastAsia="DengXian"/>
          <w:kern w:val="2"/>
          <w:szCs w:val="24"/>
          <w:lang w:eastAsia="ru-RU"/>
        </w:rPr>
        <w:t>ы</w:t>
      </w:r>
      <w:r w:rsidR="00A42B63">
        <w:rPr>
          <w:rFonts w:eastAsia="DengXian"/>
          <w:kern w:val="2"/>
          <w:szCs w:val="24"/>
          <w:lang w:eastAsia="ru-RU"/>
        </w:rPr>
        <w:t xml:space="preserve"> К4 (</w:t>
      </w:r>
      <w:r w:rsidR="00A42B63">
        <w:rPr>
          <w:rFonts w:eastAsia="DengXian"/>
          <w:kern w:val="2"/>
          <w:szCs w:val="24"/>
          <w:lang w:eastAsia="ru-RU"/>
        </w:rPr>
        <w:fldChar w:fldCharType="begin"/>
      </w:r>
      <w:r w:rsidR="00A42B63">
        <w:rPr>
          <w:rFonts w:eastAsia="DengXian"/>
          <w:kern w:val="2"/>
          <w:szCs w:val="24"/>
          <w:lang w:eastAsia="ru-RU"/>
        </w:rPr>
        <w:instrText xml:space="preserve"> REF _Ref185413019 \h </w:instrText>
      </w:r>
      <w:r w:rsidR="00A42B63">
        <w:rPr>
          <w:rFonts w:eastAsia="DengXian"/>
          <w:kern w:val="2"/>
          <w:szCs w:val="24"/>
          <w:lang w:eastAsia="ru-RU"/>
        </w:rPr>
      </w:r>
      <w:r w:rsidR="00A42B63">
        <w:rPr>
          <w:rFonts w:eastAsia="DengXian"/>
          <w:kern w:val="2"/>
          <w:szCs w:val="24"/>
          <w:lang w:eastAsia="ru-RU"/>
        </w:rPr>
        <w:fldChar w:fldCharType="separate"/>
      </w:r>
      <w:r w:rsidR="00A47B66" w:rsidRPr="00ED2F5C">
        <w:rPr>
          <w:szCs w:val="28"/>
        </w:rPr>
        <w:t xml:space="preserve">Рис. </w:t>
      </w:r>
      <w:r w:rsidR="00A47B66">
        <w:rPr>
          <w:i/>
          <w:iCs/>
          <w:noProof/>
          <w:szCs w:val="28"/>
        </w:rPr>
        <w:t>3.1</w:t>
      </w:r>
      <w:r w:rsidR="00A47B66" w:rsidRPr="00ED2F5C">
        <w:rPr>
          <w:szCs w:val="28"/>
        </w:rPr>
        <w:t>.</w:t>
      </w:r>
      <w:r w:rsidR="00A47B66">
        <w:rPr>
          <w:i/>
          <w:iCs/>
          <w:noProof/>
          <w:szCs w:val="28"/>
        </w:rPr>
        <w:t>1</w:t>
      </w:r>
      <w:r w:rsidR="00A42B63">
        <w:rPr>
          <w:rFonts w:eastAsia="DengXian"/>
          <w:kern w:val="2"/>
          <w:szCs w:val="24"/>
          <w:lang w:eastAsia="ru-RU"/>
        </w:rPr>
        <w:fldChar w:fldCharType="end"/>
      </w:r>
      <w:r w:rsidR="00A42B63">
        <w:rPr>
          <w:rFonts w:eastAsia="DengXian"/>
          <w:kern w:val="2"/>
          <w:szCs w:val="24"/>
          <w:lang w:eastAsia="ru-RU"/>
        </w:rPr>
        <w:t>.)</w:t>
      </w:r>
      <w:r w:rsidR="00ED4DF1">
        <w:rPr>
          <w:rFonts w:eastAsia="DengXian"/>
          <w:kern w:val="2"/>
          <w:szCs w:val="24"/>
          <w:lang w:eastAsia="ru-RU"/>
        </w:rPr>
        <w:t xml:space="preserve"> до требуемого уровня</w:t>
      </w:r>
      <w:r w:rsidR="00A42B63">
        <w:rPr>
          <w:rFonts w:eastAsia="DengXian"/>
          <w:kern w:val="2"/>
          <w:szCs w:val="24"/>
          <w:lang w:eastAsia="ru-RU"/>
        </w:rPr>
        <w:t xml:space="preserve">, после чего, при необходимости, запустить очередной цикл режима. В случае, если испытания завершены, необходимо действовать по алгоритму, описанному в </w:t>
      </w:r>
      <w:r w:rsidR="00A42B63">
        <w:rPr>
          <w:rFonts w:eastAsia="DengXian"/>
          <w:kern w:val="2"/>
          <w:szCs w:val="24"/>
          <w:lang w:eastAsia="ru-RU"/>
        </w:rPr>
        <w:fldChar w:fldCharType="begin"/>
      </w:r>
      <w:r w:rsidR="00A42B63">
        <w:rPr>
          <w:rFonts w:eastAsia="DengXian"/>
          <w:kern w:val="2"/>
          <w:szCs w:val="24"/>
          <w:lang w:eastAsia="ru-RU"/>
        </w:rPr>
        <w:instrText xml:space="preserve"> REF _Ref187035736 \r \h </w:instrText>
      </w:r>
      <w:r w:rsidR="00A42B63">
        <w:rPr>
          <w:rFonts w:eastAsia="DengXian"/>
          <w:kern w:val="2"/>
          <w:szCs w:val="24"/>
          <w:lang w:eastAsia="ru-RU"/>
        </w:rPr>
      </w:r>
      <w:r w:rsidR="00A42B63">
        <w:rPr>
          <w:rFonts w:eastAsia="DengXian"/>
          <w:kern w:val="2"/>
          <w:szCs w:val="24"/>
          <w:lang w:eastAsia="ru-RU"/>
        </w:rPr>
        <w:fldChar w:fldCharType="separate"/>
      </w:r>
      <w:r w:rsidR="00A47B66">
        <w:rPr>
          <w:rFonts w:eastAsia="DengXian"/>
          <w:kern w:val="2"/>
          <w:szCs w:val="24"/>
          <w:lang w:eastAsia="ru-RU"/>
        </w:rPr>
        <w:t>3.1</w:t>
      </w:r>
      <w:r w:rsidR="00A42B63">
        <w:rPr>
          <w:rFonts w:eastAsia="DengXian"/>
          <w:kern w:val="2"/>
          <w:szCs w:val="24"/>
          <w:lang w:eastAsia="ru-RU"/>
        </w:rPr>
        <w:fldChar w:fldCharType="end"/>
      </w:r>
      <w:r w:rsidR="00A42B63">
        <w:rPr>
          <w:rFonts w:eastAsia="DengXian"/>
          <w:kern w:val="2"/>
          <w:szCs w:val="24"/>
          <w:lang w:eastAsia="ru-RU"/>
        </w:rPr>
        <w:t xml:space="preserve">. </w:t>
      </w:r>
    </w:p>
    <w:p w14:paraId="4DB16482" w14:textId="3D9478B6" w:rsidR="001B33E4" w:rsidRPr="00B60E08" w:rsidRDefault="001B33E4" w:rsidP="00A42B63">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По результату </w:t>
      </w:r>
      <w:r w:rsidR="00EE261B">
        <w:rPr>
          <w:rFonts w:eastAsia="DengXian"/>
          <w:kern w:val="2"/>
          <w:szCs w:val="24"/>
          <w:lang w:eastAsia="ru-RU"/>
        </w:rPr>
        <w:t xml:space="preserve">проведения </w:t>
      </w:r>
      <w:r>
        <w:rPr>
          <w:rFonts w:eastAsia="DengXian"/>
          <w:kern w:val="2"/>
          <w:szCs w:val="24"/>
          <w:lang w:eastAsia="ru-RU"/>
        </w:rPr>
        <w:t xml:space="preserve">испытания должен </w:t>
      </w:r>
      <w:r w:rsidR="001C771E">
        <w:rPr>
          <w:rFonts w:eastAsia="DengXian"/>
          <w:kern w:val="2"/>
          <w:szCs w:val="24"/>
          <w:lang w:eastAsia="ru-RU"/>
        </w:rPr>
        <w:t>получиться</w:t>
      </w:r>
      <w:r>
        <w:rPr>
          <w:rFonts w:eastAsia="DengXian"/>
          <w:kern w:val="2"/>
          <w:szCs w:val="24"/>
          <w:lang w:eastAsia="ru-RU"/>
        </w:rPr>
        <w:t xml:space="preserve"> график, похожий на приведенный ниже</w:t>
      </w:r>
      <w:r w:rsidRPr="001B33E4">
        <w:rPr>
          <w:rFonts w:eastAsia="DengXian"/>
          <w:kern w:val="2"/>
          <w:szCs w:val="24"/>
          <w:lang w:eastAsia="ru-RU"/>
        </w:rPr>
        <w:t>:</w:t>
      </w:r>
    </w:p>
    <w:p w14:paraId="0CDE12FA" w14:textId="77777777" w:rsidR="004D4FE0" w:rsidRPr="00B60E08" w:rsidRDefault="004D4FE0" w:rsidP="00A42B63">
      <w:pPr>
        <w:suppressAutoHyphens w:val="0"/>
        <w:spacing w:line="360" w:lineRule="auto"/>
        <w:ind w:firstLine="567"/>
        <w:contextualSpacing/>
        <w:rPr>
          <w:rFonts w:eastAsia="DengXian"/>
          <w:kern w:val="2"/>
          <w:szCs w:val="24"/>
          <w:lang w:eastAsia="ru-RU"/>
        </w:rPr>
      </w:pPr>
    </w:p>
    <w:p w14:paraId="1DCF6558" w14:textId="77777777" w:rsidR="005711B6" w:rsidRPr="00C534AD" w:rsidRDefault="00532397" w:rsidP="005711B6">
      <w:pPr>
        <w:keepNext/>
        <w:suppressAutoHyphens w:val="0"/>
        <w:spacing w:line="360" w:lineRule="auto"/>
        <w:ind w:firstLine="567"/>
        <w:contextualSpacing/>
        <w:jc w:val="center"/>
      </w:pPr>
      <w:r>
        <w:rPr>
          <w:rFonts w:eastAsia="DengXian"/>
          <w:noProof/>
          <w:kern w:val="2"/>
          <w:szCs w:val="24"/>
          <w:lang w:eastAsia="ru-RU"/>
        </w:rPr>
        <w:lastRenderedPageBreak/>
        <w:drawing>
          <wp:inline distT="0" distB="0" distL="0" distR="0" wp14:anchorId="4E736E74" wp14:editId="59DE4D0A">
            <wp:extent cx="5760000" cy="2739956"/>
            <wp:effectExtent l="0" t="0" r="0" b="3810"/>
            <wp:docPr id="212063436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739956"/>
                    </a:xfrm>
                    <a:prstGeom prst="rect">
                      <a:avLst/>
                    </a:prstGeom>
                    <a:noFill/>
                    <a:ln>
                      <a:noFill/>
                    </a:ln>
                  </pic:spPr>
                </pic:pic>
              </a:graphicData>
            </a:graphic>
          </wp:inline>
        </w:drawing>
      </w:r>
    </w:p>
    <w:p w14:paraId="386FADC5" w14:textId="1025DF2D" w:rsidR="005711B6" w:rsidRDefault="005711B6" w:rsidP="005E5520">
      <w:pPr>
        <w:pStyle w:val="ac"/>
        <w:rPr>
          <w:i/>
          <w:iCs/>
        </w:rPr>
      </w:pPr>
      <w:r w:rsidRPr="00ED2F5C">
        <w:t xml:space="preserve">Рис. </w:t>
      </w:r>
      <w:fldSimple w:instr=" STYLEREF 2 \s ">
        <w:r w:rsidR="008828D8">
          <w:rPr>
            <w:noProof/>
          </w:rPr>
          <w:t>3.3</w:t>
        </w:r>
      </w:fldSimple>
      <w:r w:rsidRPr="00ED2F5C">
        <w:t>.</w:t>
      </w:r>
      <w:fldSimple w:instr=" SEQ Рис. \* ARABIC \s 2 ">
        <w:r w:rsidR="008828D8">
          <w:rPr>
            <w:noProof/>
          </w:rPr>
          <w:t>2</w:t>
        </w:r>
      </w:fldSimple>
      <w:r w:rsidRPr="00ED2F5C">
        <w:t>.</w:t>
      </w:r>
      <w:r>
        <w:t xml:space="preserve"> График – результат нескольких циклов в циклическом режиме</w:t>
      </w:r>
      <w:r w:rsidRPr="00ED2F5C">
        <w:t>.</w:t>
      </w:r>
    </w:p>
    <w:p w14:paraId="1521C33D" w14:textId="56611B81" w:rsidR="001B33E4" w:rsidRDefault="00C65E6B" w:rsidP="00A42B63">
      <w:pPr>
        <w:suppressAutoHyphens w:val="0"/>
        <w:spacing w:line="360" w:lineRule="auto"/>
        <w:ind w:firstLine="567"/>
        <w:contextualSpacing/>
        <w:rPr>
          <w:rFonts w:eastAsia="DengXian"/>
          <w:kern w:val="2"/>
          <w:szCs w:val="24"/>
          <w:lang w:eastAsia="ru-RU"/>
        </w:rPr>
      </w:pPr>
      <w:r>
        <w:rPr>
          <w:rFonts w:eastAsia="DengXian"/>
          <w:kern w:val="2"/>
          <w:szCs w:val="24"/>
          <w:lang w:eastAsia="ru-RU"/>
        </w:rPr>
        <w:t>Количество циклов определяется пользователем вручну</w:t>
      </w:r>
      <w:r w:rsidR="006E3A21">
        <w:rPr>
          <w:rFonts w:eastAsia="DengXian"/>
          <w:kern w:val="2"/>
          <w:szCs w:val="24"/>
          <w:lang w:eastAsia="ru-RU"/>
        </w:rPr>
        <w:t>ю</w:t>
      </w:r>
      <w:r w:rsidR="00526B7C">
        <w:rPr>
          <w:rFonts w:eastAsia="DengXian"/>
          <w:kern w:val="2"/>
          <w:szCs w:val="24"/>
          <w:lang w:eastAsia="ru-RU"/>
        </w:rPr>
        <w:t>,</w:t>
      </w:r>
      <w:r w:rsidR="006E3A21">
        <w:rPr>
          <w:rFonts w:eastAsia="DengXian"/>
          <w:kern w:val="2"/>
          <w:szCs w:val="24"/>
          <w:lang w:eastAsia="ru-RU"/>
        </w:rPr>
        <w:t xml:space="preserve"> путем принятия решения о необходимости запуска очередного цикла</w:t>
      </w:r>
      <w:r>
        <w:rPr>
          <w:rFonts w:eastAsia="DengXian"/>
          <w:kern w:val="2"/>
          <w:szCs w:val="24"/>
          <w:lang w:eastAsia="ru-RU"/>
        </w:rPr>
        <w:t>, также, как и скорость сброса, поскольку К4 (</w:t>
      </w:r>
      <w:r>
        <w:rPr>
          <w:rFonts w:eastAsia="DengXian"/>
          <w:kern w:val="2"/>
          <w:szCs w:val="24"/>
          <w:lang w:eastAsia="ru-RU"/>
        </w:rPr>
        <w:fldChar w:fldCharType="begin"/>
      </w:r>
      <w:r>
        <w:rPr>
          <w:rFonts w:eastAsia="DengXian"/>
          <w:kern w:val="2"/>
          <w:szCs w:val="24"/>
          <w:lang w:eastAsia="ru-RU"/>
        </w:rPr>
        <w:instrText xml:space="preserve"> REF _Ref185413019 \h </w:instrText>
      </w:r>
      <w:r>
        <w:rPr>
          <w:rFonts w:eastAsia="DengXian"/>
          <w:kern w:val="2"/>
          <w:szCs w:val="24"/>
          <w:lang w:eastAsia="ru-RU"/>
        </w:rPr>
      </w:r>
      <w:r>
        <w:rPr>
          <w:rFonts w:eastAsia="DengXian"/>
          <w:kern w:val="2"/>
          <w:szCs w:val="24"/>
          <w:lang w:eastAsia="ru-RU"/>
        </w:rPr>
        <w:fldChar w:fldCharType="separate"/>
      </w:r>
      <w:r w:rsidR="00A47B66" w:rsidRPr="00ED2F5C">
        <w:rPr>
          <w:szCs w:val="28"/>
        </w:rPr>
        <w:t xml:space="preserve">Рис. </w:t>
      </w:r>
      <w:r w:rsidR="00A47B66">
        <w:rPr>
          <w:i/>
          <w:iCs/>
          <w:noProof/>
          <w:szCs w:val="28"/>
        </w:rPr>
        <w:t>3.1</w:t>
      </w:r>
      <w:r w:rsidR="00A47B66" w:rsidRPr="00ED2F5C">
        <w:rPr>
          <w:szCs w:val="28"/>
        </w:rPr>
        <w:t>.</w:t>
      </w:r>
      <w:r w:rsidR="00A47B66">
        <w:rPr>
          <w:i/>
          <w:iCs/>
          <w:noProof/>
          <w:szCs w:val="28"/>
        </w:rPr>
        <w:t>1</w:t>
      </w:r>
      <w:r>
        <w:rPr>
          <w:rFonts w:eastAsia="DengXian"/>
          <w:kern w:val="2"/>
          <w:szCs w:val="24"/>
          <w:lang w:eastAsia="ru-RU"/>
        </w:rPr>
        <w:fldChar w:fldCharType="end"/>
      </w:r>
      <w:r>
        <w:rPr>
          <w:rFonts w:eastAsia="DengXian"/>
          <w:kern w:val="2"/>
          <w:szCs w:val="24"/>
          <w:lang w:eastAsia="ru-RU"/>
        </w:rPr>
        <w:t xml:space="preserve">.) является ручным клапаном. </w:t>
      </w:r>
      <w:r w:rsidR="002F53A6">
        <w:rPr>
          <w:rFonts w:eastAsia="DengXian"/>
          <w:kern w:val="2"/>
          <w:szCs w:val="24"/>
          <w:lang w:eastAsia="ru-RU"/>
        </w:rPr>
        <w:t xml:space="preserve">Такое решение было принято для удешевления конструкции и уменьшения её габаритов </w:t>
      </w:r>
      <w:r w:rsidR="00D34E82">
        <w:rPr>
          <w:rFonts w:eastAsia="DengXian"/>
          <w:kern w:val="2"/>
          <w:szCs w:val="24"/>
          <w:lang w:eastAsia="ru-RU"/>
        </w:rPr>
        <w:t>т. к.</w:t>
      </w:r>
      <w:r w:rsidR="002F53A6">
        <w:rPr>
          <w:rFonts w:eastAsia="DengXian"/>
          <w:kern w:val="2"/>
          <w:szCs w:val="24"/>
          <w:lang w:eastAsia="ru-RU"/>
        </w:rPr>
        <w:t xml:space="preserve"> программно управляемый клапан стоит больших денег, чем ручной, а также занимает больше места.</w:t>
      </w:r>
    </w:p>
    <w:p w14:paraId="152A623E" w14:textId="44B73A8F" w:rsidR="00BA7D6D" w:rsidRDefault="00BA7D6D" w:rsidP="00A42B63">
      <w:pPr>
        <w:suppressAutoHyphens w:val="0"/>
        <w:spacing w:line="360" w:lineRule="auto"/>
        <w:ind w:firstLine="567"/>
        <w:contextualSpacing/>
        <w:rPr>
          <w:rFonts w:eastAsia="DengXian"/>
          <w:kern w:val="2"/>
          <w:szCs w:val="24"/>
          <w:lang w:eastAsia="ru-RU"/>
        </w:rPr>
      </w:pPr>
      <w:r>
        <w:rPr>
          <w:rFonts w:eastAsia="DengXian"/>
          <w:kern w:val="2"/>
          <w:szCs w:val="24"/>
          <w:lang w:eastAsia="ru-RU"/>
        </w:rPr>
        <w:t>В ходе выполнения цикла не должно быть допустимо изменение параметров работы алгоритма, однако по окончании одного цикла меню настроек должно быть доступно вновь для возможности внесения каких-то исправлений.</w:t>
      </w:r>
    </w:p>
    <w:p w14:paraId="7E7816CD" w14:textId="3E2FB649" w:rsidR="00011702" w:rsidRPr="00532397" w:rsidRDefault="00011702" w:rsidP="00A42B63">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Таким образом циклический режим позволяет проверить испытываемое изделие на устойчивость к многократному набору и сбросу заданного давление при заданной скорости, что позволит убедиться в </w:t>
      </w:r>
      <w:r w:rsidR="006E41E9">
        <w:rPr>
          <w:rFonts w:eastAsia="DengXian"/>
          <w:kern w:val="2"/>
          <w:szCs w:val="24"/>
          <w:lang w:eastAsia="ru-RU"/>
        </w:rPr>
        <w:t>его</w:t>
      </w:r>
      <w:r>
        <w:rPr>
          <w:rFonts w:eastAsia="DengXian"/>
          <w:kern w:val="2"/>
          <w:szCs w:val="24"/>
          <w:lang w:eastAsia="ru-RU"/>
        </w:rPr>
        <w:t xml:space="preserve"> пригодности при многократном использовании под высоким давлением. </w:t>
      </w:r>
    </w:p>
    <w:p w14:paraId="515B2BFE" w14:textId="6C210537" w:rsidR="00165512" w:rsidRDefault="00165512" w:rsidP="00F81309">
      <w:pPr>
        <w:pStyle w:val="2"/>
      </w:pPr>
      <w:bookmarkStart w:id="24" w:name="_Ref187028261"/>
      <w:bookmarkStart w:id="25" w:name="_Toc195368285"/>
      <w:r>
        <w:t>Статический режим</w:t>
      </w:r>
      <w:bookmarkEnd w:id="24"/>
      <w:bookmarkEnd w:id="25"/>
    </w:p>
    <w:p w14:paraId="1A21B54F" w14:textId="3E3718FE" w:rsidR="00935593" w:rsidRDefault="00D34E82" w:rsidP="00D34E82">
      <w:pPr>
        <w:suppressAutoHyphens w:val="0"/>
        <w:spacing w:line="360" w:lineRule="auto"/>
        <w:ind w:firstLine="567"/>
        <w:contextualSpacing/>
        <w:rPr>
          <w:rFonts w:eastAsia="DengXian"/>
          <w:kern w:val="2"/>
          <w:szCs w:val="24"/>
          <w:lang w:eastAsia="ru-RU"/>
        </w:rPr>
      </w:pPr>
      <w:r>
        <w:rPr>
          <w:rFonts w:eastAsia="DengXian"/>
          <w:kern w:val="2"/>
          <w:szCs w:val="24"/>
          <w:lang w:eastAsia="ru-RU"/>
        </w:rPr>
        <w:t>Последним режимом, который необходимо реализовать, является статический. Он необходим для проверки изделия под длительным воздействием различных давлений, при этом подъемом на очередное давление происходит со скоростью, задаваемой пользователем.</w:t>
      </w:r>
    </w:p>
    <w:p w14:paraId="560AA73E" w14:textId="71BEC6F8" w:rsidR="00903600" w:rsidRDefault="00903600" w:rsidP="00D34E82">
      <w:pPr>
        <w:suppressAutoHyphens w:val="0"/>
        <w:spacing w:line="360" w:lineRule="auto"/>
        <w:ind w:firstLine="567"/>
        <w:contextualSpacing/>
        <w:rPr>
          <w:rFonts w:eastAsia="DengXian"/>
          <w:kern w:val="2"/>
          <w:szCs w:val="24"/>
          <w:lang w:eastAsia="ru-RU"/>
        </w:rPr>
      </w:pPr>
      <w:r>
        <w:rPr>
          <w:rFonts w:eastAsia="DengXian"/>
          <w:kern w:val="2"/>
          <w:szCs w:val="24"/>
          <w:lang w:eastAsia="ru-RU"/>
        </w:rPr>
        <w:lastRenderedPageBreak/>
        <w:t>Запуск и остановка режима должны быть доступна как с сенсорного дисплея СП310-Б, так и используя механические переключатели. Также на экране должна быть индикация о текущем статусе режима, а именно запущен он или остановлен.</w:t>
      </w:r>
    </w:p>
    <w:p w14:paraId="77414B73" w14:textId="102FCC8E" w:rsidR="00517220" w:rsidRPr="00B60E08" w:rsidRDefault="00517220" w:rsidP="00D34E82">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В результате выполнения режима должен получиться </w:t>
      </w:r>
      <w:r w:rsidR="00B27263">
        <w:rPr>
          <w:rFonts w:eastAsia="DengXian"/>
          <w:kern w:val="2"/>
          <w:szCs w:val="24"/>
          <w:lang w:eastAsia="ru-RU"/>
        </w:rPr>
        <w:t>график следующего вида</w:t>
      </w:r>
      <w:r w:rsidR="00B27263" w:rsidRPr="00B27263">
        <w:rPr>
          <w:rFonts w:eastAsia="DengXian"/>
          <w:kern w:val="2"/>
          <w:szCs w:val="24"/>
          <w:lang w:eastAsia="ru-RU"/>
        </w:rPr>
        <w:t>:</w:t>
      </w:r>
    </w:p>
    <w:p w14:paraId="6D6B2FBC" w14:textId="3A1D1442" w:rsidR="00C00AAA" w:rsidRPr="00C534AD" w:rsidRDefault="0000168E" w:rsidP="00C00AAA">
      <w:pPr>
        <w:keepNext/>
        <w:suppressAutoHyphens w:val="0"/>
        <w:spacing w:line="360" w:lineRule="auto"/>
        <w:ind w:firstLine="567"/>
        <w:contextualSpacing/>
        <w:jc w:val="center"/>
      </w:pPr>
      <w:r>
        <w:rPr>
          <w:noProof/>
        </w:rPr>
        <w:drawing>
          <wp:inline distT="0" distB="0" distL="0" distR="0" wp14:anchorId="089EE9FE" wp14:editId="1C829D6E">
            <wp:extent cx="5760000" cy="2415658"/>
            <wp:effectExtent l="0" t="0" r="0" b="3810"/>
            <wp:docPr id="50207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00" cy="2415658"/>
                    </a:xfrm>
                    <a:prstGeom prst="rect">
                      <a:avLst/>
                    </a:prstGeom>
                    <a:noFill/>
                    <a:ln>
                      <a:noFill/>
                    </a:ln>
                  </pic:spPr>
                </pic:pic>
              </a:graphicData>
            </a:graphic>
          </wp:inline>
        </w:drawing>
      </w:r>
    </w:p>
    <w:p w14:paraId="4413305D" w14:textId="20F5F95C" w:rsidR="00C00AAA" w:rsidRDefault="00C00AAA" w:rsidP="005E5520">
      <w:pPr>
        <w:pStyle w:val="ac"/>
        <w:rPr>
          <w:i/>
          <w:iCs/>
        </w:rPr>
      </w:pPr>
      <w:r w:rsidRPr="00ED2F5C">
        <w:t xml:space="preserve">Рис. </w:t>
      </w:r>
      <w:fldSimple w:instr=" STYLEREF 2 \s ">
        <w:r w:rsidR="00943FDD">
          <w:rPr>
            <w:noProof/>
          </w:rPr>
          <w:t>3.4</w:t>
        </w:r>
      </w:fldSimple>
      <w:r w:rsidRPr="00ED2F5C">
        <w:t>.</w:t>
      </w:r>
      <w:r>
        <w:t xml:space="preserve"> График – результат работы статического режима</w:t>
      </w:r>
      <w:r w:rsidRPr="00ED2F5C">
        <w:t>.</w:t>
      </w:r>
    </w:p>
    <w:p w14:paraId="336B0264" w14:textId="25F3498D" w:rsidR="00B27263" w:rsidRPr="00955DC6" w:rsidRDefault="009D3FB5" w:rsidP="00D34E82">
      <w:pPr>
        <w:suppressAutoHyphens w:val="0"/>
        <w:spacing w:line="360" w:lineRule="auto"/>
        <w:ind w:firstLine="567"/>
        <w:contextualSpacing/>
        <w:rPr>
          <w:rFonts w:eastAsia="DengXian"/>
          <w:kern w:val="2"/>
          <w:szCs w:val="24"/>
          <w:lang w:eastAsia="ru-RU"/>
        </w:rPr>
      </w:pPr>
      <w:r>
        <w:rPr>
          <w:rFonts w:eastAsia="DengXian"/>
          <w:kern w:val="2"/>
          <w:szCs w:val="24"/>
          <w:lang w:eastAsia="ru-RU"/>
        </w:rPr>
        <w:t>В первую очередь рассмотрим обозначения на оси ординат</w:t>
      </w:r>
      <w:r w:rsidRPr="009D3FB5">
        <w:rPr>
          <w:rFonts w:eastAsia="DengXian"/>
          <w:kern w:val="2"/>
          <w:szCs w:val="24"/>
          <w:lang w:eastAsia="ru-RU"/>
        </w:rPr>
        <w:t>:</w:t>
      </w:r>
    </w:p>
    <w:p w14:paraId="5D57083D" w14:textId="6F203162" w:rsidR="009D3FB5" w:rsidRDefault="0052776B" w:rsidP="00FD2ACD">
      <w:pPr>
        <w:pStyle w:val="af5"/>
        <w:numPr>
          <w:ilvl w:val="0"/>
          <w:numId w:val="22"/>
        </w:numPr>
      </w:pPr>
      <w:r>
        <w:t xml:space="preserve">Разница между </w:t>
      </w:r>
      <w:r w:rsidRPr="0052776B">
        <w:t>P</w:t>
      </w:r>
      <w:r w:rsidRPr="0052776B">
        <w:rPr>
          <w:vertAlign w:val="subscript"/>
        </w:rPr>
        <w:t>2</w:t>
      </w:r>
      <w:r w:rsidRPr="0052776B">
        <w:t xml:space="preserve"> </w:t>
      </w:r>
      <w:r>
        <w:t xml:space="preserve">и </w:t>
      </w:r>
      <w:r w:rsidR="009D3FB5" w:rsidRPr="0052776B">
        <w:t>P</w:t>
      </w:r>
      <w:r w:rsidR="009D3FB5" w:rsidRPr="0052776B">
        <w:rPr>
          <w:vertAlign w:val="subscript"/>
        </w:rPr>
        <w:t>1</w:t>
      </w:r>
      <w:r w:rsidR="009D3FB5" w:rsidRPr="009D3FB5">
        <w:t xml:space="preserve"> –</w:t>
      </w:r>
      <w:r w:rsidR="009D3FB5">
        <w:t xml:space="preserve"> </w:t>
      </w:r>
      <w:r>
        <w:t xml:space="preserve">величина «ступени», </w:t>
      </w:r>
      <w:proofErr w:type="gramStart"/>
      <w:r>
        <w:t>т.е.</w:t>
      </w:r>
      <w:proofErr w:type="gramEnd"/>
      <w:r>
        <w:t xml:space="preserve"> значение, на которое отличается предыдущее место удержания и следующее. Важно отметить, что эти значения высчитываются не относительно точки </w:t>
      </w:r>
      <w:r w:rsidRPr="0052776B">
        <w:t>P</w:t>
      </w:r>
      <w:r>
        <w:rPr>
          <w:vertAlign w:val="subscript"/>
        </w:rPr>
        <w:t>0</w:t>
      </w:r>
      <w:r w:rsidR="00E8313F">
        <w:t xml:space="preserve">, а относительно 0. </w:t>
      </w:r>
      <w:proofErr w:type="gramStart"/>
      <w:r w:rsidR="00E8313F">
        <w:t>Т.е.</w:t>
      </w:r>
      <w:proofErr w:type="gramEnd"/>
      <w:r w:rsidR="00E8313F">
        <w:t xml:space="preserve"> первая точка </w:t>
      </w:r>
      <w:r w:rsidR="00E8313F">
        <w:rPr>
          <w:lang w:val="en-US"/>
        </w:rPr>
        <w:t>P</w:t>
      </w:r>
      <w:r w:rsidR="00E8313F" w:rsidRPr="00E8313F">
        <w:rPr>
          <w:vertAlign w:val="subscript"/>
        </w:rPr>
        <w:t>1</w:t>
      </w:r>
      <w:r w:rsidR="00E8313F" w:rsidRPr="00E8313F">
        <w:t xml:space="preserve"> </w:t>
      </w:r>
      <w:r w:rsidR="00E8313F">
        <w:t xml:space="preserve">при значении </w:t>
      </w:r>
      <w:r w:rsidR="00E8313F">
        <w:rPr>
          <w:lang w:val="en-US"/>
        </w:rPr>
        <w:t>P</w:t>
      </w:r>
      <w:r w:rsidR="00E8313F" w:rsidRPr="00E8313F">
        <w:rPr>
          <w:vertAlign w:val="subscript"/>
        </w:rPr>
        <w:t>0</w:t>
      </w:r>
      <w:r w:rsidR="00E8313F">
        <w:t xml:space="preserve"> меньше величины шага будет всегда одинаковой</w:t>
      </w:r>
      <w:r w:rsidR="00FD34E7">
        <w:t xml:space="preserve"> и равной шагу. Если же окажется ситуация, когда </w:t>
      </w:r>
      <w:r w:rsidR="00FD34E7">
        <w:rPr>
          <w:lang w:val="en-US"/>
        </w:rPr>
        <w:t>P</w:t>
      </w:r>
      <w:r w:rsidR="00FD34E7" w:rsidRPr="00E8313F">
        <w:rPr>
          <w:vertAlign w:val="subscript"/>
        </w:rPr>
        <w:t>0</w:t>
      </w:r>
      <w:r w:rsidR="00FD34E7">
        <w:t xml:space="preserve"> больше величины шага, необходимо точкой </w:t>
      </w:r>
      <w:r w:rsidR="00FD34E7">
        <w:rPr>
          <w:lang w:val="en-US"/>
        </w:rPr>
        <w:t>P</w:t>
      </w:r>
      <w:r w:rsidR="00FD34E7" w:rsidRPr="00E8313F">
        <w:rPr>
          <w:vertAlign w:val="subscript"/>
        </w:rPr>
        <w:t>1</w:t>
      </w:r>
      <w:r w:rsidR="00FD34E7" w:rsidRPr="00FD34E7">
        <w:t xml:space="preserve"> </w:t>
      </w:r>
      <w:r w:rsidR="00FD34E7">
        <w:t xml:space="preserve">выбрать ближайшую кратную значению ступени величину, большую, чем </w:t>
      </w:r>
      <w:r w:rsidR="00FD34E7">
        <w:rPr>
          <w:lang w:val="en-US"/>
        </w:rPr>
        <w:t>P</w:t>
      </w:r>
      <w:r w:rsidR="00FD34E7" w:rsidRPr="00E8313F">
        <w:rPr>
          <w:vertAlign w:val="subscript"/>
        </w:rPr>
        <w:t>0</w:t>
      </w:r>
      <w:r w:rsidR="00FD34E7">
        <w:t>. Доступ к изменению значения ступени не должен предоставляться оператору по средствам дисплея и стандартно должен быть равен 0.5 МПа, однако изменение должно быть возможно посредствам экрана непосредственно на ПР200.</w:t>
      </w:r>
    </w:p>
    <w:p w14:paraId="799B74A6" w14:textId="6AB7CA5A" w:rsidR="00346801" w:rsidRDefault="00346801" w:rsidP="00FD2ACD">
      <w:pPr>
        <w:pStyle w:val="af5"/>
        <w:numPr>
          <w:ilvl w:val="0"/>
          <w:numId w:val="22"/>
        </w:numPr>
      </w:pPr>
      <w:r>
        <w:rPr>
          <w:lang w:val="en-US"/>
        </w:rPr>
        <w:t>P</w:t>
      </w:r>
      <w:r w:rsidRPr="00346801">
        <w:rPr>
          <w:vertAlign w:val="subscript"/>
        </w:rPr>
        <w:t>3</w:t>
      </w:r>
      <w:r w:rsidRPr="00346801">
        <w:t xml:space="preserve"> – </w:t>
      </w:r>
      <w:r>
        <w:t xml:space="preserve">точка промежуточного давления. Относительно этой точки будет меняться время удержания давления. Это нужно потому, что чаще всего практически нет смысла по долгу удерживать устройство длительное время при малом значении давления, однако для протокола необходимо, </w:t>
      </w:r>
      <w:r>
        <w:lastRenderedPageBreak/>
        <w:t>поэтому в программе должно быть предусмотрена точка, относительно которой время удержания будет меняться.</w:t>
      </w:r>
    </w:p>
    <w:p w14:paraId="33D7783C" w14:textId="6D03B7D4" w:rsidR="00FD2ACD" w:rsidRDefault="00FD2ACD" w:rsidP="00FD2ACD">
      <w:pPr>
        <w:pStyle w:val="af5"/>
        <w:numPr>
          <w:ilvl w:val="0"/>
          <w:numId w:val="22"/>
        </w:numPr>
      </w:pPr>
      <w:r>
        <w:rPr>
          <w:lang w:val="en-US"/>
        </w:rPr>
        <w:t>P</w:t>
      </w:r>
      <w:r w:rsidRPr="00FD2ACD">
        <w:rPr>
          <w:vertAlign w:val="subscript"/>
        </w:rPr>
        <w:t>4</w:t>
      </w:r>
      <w:r w:rsidRPr="00FD2ACD">
        <w:t xml:space="preserve"> – </w:t>
      </w:r>
      <w:r>
        <w:t>максимальное значение давления. Важно отметить, что оно не обязано быть кратно непосредственно шагу ступени, в таком случае очередной точкой удержания будет выбираться именно максимальное давление, а не очередное значение, которое должно быть при заданном шаге.</w:t>
      </w:r>
    </w:p>
    <w:p w14:paraId="1DC24641" w14:textId="54DED799" w:rsidR="00FB59B8" w:rsidRPr="00955DC6" w:rsidRDefault="00FB59B8" w:rsidP="00FB59B8">
      <w:pPr>
        <w:suppressAutoHyphens w:val="0"/>
        <w:spacing w:line="360" w:lineRule="auto"/>
        <w:ind w:firstLine="567"/>
        <w:contextualSpacing/>
        <w:rPr>
          <w:rFonts w:eastAsia="DengXian"/>
          <w:kern w:val="2"/>
          <w:szCs w:val="24"/>
          <w:lang w:eastAsia="ru-RU"/>
        </w:rPr>
      </w:pPr>
      <w:r>
        <w:rPr>
          <w:rFonts w:eastAsia="DengXian"/>
          <w:kern w:val="2"/>
          <w:szCs w:val="24"/>
          <w:lang w:eastAsia="ru-RU"/>
        </w:rPr>
        <w:t>Далее перейдем к оси абсцисс</w:t>
      </w:r>
      <w:r w:rsidRPr="00FB59B8">
        <w:rPr>
          <w:rFonts w:eastAsia="DengXian"/>
          <w:kern w:val="2"/>
          <w:szCs w:val="24"/>
          <w:lang w:eastAsia="ru-RU"/>
        </w:rPr>
        <w:t>:</w:t>
      </w:r>
    </w:p>
    <w:p w14:paraId="560D89C7" w14:textId="246521D5" w:rsidR="00FB59B8" w:rsidRDefault="00092995" w:rsidP="00092995">
      <w:pPr>
        <w:pStyle w:val="af5"/>
        <w:numPr>
          <w:ilvl w:val="0"/>
          <w:numId w:val="22"/>
        </w:numPr>
      </w:pPr>
      <w:r>
        <w:t xml:space="preserve">Время между началом набора и </w:t>
      </w:r>
      <w:r>
        <w:rPr>
          <w:lang w:val="en-US"/>
        </w:rPr>
        <w:t>t</w:t>
      </w:r>
      <w:r w:rsidRPr="00092995">
        <w:rPr>
          <w:vertAlign w:val="subscript"/>
        </w:rPr>
        <w:t>1,</w:t>
      </w:r>
      <w:r w:rsidRPr="00092995">
        <w:t xml:space="preserve"> </w:t>
      </w:r>
      <w:r>
        <w:t xml:space="preserve">как и все последующие времена набора ступени, задаются не через значение времени, а через скорость набора. Механизм полностью повторяет аналогичный для циклического режима в разделе </w:t>
      </w:r>
      <w:r>
        <w:fldChar w:fldCharType="begin"/>
      </w:r>
      <w:r>
        <w:instrText xml:space="preserve"> REF _Ref187028252 \r \h </w:instrText>
      </w:r>
      <w:r>
        <w:fldChar w:fldCharType="separate"/>
      </w:r>
      <w:r w:rsidR="00A47B66">
        <w:t>3.3</w:t>
      </w:r>
      <w:r>
        <w:fldChar w:fldCharType="end"/>
      </w:r>
      <w:r>
        <w:t>.</w:t>
      </w:r>
    </w:p>
    <w:p w14:paraId="4C4C50C0" w14:textId="747071A4" w:rsidR="00092995" w:rsidRDefault="00092995" w:rsidP="00092995">
      <w:pPr>
        <w:pStyle w:val="af5"/>
        <w:numPr>
          <w:ilvl w:val="0"/>
          <w:numId w:val="22"/>
        </w:numPr>
      </w:pPr>
      <w:r>
        <w:t xml:space="preserve">Разница между </w:t>
      </w:r>
      <w:r>
        <w:rPr>
          <w:lang w:val="en-US"/>
        </w:rPr>
        <w:t>t</w:t>
      </w:r>
      <w:r>
        <w:rPr>
          <w:vertAlign w:val="subscript"/>
        </w:rPr>
        <w:t>2</w:t>
      </w:r>
      <w:r>
        <w:t xml:space="preserve"> и </w:t>
      </w:r>
      <w:r>
        <w:rPr>
          <w:lang w:val="en-US"/>
        </w:rPr>
        <w:t>t</w:t>
      </w:r>
      <w:r w:rsidR="00140DA8">
        <w:rPr>
          <w:vertAlign w:val="subscript"/>
        </w:rPr>
        <w:t>1</w:t>
      </w:r>
      <w:r>
        <w:t xml:space="preserve"> – время удержания до промежуточного давления</w:t>
      </w:r>
      <w:r w:rsidR="00002831">
        <w:t>. В это время давление должно удерживаться на одном уровне.</w:t>
      </w:r>
    </w:p>
    <w:p w14:paraId="029CF5E8" w14:textId="2D0CED34" w:rsidR="00140DA8" w:rsidRDefault="00140DA8" w:rsidP="00A64170">
      <w:pPr>
        <w:pStyle w:val="af5"/>
        <w:numPr>
          <w:ilvl w:val="0"/>
          <w:numId w:val="22"/>
        </w:numPr>
      </w:pPr>
      <w:r>
        <w:t xml:space="preserve">Разница между </w:t>
      </w:r>
      <w:r>
        <w:rPr>
          <w:lang w:val="en-US"/>
        </w:rPr>
        <w:t>t</w:t>
      </w:r>
      <w:r>
        <w:rPr>
          <w:vertAlign w:val="subscript"/>
        </w:rPr>
        <w:t>4</w:t>
      </w:r>
      <w:r>
        <w:t xml:space="preserve"> и </w:t>
      </w:r>
      <w:r>
        <w:rPr>
          <w:lang w:val="en-US"/>
        </w:rPr>
        <w:t>t</w:t>
      </w:r>
      <w:r>
        <w:rPr>
          <w:vertAlign w:val="subscript"/>
        </w:rPr>
        <w:t>3</w:t>
      </w:r>
      <w:r>
        <w:t xml:space="preserve"> – время удержания </w:t>
      </w:r>
      <w:r w:rsidR="00E05DE9">
        <w:t>после</w:t>
      </w:r>
      <w:r>
        <w:t xml:space="preserve"> промежуточного давления. В это время давление должно удерживаться на одном уровне.</w:t>
      </w:r>
    </w:p>
    <w:p w14:paraId="563F8B73" w14:textId="20CB623D" w:rsidR="002873CA" w:rsidRDefault="000219C4" w:rsidP="000219C4">
      <w:pPr>
        <w:suppressAutoHyphens w:val="0"/>
        <w:spacing w:line="360" w:lineRule="auto"/>
        <w:ind w:firstLine="567"/>
        <w:contextualSpacing/>
        <w:rPr>
          <w:rFonts w:eastAsia="DengXian"/>
          <w:kern w:val="2"/>
          <w:szCs w:val="24"/>
          <w:lang w:eastAsia="ru-RU"/>
        </w:rPr>
      </w:pPr>
      <w:r>
        <w:rPr>
          <w:rFonts w:eastAsia="DengXian"/>
          <w:kern w:val="2"/>
          <w:szCs w:val="24"/>
          <w:lang w:eastAsia="ru-RU"/>
        </w:rPr>
        <w:t>Все</w:t>
      </w:r>
      <w:r w:rsidR="002873CA" w:rsidRPr="000219C4">
        <w:rPr>
          <w:rFonts w:eastAsia="DengXian"/>
          <w:kern w:val="2"/>
          <w:szCs w:val="24"/>
          <w:lang w:eastAsia="ru-RU"/>
        </w:rPr>
        <w:t xml:space="preserve"> значения</w:t>
      </w:r>
      <w:r>
        <w:rPr>
          <w:rFonts w:eastAsia="DengXian"/>
          <w:kern w:val="2"/>
          <w:szCs w:val="24"/>
          <w:lang w:eastAsia="ru-RU"/>
        </w:rPr>
        <w:t xml:space="preserve"> помимо шага ступени</w:t>
      </w:r>
      <w:r w:rsidR="002873CA" w:rsidRPr="000219C4">
        <w:rPr>
          <w:rFonts w:eastAsia="DengXian"/>
          <w:kern w:val="2"/>
          <w:szCs w:val="24"/>
          <w:lang w:eastAsia="ru-RU"/>
        </w:rPr>
        <w:t xml:space="preserve"> должны вводиться оператором на СП310-Б и проверяться на корректность.</w:t>
      </w:r>
    </w:p>
    <w:p w14:paraId="668925C3" w14:textId="778F1BBA" w:rsidR="008A6A67" w:rsidRDefault="008A6A67" w:rsidP="008A6A67">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После завершения </w:t>
      </w:r>
      <w:r w:rsidR="00126221">
        <w:rPr>
          <w:rFonts w:eastAsia="DengXian"/>
          <w:kern w:val="2"/>
          <w:szCs w:val="24"/>
          <w:lang w:eastAsia="ru-RU"/>
        </w:rPr>
        <w:t>испытания</w:t>
      </w:r>
      <w:r>
        <w:rPr>
          <w:rFonts w:eastAsia="DengXian"/>
          <w:kern w:val="2"/>
          <w:szCs w:val="24"/>
          <w:lang w:eastAsia="ru-RU"/>
        </w:rPr>
        <w:t xml:space="preserve"> на экране индикация показывает, что режим остановлен, после чего пользовател</w:t>
      </w:r>
      <w:r w:rsidR="00126221">
        <w:rPr>
          <w:rFonts w:eastAsia="DengXian"/>
          <w:kern w:val="2"/>
          <w:szCs w:val="24"/>
          <w:lang w:eastAsia="ru-RU"/>
        </w:rPr>
        <w:t>ь может ввести новые параметры, в случае необходимости продолжения испытаний, либо завершить их</w:t>
      </w:r>
      <w:r>
        <w:rPr>
          <w:rFonts w:eastAsia="DengXian"/>
          <w:kern w:val="2"/>
          <w:szCs w:val="24"/>
          <w:lang w:eastAsia="ru-RU"/>
        </w:rPr>
        <w:t xml:space="preserve">. В случае, если испытания завершены, необходимо действовать по алгоритму, описанному в </w:t>
      </w:r>
      <w:r>
        <w:rPr>
          <w:rFonts w:eastAsia="DengXian"/>
          <w:kern w:val="2"/>
          <w:szCs w:val="24"/>
          <w:lang w:eastAsia="ru-RU"/>
        </w:rPr>
        <w:fldChar w:fldCharType="begin"/>
      </w:r>
      <w:r>
        <w:rPr>
          <w:rFonts w:eastAsia="DengXian"/>
          <w:kern w:val="2"/>
          <w:szCs w:val="24"/>
          <w:lang w:eastAsia="ru-RU"/>
        </w:rPr>
        <w:instrText xml:space="preserve"> REF _Ref187035736 \r \h </w:instrText>
      </w:r>
      <w:r>
        <w:rPr>
          <w:rFonts w:eastAsia="DengXian"/>
          <w:kern w:val="2"/>
          <w:szCs w:val="24"/>
          <w:lang w:eastAsia="ru-RU"/>
        </w:rPr>
      </w:r>
      <w:r>
        <w:rPr>
          <w:rFonts w:eastAsia="DengXian"/>
          <w:kern w:val="2"/>
          <w:szCs w:val="24"/>
          <w:lang w:eastAsia="ru-RU"/>
        </w:rPr>
        <w:fldChar w:fldCharType="separate"/>
      </w:r>
      <w:r w:rsidR="00A47B66">
        <w:rPr>
          <w:rFonts w:eastAsia="DengXian"/>
          <w:kern w:val="2"/>
          <w:szCs w:val="24"/>
          <w:lang w:eastAsia="ru-RU"/>
        </w:rPr>
        <w:t>3.1</w:t>
      </w:r>
      <w:r>
        <w:rPr>
          <w:rFonts w:eastAsia="DengXian"/>
          <w:kern w:val="2"/>
          <w:szCs w:val="24"/>
          <w:lang w:eastAsia="ru-RU"/>
        </w:rPr>
        <w:fldChar w:fldCharType="end"/>
      </w:r>
      <w:r>
        <w:rPr>
          <w:rFonts w:eastAsia="DengXian"/>
          <w:kern w:val="2"/>
          <w:szCs w:val="24"/>
          <w:lang w:eastAsia="ru-RU"/>
        </w:rPr>
        <w:t xml:space="preserve">. </w:t>
      </w:r>
    </w:p>
    <w:p w14:paraId="79485245" w14:textId="0686C5B8" w:rsidR="008A6A67" w:rsidRDefault="00302C55" w:rsidP="000219C4">
      <w:pPr>
        <w:suppressAutoHyphens w:val="0"/>
        <w:spacing w:line="360" w:lineRule="auto"/>
        <w:ind w:firstLine="567"/>
        <w:contextualSpacing/>
        <w:rPr>
          <w:rFonts w:eastAsia="DengXian"/>
          <w:kern w:val="2"/>
          <w:szCs w:val="24"/>
          <w:lang w:eastAsia="ru-RU"/>
        </w:rPr>
      </w:pPr>
      <w:r>
        <w:rPr>
          <w:rFonts w:eastAsia="DengXian"/>
          <w:kern w:val="2"/>
          <w:szCs w:val="24"/>
          <w:lang w:eastAsia="ru-RU"/>
        </w:rPr>
        <w:t>В ходе выполнения режима параметры должны быть недоступны для редактирования.</w:t>
      </w:r>
    </w:p>
    <w:p w14:paraId="2E5541F0" w14:textId="195605E0" w:rsidR="00132C34" w:rsidRPr="000219C4" w:rsidRDefault="00132C34" w:rsidP="000219C4">
      <w:pPr>
        <w:suppressAutoHyphens w:val="0"/>
        <w:spacing w:line="360" w:lineRule="auto"/>
        <w:ind w:firstLine="567"/>
        <w:contextualSpacing/>
        <w:rPr>
          <w:rFonts w:eastAsia="DengXian"/>
          <w:kern w:val="2"/>
          <w:szCs w:val="24"/>
          <w:lang w:eastAsia="ru-RU"/>
        </w:rPr>
      </w:pPr>
      <w:r>
        <w:rPr>
          <w:rFonts w:eastAsia="DengXian"/>
          <w:kern w:val="2"/>
          <w:szCs w:val="24"/>
          <w:lang w:eastAsia="ru-RU"/>
        </w:rPr>
        <w:t>Таким образом статический режим позволит проверить испытываемое устройство на устойчивость к длительному воздействию давления</w:t>
      </w:r>
      <w:r w:rsidR="00AF2A85">
        <w:rPr>
          <w:rFonts w:eastAsia="DengXian"/>
          <w:kern w:val="2"/>
          <w:szCs w:val="24"/>
          <w:lang w:eastAsia="ru-RU"/>
        </w:rPr>
        <w:t xml:space="preserve">, что позволит убедиться в его пригодности </w:t>
      </w:r>
      <w:r w:rsidR="00EF6103">
        <w:rPr>
          <w:rFonts w:eastAsia="DengXian"/>
          <w:kern w:val="2"/>
          <w:szCs w:val="24"/>
          <w:lang w:eastAsia="ru-RU"/>
        </w:rPr>
        <w:t xml:space="preserve">при работе </w:t>
      </w:r>
      <w:r w:rsidR="00AF2A85">
        <w:rPr>
          <w:rFonts w:eastAsia="DengXian"/>
          <w:kern w:val="2"/>
          <w:szCs w:val="24"/>
          <w:lang w:eastAsia="ru-RU"/>
        </w:rPr>
        <w:t xml:space="preserve">под давлением </w:t>
      </w:r>
      <w:proofErr w:type="gramStart"/>
      <w:r w:rsidR="00AF2A85">
        <w:rPr>
          <w:rFonts w:eastAsia="DengXian"/>
          <w:kern w:val="2"/>
          <w:szCs w:val="24"/>
          <w:lang w:eastAsia="ru-RU"/>
        </w:rPr>
        <w:t>в течении</w:t>
      </w:r>
      <w:proofErr w:type="gramEnd"/>
      <w:r w:rsidR="00AF2A85">
        <w:rPr>
          <w:rFonts w:eastAsia="DengXian"/>
          <w:kern w:val="2"/>
          <w:szCs w:val="24"/>
          <w:lang w:eastAsia="ru-RU"/>
        </w:rPr>
        <w:t xml:space="preserve"> </w:t>
      </w:r>
      <w:r w:rsidR="007F3A57">
        <w:rPr>
          <w:rFonts w:eastAsia="DengXian"/>
          <w:kern w:val="2"/>
          <w:szCs w:val="24"/>
          <w:lang w:eastAsia="ru-RU"/>
        </w:rPr>
        <w:t>заданного</w:t>
      </w:r>
      <w:r w:rsidR="00AF2A85">
        <w:rPr>
          <w:rFonts w:eastAsia="DengXian"/>
          <w:kern w:val="2"/>
          <w:szCs w:val="24"/>
          <w:lang w:eastAsia="ru-RU"/>
        </w:rPr>
        <w:t xml:space="preserve"> времени.</w:t>
      </w:r>
    </w:p>
    <w:p w14:paraId="718FB848" w14:textId="668030EE" w:rsidR="00165512" w:rsidRDefault="00165512" w:rsidP="00F81309">
      <w:pPr>
        <w:pStyle w:val="2"/>
        <w:rPr>
          <w:lang w:val="en-US"/>
        </w:rPr>
      </w:pPr>
      <w:bookmarkStart w:id="26" w:name="_Toc195368286"/>
      <w:r>
        <w:t>Выводы по разделу</w:t>
      </w:r>
      <w:bookmarkEnd w:id="26"/>
    </w:p>
    <w:p w14:paraId="77FE76B7" w14:textId="78C6A47D" w:rsidR="00C561D8" w:rsidRPr="00C561D8" w:rsidRDefault="00C561D8" w:rsidP="00C561D8">
      <w:pPr>
        <w:suppressAutoHyphens w:val="0"/>
        <w:spacing w:line="360" w:lineRule="auto"/>
        <w:ind w:firstLine="567"/>
        <w:contextualSpacing/>
        <w:rPr>
          <w:rFonts w:eastAsia="DengXian"/>
          <w:kern w:val="2"/>
          <w:szCs w:val="24"/>
          <w:lang w:eastAsia="ru-RU"/>
        </w:rPr>
      </w:pPr>
      <w:r w:rsidRPr="00C561D8">
        <w:rPr>
          <w:rFonts w:eastAsia="DengXian"/>
          <w:kern w:val="2"/>
          <w:szCs w:val="24"/>
          <w:lang w:eastAsia="ru-RU"/>
        </w:rPr>
        <w:lastRenderedPageBreak/>
        <w:t>В данном разделе представлены ключевые принципы работы и этапы подготовки стенда СИГ к проведению испытаний, а также детально описаны три режима его функционирования: ручной, циклический и статический.</w:t>
      </w:r>
    </w:p>
    <w:p w14:paraId="781D4DD4" w14:textId="77777777" w:rsidR="00C561D8" w:rsidRPr="00C561D8" w:rsidRDefault="00C561D8" w:rsidP="00C561D8">
      <w:pPr>
        <w:suppressAutoHyphens w:val="0"/>
        <w:spacing w:line="360" w:lineRule="auto"/>
        <w:ind w:firstLine="567"/>
        <w:contextualSpacing/>
        <w:rPr>
          <w:rFonts w:eastAsia="DengXian"/>
          <w:kern w:val="2"/>
          <w:szCs w:val="24"/>
          <w:lang w:eastAsia="ru-RU"/>
        </w:rPr>
      </w:pPr>
      <w:r w:rsidRPr="00C561D8">
        <w:rPr>
          <w:rFonts w:eastAsia="DengXian"/>
          <w:kern w:val="2"/>
          <w:szCs w:val="24"/>
          <w:lang w:eastAsia="ru-RU"/>
        </w:rPr>
        <w:t>На основании анализа общей схемы устройства и алгоритмов работы выделены следующие важные аспекты:</w:t>
      </w:r>
    </w:p>
    <w:p w14:paraId="173FA7E4" w14:textId="77777777" w:rsidR="00C561D8" w:rsidRPr="00C561D8" w:rsidRDefault="00C561D8" w:rsidP="00C561D8">
      <w:pPr>
        <w:numPr>
          <w:ilvl w:val="0"/>
          <w:numId w:val="25"/>
        </w:numPr>
        <w:suppressAutoHyphens w:val="0"/>
        <w:spacing w:line="360" w:lineRule="auto"/>
        <w:contextualSpacing/>
        <w:rPr>
          <w:rFonts w:eastAsia="DengXian"/>
          <w:kern w:val="2"/>
          <w:szCs w:val="24"/>
          <w:lang w:eastAsia="ru-RU"/>
        </w:rPr>
      </w:pPr>
      <w:r w:rsidRPr="00C561D8">
        <w:rPr>
          <w:rFonts w:eastAsia="DengXian"/>
          <w:kern w:val="2"/>
          <w:szCs w:val="24"/>
          <w:lang w:eastAsia="ru-RU"/>
        </w:rPr>
        <w:t>Подготовка стенда включает в себя последовательные действия по настройке гидравлической системы, установке испытуемого изделия и обеспечению герметичности гидробака. Процесс включает как ручные операции, так и автоматизированные процедуры с использованием насосов и кранов.</w:t>
      </w:r>
    </w:p>
    <w:p w14:paraId="0018A2A2" w14:textId="77777777" w:rsidR="00C561D8" w:rsidRPr="00C561D8" w:rsidRDefault="00C561D8" w:rsidP="00C561D8">
      <w:pPr>
        <w:numPr>
          <w:ilvl w:val="0"/>
          <w:numId w:val="25"/>
        </w:numPr>
        <w:suppressAutoHyphens w:val="0"/>
        <w:spacing w:line="360" w:lineRule="auto"/>
        <w:contextualSpacing/>
        <w:rPr>
          <w:rFonts w:eastAsia="DengXian"/>
          <w:kern w:val="2"/>
          <w:szCs w:val="24"/>
          <w:lang w:eastAsia="ru-RU"/>
        </w:rPr>
      </w:pPr>
      <w:r w:rsidRPr="00C561D8">
        <w:rPr>
          <w:rFonts w:eastAsia="DengXian"/>
          <w:kern w:val="2"/>
          <w:szCs w:val="24"/>
          <w:lang w:eastAsia="ru-RU"/>
        </w:rPr>
        <w:t>Ручной режим работы позволяет оператору напрямую управлять двигателем с помощью кнопок и сенсорного экрана. Это упрощает отладку стенда и проведение нестандартных испытаний. Особое внимание уделено функциональности кнопок и алгоритму задания частоты работы двигателя.</w:t>
      </w:r>
    </w:p>
    <w:p w14:paraId="4C23DB4C" w14:textId="77777777" w:rsidR="00C561D8" w:rsidRPr="00C561D8" w:rsidRDefault="00C561D8" w:rsidP="00C561D8">
      <w:pPr>
        <w:numPr>
          <w:ilvl w:val="0"/>
          <w:numId w:val="25"/>
        </w:numPr>
        <w:suppressAutoHyphens w:val="0"/>
        <w:spacing w:line="360" w:lineRule="auto"/>
        <w:contextualSpacing/>
        <w:rPr>
          <w:rFonts w:eastAsia="DengXian"/>
          <w:kern w:val="2"/>
          <w:szCs w:val="24"/>
          <w:lang w:eastAsia="ru-RU"/>
        </w:rPr>
      </w:pPr>
      <w:r w:rsidRPr="00C561D8">
        <w:rPr>
          <w:rFonts w:eastAsia="DengXian"/>
          <w:kern w:val="2"/>
          <w:szCs w:val="24"/>
          <w:lang w:eastAsia="ru-RU"/>
        </w:rPr>
        <w:t>Циклический режим предназначен для проверки изделия на устойчивость к изменениям давления. Описаны параметры, которые задаются пользователем, а также особенности функционирования режима, включая график давления и требования к удержанию заданной скорости подъема давления.</w:t>
      </w:r>
    </w:p>
    <w:p w14:paraId="16A0C02A" w14:textId="77777777" w:rsidR="00C561D8" w:rsidRPr="00C561D8" w:rsidRDefault="00C561D8" w:rsidP="00C561D8">
      <w:pPr>
        <w:numPr>
          <w:ilvl w:val="0"/>
          <w:numId w:val="25"/>
        </w:numPr>
        <w:suppressAutoHyphens w:val="0"/>
        <w:spacing w:line="360" w:lineRule="auto"/>
        <w:contextualSpacing/>
        <w:rPr>
          <w:rFonts w:eastAsia="DengXian"/>
          <w:kern w:val="2"/>
          <w:szCs w:val="24"/>
          <w:lang w:eastAsia="ru-RU"/>
        </w:rPr>
      </w:pPr>
      <w:r w:rsidRPr="00C561D8">
        <w:rPr>
          <w:rFonts w:eastAsia="DengXian"/>
          <w:kern w:val="2"/>
          <w:szCs w:val="24"/>
          <w:lang w:eastAsia="ru-RU"/>
        </w:rPr>
        <w:t>Статический режим направлен на оценку надежности изделия при длительном воздействии различных уровней давления. Рассмотрены особенности алгоритма, такие как работа с шагом ступени давления и изменяемое время удержания в зависимости от уровня давления.</w:t>
      </w:r>
    </w:p>
    <w:p w14:paraId="1B09BDF4" w14:textId="4F750C9F" w:rsidR="00493923" w:rsidRPr="00493923" w:rsidRDefault="00C561D8" w:rsidP="00C561D8">
      <w:pPr>
        <w:suppressAutoHyphens w:val="0"/>
        <w:spacing w:line="360" w:lineRule="auto"/>
        <w:ind w:firstLine="567"/>
        <w:contextualSpacing/>
        <w:rPr>
          <w:rFonts w:eastAsia="DengXian"/>
          <w:kern w:val="2"/>
          <w:szCs w:val="24"/>
          <w:lang w:eastAsia="ru-RU"/>
        </w:rPr>
      </w:pPr>
      <w:r w:rsidRPr="00C561D8">
        <w:rPr>
          <w:rFonts w:eastAsia="DengXian"/>
          <w:kern w:val="2"/>
          <w:szCs w:val="24"/>
          <w:lang w:eastAsia="ru-RU"/>
        </w:rPr>
        <w:t>В целом, в разделе выделены основные этапы подготовки и работы стенда, а также требования к алгоритмам для реализации всех режимов. Детализация процессов и параметров обеспечивает основу для дальнейшей разработки программного обеспечения. Реализация описанных алгоритмов позволит проводить испытания с высокой точностью и эффективностью, обеспечивая соответствие техническим требованиям проекта.</w:t>
      </w:r>
    </w:p>
    <w:p w14:paraId="79E0FE59" w14:textId="02692D05" w:rsidR="00D51ACB" w:rsidRDefault="00D51ACB" w:rsidP="00AA7700">
      <w:pPr>
        <w:pStyle w:val="1"/>
      </w:pPr>
      <w:bookmarkStart w:id="27" w:name="_Toc195368287"/>
      <w:r>
        <w:t xml:space="preserve">РАЗРАБОТКА ПРОГРАММЫ </w:t>
      </w:r>
      <w:proofErr w:type="gramStart"/>
      <w:r w:rsidR="00136847">
        <w:t>ДЛЯ СИГ</w:t>
      </w:r>
      <w:bookmarkEnd w:id="27"/>
      <w:proofErr w:type="gramEnd"/>
    </w:p>
    <w:p w14:paraId="478A90EC" w14:textId="7CDDDAB5" w:rsidR="00D51ACB" w:rsidRDefault="00D51ACB" w:rsidP="00F81309">
      <w:pPr>
        <w:pStyle w:val="2"/>
      </w:pPr>
      <w:bookmarkStart w:id="28" w:name="_Toc195368288"/>
      <w:r>
        <w:t>Подключение периферии</w:t>
      </w:r>
      <w:bookmarkEnd w:id="28"/>
    </w:p>
    <w:p w14:paraId="745E6DD3" w14:textId="67241C8A" w:rsidR="00F74CE1" w:rsidRDefault="004C59F8" w:rsidP="00444F48">
      <w:pPr>
        <w:suppressAutoHyphens w:val="0"/>
        <w:spacing w:line="360" w:lineRule="auto"/>
        <w:ind w:firstLine="567"/>
        <w:contextualSpacing/>
        <w:rPr>
          <w:rFonts w:eastAsia="DengXian"/>
          <w:kern w:val="2"/>
          <w:szCs w:val="24"/>
          <w:lang w:eastAsia="ru-RU"/>
        </w:rPr>
      </w:pPr>
      <w:r>
        <w:rPr>
          <w:rFonts w:eastAsia="DengXian"/>
          <w:kern w:val="2"/>
          <w:szCs w:val="24"/>
          <w:lang w:eastAsia="ru-RU"/>
        </w:rPr>
        <w:lastRenderedPageBreak/>
        <w:t>Прежде чем перейти непосредственно к разработке необходимо описать, каким образом отдельные элементы управления будут подключаться к контроллеру ПР200.</w:t>
      </w:r>
    </w:p>
    <w:p w14:paraId="7A27F557" w14:textId="6FCA85AB" w:rsidR="004C59F8" w:rsidRPr="00955DC6" w:rsidRDefault="004C59F8" w:rsidP="00444F48">
      <w:pPr>
        <w:suppressAutoHyphens w:val="0"/>
        <w:spacing w:line="360" w:lineRule="auto"/>
        <w:ind w:firstLine="567"/>
        <w:contextualSpacing/>
        <w:rPr>
          <w:rFonts w:eastAsia="DengXian"/>
          <w:kern w:val="2"/>
          <w:szCs w:val="24"/>
          <w:lang w:eastAsia="ru-RU"/>
        </w:rPr>
      </w:pPr>
      <w:r>
        <w:rPr>
          <w:rFonts w:eastAsia="DengXian"/>
          <w:kern w:val="2"/>
          <w:szCs w:val="24"/>
          <w:lang w:eastAsia="ru-RU"/>
        </w:rPr>
        <w:t>Рассмотрим подключение устройств к контроллеру на физическом уровне</w:t>
      </w:r>
      <w:r w:rsidRPr="004C59F8">
        <w:rPr>
          <w:rFonts w:eastAsia="DengXian"/>
          <w:kern w:val="2"/>
          <w:szCs w:val="24"/>
          <w:lang w:eastAsia="ru-RU"/>
        </w:rPr>
        <w:t>:</w:t>
      </w:r>
    </w:p>
    <w:p w14:paraId="7AC55C8E" w14:textId="77777777" w:rsidR="00475571" w:rsidRPr="00C534AD" w:rsidRDefault="00A12B30" w:rsidP="00475571">
      <w:pPr>
        <w:keepNext/>
        <w:suppressAutoHyphens w:val="0"/>
        <w:spacing w:line="360" w:lineRule="auto"/>
        <w:ind w:firstLine="567"/>
        <w:contextualSpacing/>
        <w:jc w:val="center"/>
      </w:pPr>
      <w:r>
        <w:rPr>
          <w:rFonts w:eastAsia="DengXian"/>
          <w:noProof/>
          <w:kern w:val="2"/>
          <w:szCs w:val="24"/>
          <w:lang w:val="en-US" w:eastAsia="ru-RU"/>
        </w:rPr>
        <w:drawing>
          <wp:inline distT="0" distB="0" distL="0" distR="0" wp14:anchorId="524D1301" wp14:editId="44F35163">
            <wp:extent cx="5760000" cy="2464478"/>
            <wp:effectExtent l="0" t="0" r="0" b="0"/>
            <wp:docPr id="171192047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464478"/>
                    </a:xfrm>
                    <a:prstGeom prst="rect">
                      <a:avLst/>
                    </a:prstGeom>
                    <a:noFill/>
                    <a:ln>
                      <a:noFill/>
                    </a:ln>
                  </pic:spPr>
                </pic:pic>
              </a:graphicData>
            </a:graphic>
          </wp:inline>
        </w:drawing>
      </w:r>
    </w:p>
    <w:p w14:paraId="007CB30B" w14:textId="01CC0A16" w:rsidR="00475571" w:rsidRPr="005E5520" w:rsidRDefault="00475571" w:rsidP="005E5520">
      <w:pPr>
        <w:pStyle w:val="ac"/>
      </w:pPr>
      <w:r w:rsidRPr="005E5520">
        <w:t xml:space="preserve">Рис. </w:t>
      </w:r>
      <w:fldSimple w:instr=" STYLEREF 2 \s ">
        <w:r w:rsidR="008828D8">
          <w:rPr>
            <w:noProof/>
          </w:rPr>
          <w:t>4.1</w:t>
        </w:r>
      </w:fldSimple>
      <w:r w:rsidRPr="005E5520">
        <w:t>.</w:t>
      </w:r>
      <w:fldSimple w:instr=" SEQ Рис. \* ARABIC \s 2 ">
        <w:r w:rsidR="008828D8">
          <w:rPr>
            <w:noProof/>
          </w:rPr>
          <w:t>1</w:t>
        </w:r>
      </w:fldSimple>
      <w:r w:rsidRPr="005E5520">
        <w:t>. Схема подключения устройств к контроллеру.</w:t>
      </w:r>
    </w:p>
    <w:p w14:paraId="3961CC98" w14:textId="77777777" w:rsidR="000D0875" w:rsidRPr="002C0829" w:rsidRDefault="000D0875" w:rsidP="000D0875">
      <w:pPr>
        <w:suppressAutoHyphens w:val="0"/>
        <w:spacing w:line="360" w:lineRule="auto"/>
        <w:ind w:firstLine="567"/>
        <w:contextualSpacing/>
        <w:rPr>
          <w:rFonts w:eastAsia="DengXian"/>
          <w:kern w:val="2"/>
          <w:szCs w:val="24"/>
          <w:lang w:eastAsia="ru-RU"/>
        </w:rPr>
      </w:pPr>
      <w:r w:rsidRPr="002C0829">
        <w:rPr>
          <w:rFonts w:eastAsia="DengXian"/>
          <w:kern w:val="2"/>
          <w:szCs w:val="24"/>
          <w:lang w:eastAsia="ru-RU"/>
        </w:rPr>
        <w:t>Для управления механическими переключателями и включения малого насоса используются дискретные входы и выходы контроллера. Эти элементы подключаются классическим способом:</w:t>
      </w:r>
    </w:p>
    <w:p w14:paraId="77F2C78B" w14:textId="77777777" w:rsidR="000D0875" w:rsidRPr="002C0829" w:rsidRDefault="000D0875" w:rsidP="000D0875">
      <w:pPr>
        <w:numPr>
          <w:ilvl w:val="0"/>
          <w:numId w:val="27"/>
        </w:numPr>
        <w:suppressAutoHyphens w:val="0"/>
        <w:spacing w:line="360" w:lineRule="auto"/>
        <w:contextualSpacing/>
        <w:rPr>
          <w:rFonts w:eastAsia="DengXian"/>
          <w:kern w:val="2"/>
          <w:szCs w:val="24"/>
          <w:lang w:eastAsia="ru-RU"/>
        </w:rPr>
      </w:pPr>
      <w:r w:rsidRPr="002C0829">
        <w:rPr>
          <w:rFonts w:eastAsia="DengXian"/>
          <w:kern w:val="2"/>
          <w:szCs w:val="24"/>
          <w:lang w:eastAsia="ru-RU"/>
        </w:rPr>
        <w:t>Кнопки: Каждая кнопка подключается к соответствующему дискретному входу контроллера через нормально разомкнутую контактную пару. Один контакт кнопки соединяется с общим проводом (GND), а второй — с входным каналом контроллера.</w:t>
      </w:r>
    </w:p>
    <w:p w14:paraId="37DE2804" w14:textId="5C1BB609" w:rsidR="000D0875" w:rsidRPr="002C0829" w:rsidRDefault="000D0875" w:rsidP="000D0875">
      <w:pPr>
        <w:numPr>
          <w:ilvl w:val="0"/>
          <w:numId w:val="27"/>
        </w:numPr>
        <w:suppressAutoHyphens w:val="0"/>
        <w:spacing w:line="360" w:lineRule="auto"/>
        <w:contextualSpacing/>
        <w:rPr>
          <w:rFonts w:eastAsia="DengXian"/>
          <w:kern w:val="2"/>
          <w:szCs w:val="24"/>
          <w:lang w:eastAsia="ru-RU"/>
        </w:rPr>
      </w:pPr>
      <w:r w:rsidRPr="002C0829">
        <w:rPr>
          <w:rFonts w:eastAsia="DengXian"/>
          <w:kern w:val="2"/>
          <w:szCs w:val="24"/>
          <w:lang w:eastAsia="ru-RU"/>
        </w:rPr>
        <w:t>Малый насос: Включение насоса осуществляется через дискретный выход контроллера, который управляет реле. Выход контроллера соединяется с управляющим входом реле, обеспечивая замыкание силовой цепи насоса при подаче сигнала.</w:t>
      </w:r>
    </w:p>
    <w:p w14:paraId="7F494826" w14:textId="299C6B69" w:rsidR="000D0875" w:rsidRDefault="000D0875" w:rsidP="008918F8">
      <w:pPr>
        <w:suppressAutoHyphens w:val="0"/>
        <w:spacing w:line="360" w:lineRule="auto"/>
        <w:ind w:firstLine="567"/>
        <w:contextualSpacing/>
        <w:rPr>
          <w:rFonts w:eastAsia="DengXian"/>
          <w:kern w:val="2"/>
          <w:szCs w:val="24"/>
          <w:lang w:eastAsia="ru-RU"/>
        </w:rPr>
      </w:pPr>
      <w:r w:rsidRPr="002C0829">
        <w:rPr>
          <w:rFonts w:eastAsia="DengXian"/>
          <w:kern w:val="2"/>
          <w:szCs w:val="24"/>
          <w:lang w:eastAsia="ru-RU"/>
        </w:rPr>
        <w:t>Подробн</w:t>
      </w:r>
      <w:r w:rsidR="00151050">
        <w:rPr>
          <w:rFonts w:eastAsia="DengXian"/>
          <w:kern w:val="2"/>
          <w:szCs w:val="24"/>
          <w:lang w:eastAsia="ru-RU"/>
        </w:rPr>
        <w:t>ее</w:t>
      </w:r>
      <w:r w:rsidRPr="002C0829">
        <w:rPr>
          <w:rFonts w:eastAsia="DengXian"/>
          <w:kern w:val="2"/>
          <w:szCs w:val="24"/>
          <w:lang w:eastAsia="ru-RU"/>
        </w:rPr>
        <w:t xml:space="preserve"> схем</w:t>
      </w:r>
      <w:r w:rsidR="00151050">
        <w:rPr>
          <w:rFonts w:eastAsia="DengXian"/>
          <w:kern w:val="2"/>
          <w:szCs w:val="24"/>
          <w:lang w:eastAsia="ru-RU"/>
        </w:rPr>
        <w:t xml:space="preserve">у </w:t>
      </w:r>
      <w:r w:rsidRPr="002C0829">
        <w:rPr>
          <w:rFonts w:eastAsia="DengXian"/>
          <w:kern w:val="2"/>
          <w:szCs w:val="24"/>
          <w:lang w:eastAsia="ru-RU"/>
        </w:rPr>
        <w:t>подключения</w:t>
      </w:r>
      <w:r w:rsidR="00151050">
        <w:rPr>
          <w:rFonts w:eastAsia="DengXian"/>
          <w:kern w:val="2"/>
          <w:szCs w:val="24"/>
          <w:lang w:eastAsia="ru-RU"/>
        </w:rPr>
        <w:t xml:space="preserve"> можно рассмотреть</w:t>
      </w:r>
      <w:r w:rsidRPr="002C0829">
        <w:rPr>
          <w:rFonts w:eastAsia="DengXian"/>
          <w:kern w:val="2"/>
          <w:szCs w:val="24"/>
          <w:lang w:eastAsia="ru-RU"/>
        </w:rPr>
        <w:t xml:space="preserve"> в приложении 1, где </w:t>
      </w:r>
      <w:r w:rsidR="008918F8">
        <w:rPr>
          <w:rFonts w:eastAsia="DengXian"/>
          <w:kern w:val="2"/>
          <w:szCs w:val="24"/>
          <w:lang w:eastAsia="ru-RU"/>
        </w:rPr>
        <w:t>приведена электрическая схема устройства</w:t>
      </w:r>
      <w:r w:rsidR="008747BF">
        <w:rPr>
          <w:rFonts w:eastAsia="DengXian"/>
          <w:kern w:val="2"/>
          <w:szCs w:val="24"/>
          <w:lang w:eastAsia="ru-RU"/>
        </w:rPr>
        <w:t>.</w:t>
      </w:r>
    </w:p>
    <w:p w14:paraId="4CFD8749" w14:textId="5FE8C137" w:rsidR="00B1405D" w:rsidRPr="00B1405D" w:rsidRDefault="00B1405D" w:rsidP="00B1405D">
      <w:pPr>
        <w:suppressAutoHyphens w:val="0"/>
        <w:spacing w:line="360" w:lineRule="auto"/>
        <w:ind w:firstLine="567"/>
        <w:contextualSpacing/>
        <w:rPr>
          <w:rFonts w:eastAsia="DengXian"/>
          <w:kern w:val="2"/>
          <w:szCs w:val="24"/>
          <w:lang w:eastAsia="ru-RU"/>
        </w:rPr>
      </w:pPr>
      <w:r w:rsidRPr="00B1405D">
        <w:rPr>
          <w:rFonts w:eastAsia="DengXian"/>
          <w:kern w:val="2"/>
          <w:szCs w:val="24"/>
          <w:lang w:eastAsia="ru-RU"/>
        </w:rPr>
        <w:t xml:space="preserve">Для подключения датчиков давления к контроллеру используется токовая петля, представляющая собой стандарт в промышленных системах автоматизации благодаря своей надежности и экономической эффективности. Этот метод особенно актуален для задач, требующих высокой точности передачи измерений </w:t>
      </w:r>
      <w:r w:rsidRPr="00B1405D">
        <w:rPr>
          <w:rFonts w:eastAsia="DengXian"/>
          <w:kern w:val="2"/>
          <w:szCs w:val="24"/>
          <w:lang w:eastAsia="ru-RU"/>
        </w:rPr>
        <w:lastRenderedPageBreak/>
        <w:t>в условиях интенсивных электромагнитных помех и на значительных расстояниях</w:t>
      </w:r>
      <w:r w:rsidR="00B05CD4">
        <w:rPr>
          <w:rFonts w:eastAsia="DengXian"/>
          <w:kern w:val="2"/>
          <w:szCs w:val="24"/>
          <w:lang w:eastAsia="ru-RU"/>
        </w:rPr>
        <w:t xml:space="preserve"> </w:t>
      </w:r>
      <w:r w:rsidR="00B05CD4" w:rsidRPr="00B05CD4">
        <w:rPr>
          <w:rFonts w:eastAsia="DengXian"/>
          <w:kern w:val="2"/>
          <w:szCs w:val="24"/>
          <w:lang w:eastAsia="ru-RU"/>
        </w:rPr>
        <w:t>[12]</w:t>
      </w:r>
      <w:r w:rsidRPr="00B1405D">
        <w:rPr>
          <w:rFonts w:eastAsia="DengXian"/>
          <w:kern w:val="2"/>
          <w:szCs w:val="24"/>
          <w:lang w:eastAsia="ru-RU"/>
        </w:rPr>
        <w:t>.</w:t>
      </w:r>
    </w:p>
    <w:p w14:paraId="353BE47F" w14:textId="0B438F78" w:rsidR="00B1405D" w:rsidRPr="00B1405D" w:rsidRDefault="00B1405D" w:rsidP="00B1405D">
      <w:pPr>
        <w:suppressAutoHyphens w:val="0"/>
        <w:spacing w:line="360" w:lineRule="auto"/>
        <w:ind w:firstLine="567"/>
        <w:contextualSpacing/>
        <w:rPr>
          <w:rFonts w:eastAsia="DengXian"/>
          <w:kern w:val="2"/>
          <w:szCs w:val="24"/>
          <w:lang w:eastAsia="ru-RU"/>
        </w:rPr>
      </w:pPr>
      <w:r w:rsidRPr="00B1405D">
        <w:rPr>
          <w:rFonts w:eastAsia="DengXian"/>
          <w:kern w:val="2"/>
          <w:szCs w:val="24"/>
          <w:lang w:eastAsia="ru-RU"/>
        </w:rPr>
        <w:t>Токовая петля 4…20 мА обеспечивает передачу данных с линейной зависимостью между силой тока и измеряемым параметром, например давлением. Диапазон сигнала от 4 мА до 20 мА стандартизирован: нижняя граница в 4 мА позволяет детектировать обрывы в цепи, а верхняя граница в 20 мА соответствует максимальному измеряемому значению. Такая структура не только повышает надежность, но и упрощает диагностику системы</w:t>
      </w:r>
      <w:r w:rsidR="002726C1">
        <w:rPr>
          <w:rFonts w:eastAsia="DengXian"/>
          <w:kern w:val="2"/>
          <w:szCs w:val="24"/>
          <w:lang w:eastAsia="ru-RU"/>
        </w:rPr>
        <w:t xml:space="preserve"> </w:t>
      </w:r>
      <w:r w:rsidR="002726C1" w:rsidRPr="002726C1">
        <w:rPr>
          <w:rFonts w:eastAsia="DengXian"/>
          <w:kern w:val="2"/>
          <w:szCs w:val="24"/>
          <w:lang w:eastAsia="ru-RU"/>
        </w:rPr>
        <w:t>[13]</w:t>
      </w:r>
      <w:r w:rsidRPr="00B1405D">
        <w:rPr>
          <w:rFonts w:eastAsia="DengXian"/>
          <w:kern w:val="2"/>
          <w:szCs w:val="24"/>
          <w:lang w:eastAsia="ru-RU"/>
        </w:rPr>
        <w:t>.</w:t>
      </w:r>
    </w:p>
    <w:p w14:paraId="55B9A1F8" w14:textId="64D10C93" w:rsidR="00B1405D" w:rsidRPr="00B1405D" w:rsidRDefault="00B1405D" w:rsidP="00B1405D">
      <w:pPr>
        <w:suppressAutoHyphens w:val="0"/>
        <w:spacing w:line="360" w:lineRule="auto"/>
        <w:ind w:firstLine="567"/>
        <w:contextualSpacing/>
        <w:rPr>
          <w:rFonts w:eastAsia="DengXian"/>
          <w:kern w:val="2"/>
          <w:szCs w:val="24"/>
          <w:lang w:eastAsia="ru-RU"/>
        </w:rPr>
      </w:pPr>
      <w:r w:rsidRPr="00B1405D">
        <w:rPr>
          <w:rFonts w:eastAsia="DengXian"/>
          <w:kern w:val="2"/>
          <w:szCs w:val="24"/>
          <w:lang w:eastAsia="ru-RU"/>
        </w:rPr>
        <w:t>Преобразователи давления, такие как ПД100, используют данный стандарт, что упрощает их интеграцию в системы управления. Эти устройства поддерживают двухпроводную схему подключения, где токовая петля выполняет двойную функцию — передачу данных и обеспечение питания. Это исключает необходимость дополнительных кабелей и способствует минимизации затрат.</w:t>
      </w:r>
    </w:p>
    <w:p w14:paraId="4D878C06" w14:textId="0EC97797" w:rsidR="00B1405D" w:rsidRPr="00B1405D" w:rsidRDefault="000B447F" w:rsidP="00B1405D">
      <w:pPr>
        <w:suppressAutoHyphens w:val="0"/>
        <w:spacing w:line="360" w:lineRule="auto"/>
        <w:ind w:firstLine="567"/>
        <w:contextualSpacing/>
        <w:rPr>
          <w:rFonts w:eastAsia="DengXian"/>
          <w:kern w:val="2"/>
          <w:szCs w:val="24"/>
          <w:lang w:eastAsia="ru-RU"/>
        </w:rPr>
      </w:pPr>
      <w:r>
        <w:rPr>
          <w:rFonts w:eastAsia="DengXian"/>
          <w:kern w:val="2"/>
          <w:szCs w:val="24"/>
          <w:lang w:eastAsia="ru-RU"/>
        </w:rPr>
        <w:t>Токовая петля имеет ряд преимуществ при использовании в промышленной автоматизации</w:t>
      </w:r>
      <w:r w:rsidR="00B1405D" w:rsidRPr="00B1405D">
        <w:rPr>
          <w:rFonts w:eastAsia="DengXian"/>
          <w:kern w:val="2"/>
          <w:szCs w:val="24"/>
          <w:lang w:eastAsia="ru-RU"/>
        </w:rPr>
        <w:t>:</w:t>
      </w:r>
    </w:p>
    <w:p w14:paraId="64138F5B" w14:textId="77777777" w:rsidR="00B1405D" w:rsidRPr="00B1405D" w:rsidRDefault="00B1405D" w:rsidP="00B1405D">
      <w:pPr>
        <w:numPr>
          <w:ilvl w:val="0"/>
          <w:numId w:val="26"/>
        </w:numPr>
        <w:suppressAutoHyphens w:val="0"/>
        <w:spacing w:line="360" w:lineRule="auto"/>
        <w:contextualSpacing/>
        <w:rPr>
          <w:rFonts w:eastAsia="DengXian"/>
          <w:kern w:val="2"/>
          <w:szCs w:val="24"/>
          <w:lang w:eastAsia="ru-RU"/>
        </w:rPr>
      </w:pPr>
      <w:r w:rsidRPr="00B1405D">
        <w:rPr>
          <w:rFonts w:eastAsia="DengXian"/>
          <w:kern w:val="2"/>
          <w:szCs w:val="24"/>
          <w:lang w:eastAsia="ru-RU"/>
        </w:rPr>
        <w:t>Высокая помехозащищённость: Сигнал в виде силы тока практически не подвержен воздействию внешних электромагнитных помех, что особенно важно при работе в средах с большим количеством источников электромагнитного излучения.</w:t>
      </w:r>
    </w:p>
    <w:p w14:paraId="5D6F7358" w14:textId="77777777" w:rsidR="00B1405D" w:rsidRPr="00B1405D" w:rsidRDefault="00B1405D" w:rsidP="00B1405D">
      <w:pPr>
        <w:numPr>
          <w:ilvl w:val="0"/>
          <w:numId w:val="26"/>
        </w:numPr>
        <w:suppressAutoHyphens w:val="0"/>
        <w:spacing w:line="360" w:lineRule="auto"/>
        <w:contextualSpacing/>
        <w:rPr>
          <w:rFonts w:eastAsia="DengXian"/>
          <w:kern w:val="2"/>
          <w:szCs w:val="24"/>
          <w:lang w:eastAsia="ru-RU"/>
        </w:rPr>
      </w:pPr>
      <w:r w:rsidRPr="00B1405D">
        <w:rPr>
          <w:rFonts w:eastAsia="DengXian"/>
          <w:kern w:val="2"/>
          <w:szCs w:val="24"/>
          <w:lang w:eastAsia="ru-RU"/>
        </w:rPr>
        <w:t>Дальность передачи: Возможность уверенной передачи данных на расстояния до нескольких сотен метров делает токовую петлю оптимальным выбором для крупных промышленных объектов.</w:t>
      </w:r>
    </w:p>
    <w:p w14:paraId="17A8D648" w14:textId="77777777" w:rsidR="00B1405D" w:rsidRPr="00B1405D" w:rsidRDefault="00B1405D" w:rsidP="00B1405D">
      <w:pPr>
        <w:numPr>
          <w:ilvl w:val="0"/>
          <w:numId w:val="26"/>
        </w:numPr>
        <w:suppressAutoHyphens w:val="0"/>
        <w:spacing w:line="360" w:lineRule="auto"/>
        <w:contextualSpacing/>
        <w:rPr>
          <w:rFonts w:eastAsia="DengXian"/>
          <w:kern w:val="2"/>
          <w:szCs w:val="24"/>
          <w:lang w:eastAsia="ru-RU"/>
        </w:rPr>
      </w:pPr>
      <w:r w:rsidRPr="00B1405D">
        <w:rPr>
          <w:rFonts w:eastAsia="DengXian"/>
          <w:kern w:val="2"/>
          <w:szCs w:val="24"/>
          <w:lang w:eastAsia="ru-RU"/>
        </w:rPr>
        <w:t>Надёжность и диагностика: Минимальный ток в 4 мА позволяет обнаруживать обрывы цепи и другие неисправности без необходимости дополнительных средств мониторинга.</w:t>
      </w:r>
    </w:p>
    <w:p w14:paraId="43313D6E" w14:textId="77777777" w:rsidR="00B1405D" w:rsidRPr="00B1405D" w:rsidRDefault="00B1405D" w:rsidP="00B1405D">
      <w:pPr>
        <w:numPr>
          <w:ilvl w:val="0"/>
          <w:numId w:val="26"/>
        </w:numPr>
        <w:suppressAutoHyphens w:val="0"/>
        <w:spacing w:line="360" w:lineRule="auto"/>
        <w:contextualSpacing/>
        <w:rPr>
          <w:rFonts w:eastAsia="DengXian"/>
          <w:kern w:val="2"/>
          <w:szCs w:val="24"/>
          <w:lang w:eastAsia="ru-RU"/>
        </w:rPr>
      </w:pPr>
      <w:r w:rsidRPr="00B1405D">
        <w:rPr>
          <w:rFonts w:eastAsia="DengXian"/>
          <w:kern w:val="2"/>
          <w:szCs w:val="24"/>
          <w:lang w:eastAsia="ru-RU"/>
        </w:rPr>
        <w:t>Экономия ресурсов: Токовая петля не только передаёт данные, но и питает устройство, что сокращает объём проводки и снижает стоимость реализации системы.</w:t>
      </w:r>
    </w:p>
    <w:p w14:paraId="0193B543" w14:textId="25C43F38" w:rsidR="00746D6C" w:rsidRDefault="003B0D07" w:rsidP="000E6157">
      <w:pPr>
        <w:suppressAutoHyphens w:val="0"/>
        <w:spacing w:line="360" w:lineRule="auto"/>
        <w:ind w:firstLine="567"/>
        <w:contextualSpacing/>
        <w:rPr>
          <w:rFonts w:eastAsia="DengXian"/>
          <w:kern w:val="2"/>
          <w:szCs w:val="24"/>
          <w:lang w:eastAsia="ru-RU"/>
        </w:rPr>
      </w:pPr>
      <w:r>
        <w:rPr>
          <w:rFonts w:eastAsia="DengXian"/>
          <w:kern w:val="2"/>
          <w:szCs w:val="24"/>
          <w:lang w:eastAsia="ru-RU"/>
        </w:rPr>
        <w:lastRenderedPageBreak/>
        <w:t>Для работы с токовой петлёй у ПР200 есть аналоговые входы, которые могут работать в этом режиме, что сильно упрощает их подключение и использование в программе.</w:t>
      </w:r>
    </w:p>
    <w:p w14:paraId="70AEF583" w14:textId="49D45EA2" w:rsidR="000E6157" w:rsidRPr="000E6157" w:rsidRDefault="00BB2BA7" w:rsidP="000E6157">
      <w:pPr>
        <w:suppressAutoHyphens w:val="0"/>
        <w:spacing w:line="360" w:lineRule="auto"/>
        <w:ind w:firstLine="567"/>
        <w:contextualSpacing/>
        <w:rPr>
          <w:rFonts w:eastAsia="DengXian"/>
          <w:kern w:val="2"/>
          <w:szCs w:val="24"/>
          <w:lang w:eastAsia="ru-RU"/>
        </w:rPr>
      </w:pPr>
      <w:r>
        <w:rPr>
          <w:rFonts w:eastAsia="DengXian"/>
          <w:kern w:val="2"/>
          <w:szCs w:val="24"/>
          <w:lang w:eastAsia="ru-RU"/>
        </w:rPr>
        <w:t>Далее рассмотрим</w:t>
      </w:r>
      <w:r w:rsidR="00115317">
        <w:rPr>
          <w:rFonts w:eastAsia="DengXian"/>
          <w:kern w:val="2"/>
          <w:szCs w:val="24"/>
          <w:lang w:eastAsia="ru-RU"/>
        </w:rPr>
        <w:t xml:space="preserve"> </w:t>
      </w:r>
      <w:r>
        <w:rPr>
          <w:rFonts w:eastAsia="DengXian"/>
          <w:kern w:val="2"/>
          <w:szCs w:val="24"/>
          <w:lang w:eastAsia="ru-RU"/>
        </w:rPr>
        <w:t>п</w:t>
      </w:r>
      <w:r w:rsidR="000E6157" w:rsidRPr="000E6157">
        <w:rPr>
          <w:rFonts w:eastAsia="DengXian"/>
          <w:kern w:val="2"/>
          <w:szCs w:val="24"/>
          <w:lang w:eastAsia="ru-RU"/>
        </w:rPr>
        <w:t>ротокол RS-485</w:t>
      </w:r>
      <w:r>
        <w:rPr>
          <w:rFonts w:eastAsia="DengXian"/>
          <w:kern w:val="2"/>
          <w:szCs w:val="24"/>
          <w:lang w:eastAsia="ru-RU"/>
        </w:rPr>
        <w:t>, он</w:t>
      </w:r>
      <w:r w:rsidR="000E6157" w:rsidRPr="000E6157">
        <w:rPr>
          <w:rFonts w:eastAsia="DengXian"/>
          <w:kern w:val="2"/>
          <w:szCs w:val="24"/>
          <w:lang w:eastAsia="ru-RU"/>
        </w:rPr>
        <w:t xml:space="preserve"> представляет собой фундаментальный стандарт физического уровня передачи данных, который широко применяется в промышленной автоматизации благодаря своей надежности, устойчивости к помехам и способности обеспечивать стабильное соединение на значительных расстояниях</w:t>
      </w:r>
      <w:r w:rsidR="005939E1">
        <w:rPr>
          <w:rFonts w:eastAsia="DengXian"/>
          <w:kern w:val="2"/>
          <w:szCs w:val="24"/>
          <w:lang w:eastAsia="ru-RU"/>
        </w:rPr>
        <w:t xml:space="preserve"> </w:t>
      </w:r>
      <w:r w:rsidR="005939E1" w:rsidRPr="005939E1">
        <w:rPr>
          <w:rFonts w:eastAsia="DengXian"/>
          <w:kern w:val="2"/>
          <w:szCs w:val="24"/>
          <w:lang w:eastAsia="ru-RU"/>
        </w:rPr>
        <w:t>[</w:t>
      </w:r>
      <w:r w:rsidR="005939E1">
        <w:rPr>
          <w:rFonts w:eastAsia="DengXian"/>
          <w:kern w:val="2"/>
          <w:szCs w:val="24"/>
          <w:lang w:val="en-US" w:eastAsia="ru-RU"/>
        </w:rPr>
        <w:t>TODO</w:t>
      </w:r>
      <w:r w:rsidR="005939E1" w:rsidRPr="005939E1">
        <w:rPr>
          <w:rFonts w:eastAsia="DengXian"/>
          <w:kern w:val="2"/>
          <w:szCs w:val="24"/>
          <w:lang w:eastAsia="ru-RU"/>
        </w:rPr>
        <w:t>]</w:t>
      </w:r>
      <w:r w:rsidR="000E6157" w:rsidRPr="000E6157">
        <w:rPr>
          <w:rFonts w:eastAsia="DengXian"/>
          <w:kern w:val="2"/>
          <w:szCs w:val="24"/>
          <w:lang w:eastAsia="ru-RU"/>
        </w:rPr>
        <w:t xml:space="preserve">. </w:t>
      </w:r>
      <w:r w:rsidR="00115317">
        <w:rPr>
          <w:rFonts w:eastAsia="DengXian"/>
          <w:kern w:val="2"/>
          <w:szCs w:val="24"/>
          <w:lang w:eastAsia="ru-RU"/>
        </w:rPr>
        <w:t>В СИГ д</w:t>
      </w:r>
      <w:r w:rsidR="000E6157" w:rsidRPr="000E6157">
        <w:rPr>
          <w:rFonts w:eastAsia="DengXian"/>
          <w:kern w:val="2"/>
          <w:szCs w:val="24"/>
          <w:lang w:eastAsia="ru-RU"/>
        </w:rPr>
        <w:t>анный стандарт используется для соединения устройств</w:t>
      </w:r>
      <w:r w:rsidR="00115317">
        <w:rPr>
          <w:rFonts w:eastAsia="DengXian"/>
          <w:kern w:val="2"/>
          <w:szCs w:val="24"/>
          <w:lang w:eastAsia="ru-RU"/>
        </w:rPr>
        <w:t xml:space="preserve"> </w:t>
      </w:r>
      <w:r w:rsidR="000E6157" w:rsidRPr="000E6157">
        <w:rPr>
          <w:rFonts w:eastAsia="DengXian"/>
          <w:kern w:val="2"/>
          <w:szCs w:val="24"/>
          <w:lang w:eastAsia="ru-RU"/>
        </w:rPr>
        <w:t>СП310 и ПЧВ</w:t>
      </w:r>
      <w:r w:rsidR="00115317">
        <w:rPr>
          <w:rFonts w:eastAsia="DengXian"/>
          <w:kern w:val="2"/>
          <w:szCs w:val="24"/>
          <w:lang w:eastAsia="ru-RU"/>
        </w:rPr>
        <w:t xml:space="preserve"> к ПР200</w:t>
      </w:r>
      <w:r w:rsidR="00A9140B">
        <w:rPr>
          <w:rFonts w:eastAsia="DengXian"/>
          <w:kern w:val="2"/>
          <w:szCs w:val="24"/>
          <w:lang w:eastAsia="ru-RU"/>
        </w:rPr>
        <w:t>.</w:t>
      </w:r>
    </w:p>
    <w:p w14:paraId="3222003A" w14:textId="296FC8D5" w:rsidR="007F3FDD" w:rsidRPr="000E6157" w:rsidRDefault="000E6157" w:rsidP="007F3FDD">
      <w:pPr>
        <w:suppressAutoHyphens w:val="0"/>
        <w:spacing w:line="360" w:lineRule="auto"/>
        <w:ind w:firstLine="567"/>
        <w:contextualSpacing/>
        <w:rPr>
          <w:rFonts w:eastAsia="DengXian"/>
          <w:kern w:val="2"/>
          <w:szCs w:val="24"/>
          <w:lang w:eastAsia="ru-RU"/>
        </w:rPr>
      </w:pPr>
      <w:r w:rsidRPr="000E6157">
        <w:rPr>
          <w:rFonts w:eastAsia="DengXian"/>
          <w:kern w:val="2"/>
          <w:szCs w:val="24"/>
          <w:lang w:eastAsia="ru-RU"/>
        </w:rPr>
        <w:t xml:space="preserve">RS-485 определяет физический уровень связи и использует дифференциальный сигнал, что позволяет значительно уменьшить влияние электромагнитных помех. Стандарт поддерживает подключение до 32 устройств на одной шине, обеспечивая передачу данных на расстояние до 1200 метров. Эти характеристики делают RS-485 идеальным для систем автоматизации с высокой степенью </w:t>
      </w:r>
      <w:proofErr w:type="spellStart"/>
      <w:r w:rsidRPr="000E6157">
        <w:rPr>
          <w:rFonts w:eastAsia="DengXian"/>
          <w:kern w:val="2"/>
          <w:szCs w:val="24"/>
          <w:lang w:eastAsia="ru-RU"/>
        </w:rPr>
        <w:t>распределенности</w:t>
      </w:r>
      <w:proofErr w:type="spellEnd"/>
      <w:r w:rsidRPr="000E6157">
        <w:rPr>
          <w:rFonts w:eastAsia="DengXian"/>
          <w:kern w:val="2"/>
          <w:szCs w:val="24"/>
          <w:lang w:eastAsia="ru-RU"/>
        </w:rPr>
        <w:t>.</w:t>
      </w:r>
    </w:p>
    <w:p w14:paraId="3B3F8D89" w14:textId="087A0D1C" w:rsidR="000E6157" w:rsidRPr="000E6157" w:rsidRDefault="007F3FDD" w:rsidP="000E6157">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У </w:t>
      </w:r>
      <w:r w:rsidR="000E6157" w:rsidRPr="000E6157">
        <w:rPr>
          <w:rFonts w:eastAsia="DengXian"/>
          <w:kern w:val="2"/>
          <w:szCs w:val="24"/>
          <w:lang w:eastAsia="ru-RU"/>
        </w:rPr>
        <w:t>протокола RS-485</w:t>
      </w:r>
      <w:r>
        <w:rPr>
          <w:rFonts w:eastAsia="DengXian"/>
          <w:kern w:val="2"/>
          <w:szCs w:val="24"/>
          <w:lang w:eastAsia="ru-RU"/>
        </w:rPr>
        <w:t xml:space="preserve"> есть ряд </w:t>
      </w:r>
      <w:r w:rsidR="00041725">
        <w:rPr>
          <w:rFonts w:eastAsia="DengXian"/>
          <w:kern w:val="2"/>
          <w:szCs w:val="24"/>
          <w:lang w:eastAsia="ru-RU"/>
        </w:rPr>
        <w:t>преимуществ</w:t>
      </w:r>
      <w:r w:rsidRPr="007F3FDD">
        <w:rPr>
          <w:rFonts w:eastAsia="DengXian"/>
          <w:kern w:val="2"/>
          <w:szCs w:val="24"/>
          <w:lang w:eastAsia="ru-RU"/>
        </w:rPr>
        <w:t>:</w:t>
      </w:r>
    </w:p>
    <w:p w14:paraId="102581F6" w14:textId="77777777" w:rsidR="000E6157" w:rsidRPr="000E6157" w:rsidRDefault="000E6157" w:rsidP="000E6157">
      <w:pPr>
        <w:numPr>
          <w:ilvl w:val="0"/>
          <w:numId w:val="28"/>
        </w:numPr>
        <w:suppressAutoHyphens w:val="0"/>
        <w:spacing w:line="360" w:lineRule="auto"/>
        <w:contextualSpacing/>
        <w:rPr>
          <w:rFonts w:eastAsia="DengXian"/>
          <w:kern w:val="2"/>
          <w:szCs w:val="24"/>
          <w:lang w:eastAsia="ru-RU"/>
        </w:rPr>
      </w:pPr>
      <w:r w:rsidRPr="000E6157">
        <w:rPr>
          <w:rFonts w:eastAsia="DengXian"/>
          <w:kern w:val="2"/>
          <w:szCs w:val="24"/>
          <w:lang w:eastAsia="ru-RU"/>
        </w:rPr>
        <w:t>Высокая помехоустойчивость:</w:t>
      </w:r>
    </w:p>
    <w:p w14:paraId="09F785E6" w14:textId="77777777" w:rsidR="000E6157" w:rsidRPr="000E6157" w:rsidRDefault="000E6157" w:rsidP="000E6157">
      <w:pPr>
        <w:numPr>
          <w:ilvl w:val="1"/>
          <w:numId w:val="28"/>
        </w:numPr>
        <w:suppressAutoHyphens w:val="0"/>
        <w:spacing w:line="360" w:lineRule="auto"/>
        <w:contextualSpacing/>
        <w:rPr>
          <w:rFonts w:eastAsia="DengXian"/>
          <w:kern w:val="2"/>
          <w:szCs w:val="24"/>
          <w:lang w:eastAsia="ru-RU"/>
        </w:rPr>
      </w:pPr>
      <w:r w:rsidRPr="000E6157">
        <w:rPr>
          <w:rFonts w:eastAsia="DengXian"/>
          <w:kern w:val="2"/>
          <w:szCs w:val="24"/>
          <w:lang w:eastAsia="ru-RU"/>
        </w:rPr>
        <w:t>Дифференциальный сигнал минимизирует воздействие электромагнитных помех, что особенно важно в средах с интенсивным электромагнитным излучением.</w:t>
      </w:r>
    </w:p>
    <w:p w14:paraId="77D87FA0" w14:textId="77777777" w:rsidR="000E6157" w:rsidRPr="000E6157" w:rsidRDefault="000E6157" w:rsidP="000E6157">
      <w:pPr>
        <w:numPr>
          <w:ilvl w:val="1"/>
          <w:numId w:val="28"/>
        </w:numPr>
        <w:suppressAutoHyphens w:val="0"/>
        <w:spacing w:line="360" w:lineRule="auto"/>
        <w:contextualSpacing/>
        <w:rPr>
          <w:rFonts w:eastAsia="DengXian"/>
          <w:kern w:val="2"/>
          <w:szCs w:val="24"/>
          <w:lang w:eastAsia="ru-RU"/>
        </w:rPr>
      </w:pPr>
      <w:r w:rsidRPr="000E6157">
        <w:rPr>
          <w:rFonts w:eastAsia="DengXian"/>
          <w:kern w:val="2"/>
          <w:szCs w:val="24"/>
          <w:lang w:eastAsia="ru-RU"/>
        </w:rPr>
        <w:t>Использование витой пары дополнительно снижает влияние внешних источников помех.</w:t>
      </w:r>
    </w:p>
    <w:p w14:paraId="47A50A5F" w14:textId="77777777" w:rsidR="000E6157" w:rsidRPr="000E6157" w:rsidRDefault="000E6157" w:rsidP="000E6157">
      <w:pPr>
        <w:numPr>
          <w:ilvl w:val="0"/>
          <w:numId w:val="28"/>
        </w:numPr>
        <w:suppressAutoHyphens w:val="0"/>
        <w:spacing w:line="360" w:lineRule="auto"/>
        <w:contextualSpacing/>
        <w:rPr>
          <w:rFonts w:eastAsia="DengXian"/>
          <w:kern w:val="2"/>
          <w:szCs w:val="24"/>
          <w:lang w:eastAsia="ru-RU"/>
        </w:rPr>
      </w:pPr>
      <w:r w:rsidRPr="000E6157">
        <w:rPr>
          <w:rFonts w:eastAsia="DengXian"/>
          <w:kern w:val="2"/>
          <w:szCs w:val="24"/>
          <w:lang w:eastAsia="ru-RU"/>
        </w:rPr>
        <w:t>Поддержка больших расстояний:</w:t>
      </w:r>
    </w:p>
    <w:p w14:paraId="218BB20F" w14:textId="77777777" w:rsidR="000E6157" w:rsidRPr="000E6157" w:rsidRDefault="000E6157" w:rsidP="000E6157">
      <w:pPr>
        <w:numPr>
          <w:ilvl w:val="1"/>
          <w:numId w:val="28"/>
        </w:numPr>
        <w:suppressAutoHyphens w:val="0"/>
        <w:spacing w:line="360" w:lineRule="auto"/>
        <w:contextualSpacing/>
        <w:rPr>
          <w:rFonts w:eastAsia="DengXian"/>
          <w:kern w:val="2"/>
          <w:szCs w:val="24"/>
          <w:lang w:eastAsia="ru-RU"/>
        </w:rPr>
      </w:pPr>
      <w:r w:rsidRPr="000E6157">
        <w:rPr>
          <w:rFonts w:eastAsia="DengXian"/>
          <w:kern w:val="2"/>
          <w:szCs w:val="24"/>
          <w:lang w:eastAsia="ru-RU"/>
        </w:rPr>
        <w:t>Возможность передачи данных на расстояние до 1200 метров обеспечивает гибкость в проектировании систем и позволяет размещать устройства на значительных удалениях от контроллера.</w:t>
      </w:r>
    </w:p>
    <w:p w14:paraId="073AB13C" w14:textId="77777777" w:rsidR="000E6157" w:rsidRPr="000E6157" w:rsidRDefault="000E6157" w:rsidP="000E6157">
      <w:pPr>
        <w:numPr>
          <w:ilvl w:val="0"/>
          <w:numId w:val="28"/>
        </w:numPr>
        <w:suppressAutoHyphens w:val="0"/>
        <w:spacing w:line="360" w:lineRule="auto"/>
        <w:contextualSpacing/>
        <w:rPr>
          <w:rFonts w:eastAsia="DengXian"/>
          <w:kern w:val="2"/>
          <w:szCs w:val="24"/>
          <w:lang w:eastAsia="ru-RU"/>
        </w:rPr>
      </w:pPr>
      <w:r w:rsidRPr="000E6157">
        <w:rPr>
          <w:rFonts w:eastAsia="DengXian"/>
          <w:kern w:val="2"/>
          <w:szCs w:val="24"/>
          <w:lang w:eastAsia="ru-RU"/>
        </w:rPr>
        <w:t>Многоточечная топология:</w:t>
      </w:r>
    </w:p>
    <w:p w14:paraId="71ADFEB8" w14:textId="77777777" w:rsidR="000E6157" w:rsidRPr="000E6157" w:rsidRDefault="000E6157" w:rsidP="000E6157">
      <w:pPr>
        <w:numPr>
          <w:ilvl w:val="1"/>
          <w:numId w:val="28"/>
        </w:numPr>
        <w:suppressAutoHyphens w:val="0"/>
        <w:spacing w:line="360" w:lineRule="auto"/>
        <w:contextualSpacing/>
        <w:rPr>
          <w:rFonts w:eastAsia="DengXian"/>
          <w:kern w:val="2"/>
          <w:szCs w:val="24"/>
          <w:lang w:eastAsia="ru-RU"/>
        </w:rPr>
      </w:pPr>
      <w:r w:rsidRPr="000E6157">
        <w:rPr>
          <w:rFonts w:eastAsia="DengXian"/>
          <w:kern w:val="2"/>
          <w:szCs w:val="24"/>
          <w:lang w:eastAsia="ru-RU"/>
        </w:rPr>
        <w:t>RS-485 поддерживает одновременное подключение до 32 устройств в одной сети, что упрощает кабельную инфраструктуру и снижает затраты на реализацию системы.</w:t>
      </w:r>
    </w:p>
    <w:p w14:paraId="3B11D454" w14:textId="77777777" w:rsidR="000E6157" w:rsidRPr="000E6157" w:rsidRDefault="000E6157" w:rsidP="000E6157">
      <w:pPr>
        <w:numPr>
          <w:ilvl w:val="1"/>
          <w:numId w:val="28"/>
        </w:numPr>
        <w:suppressAutoHyphens w:val="0"/>
        <w:spacing w:line="360" w:lineRule="auto"/>
        <w:contextualSpacing/>
        <w:rPr>
          <w:rFonts w:eastAsia="DengXian"/>
          <w:kern w:val="2"/>
          <w:szCs w:val="24"/>
          <w:lang w:eastAsia="ru-RU"/>
        </w:rPr>
      </w:pPr>
      <w:r w:rsidRPr="000E6157">
        <w:rPr>
          <w:rFonts w:eastAsia="DengXian"/>
          <w:kern w:val="2"/>
          <w:szCs w:val="24"/>
          <w:lang w:eastAsia="ru-RU"/>
        </w:rPr>
        <w:lastRenderedPageBreak/>
        <w:t>Топология "общая шина" позволяет эффективно масштабировать сеть.</w:t>
      </w:r>
    </w:p>
    <w:p w14:paraId="360B5B2E" w14:textId="77777777" w:rsidR="000E6157" w:rsidRPr="000E6157" w:rsidRDefault="000E6157" w:rsidP="000E6157">
      <w:pPr>
        <w:numPr>
          <w:ilvl w:val="0"/>
          <w:numId w:val="28"/>
        </w:numPr>
        <w:suppressAutoHyphens w:val="0"/>
        <w:spacing w:line="360" w:lineRule="auto"/>
        <w:contextualSpacing/>
        <w:rPr>
          <w:rFonts w:eastAsia="DengXian"/>
          <w:kern w:val="2"/>
          <w:szCs w:val="24"/>
          <w:lang w:eastAsia="ru-RU"/>
        </w:rPr>
      </w:pPr>
      <w:r w:rsidRPr="000E6157">
        <w:rPr>
          <w:rFonts w:eastAsia="DengXian"/>
          <w:kern w:val="2"/>
          <w:szCs w:val="24"/>
          <w:lang w:eastAsia="ru-RU"/>
        </w:rPr>
        <w:t>Интеграция и масштабируемость:</w:t>
      </w:r>
    </w:p>
    <w:p w14:paraId="6CB5C42E" w14:textId="77777777" w:rsidR="000E6157" w:rsidRPr="000E6157" w:rsidRDefault="000E6157" w:rsidP="000E6157">
      <w:pPr>
        <w:numPr>
          <w:ilvl w:val="1"/>
          <w:numId w:val="28"/>
        </w:numPr>
        <w:suppressAutoHyphens w:val="0"/>
        <w:spacing w:line="360" w:lineRule="auto"/>
        <w:contextualSpacing/>
        <w:rPr>
          <w:rFonts w:eastAsia="DengXian"/>
          <w:kern w:val="2"/>
          <w:szCs w:val="24"/>
          <w:lang w:eastAsia="ru-RU"/>
        </w:rPr>
      </w:pPr>
      <w:r w:rsidRPr="000E6157">
        <w:rPr>
          <w:rFonts w:eastAsia="DengXian"/>
          <w:kern w:val="2"/>
          <w:szCs w:val="24"/>
          <w:lang w:eastAsia="ru-RU"/>
        </w:rPr>
        <w:t>Протокол обеспечивает простую интеграцию новых устройств без значительных изменений существующей сети.</w:t>
      </w:r>
    </w:p>
    <w:p w14:paraId="2E73D6EC" w14:textId="26C29A3F" w:rsidR="00BF63BD" w:rsidRPr="00BF63BD" w:rsidRDefault="000E6157" w:rsidP="00BF63BD">
      <w:pPr>
        <w:numPr>
          <w:ilvl w:val="1"/>
          <w:numId w:val="28"/>
        </w:numPr>
        <w:suppressAutoHyphens w:val="0"/>
        <w:spacing w:line="360" w:lineRule="auto"/>
        <w:contextualSpacing/>
        <w:rPr>
          <w:rFonts w:eastAsia="DengXian"/>
          <w:kern w:val="2"/>
          <w:szCs w:val="24"/>
          <w:lang w:eastAsia="ru-RU"/>
        </w:rPr>
      </w:pPr>
      <w:r w:rsidRPr="000E6157">
        <w:rPr>
          <w:rFonts w:eastAsia="DengXian"/>
          <w:kern w:val="2"/>
          <w:szCs w:val="24"/>
          <w:lang w:eastAsia="ru-RU"/>
        </w:rPr>
        <w:t>Устройства, такие как ПР200 и СП310 от компании OWEN, имеют встроенную поддержку RS-485, что снижает временные и финансовые затраты на внедрение системы.</w:t>
      </w:r>
    </w:p>
    <w:p w14:paraId="69471DE0" w14:textId="20D1DF65" w:rsidR="000E6157" w:rsidRPr="000E6157" w:rsidRDefault="000E6157" w:rsidP="000E6157">
      <w:pPr>
        <w:suppressAutoHyphens w:val="0"/>
        <w:spacing w:line="360" w:lineRule="auto"/>
        <w:ind w:firstLine="567"/>
        <w:contextualSpacing/>
        <w:rPr>
          <w:rFonts w:eastAsia="DengXian"/>
          <w:kern w:val="2"/>
          <w:szCs w:val="24"/>
          <w:lang w:eastAsia="ru-RU"/>
        </w:rPr>
      </w:pPr>
      <w:r w:rsidRPr="000E6157">
        <w:rPr>
          <w:rFonts w:eastAsia="DengXian"/>
          <w:kern w:val="2"/>
          <w:szCs w:val="24"/>
          <w:lang w:eastAsia="ru-RU"/>
        </w:rPr>
        <w:t>Оборудование OWEN, включая ПР200, СП310 и ПЧВ, оснащено встроенной поддержкой протокола RS-485, что обеспечивает:</w:t>
      </w:r>
    </w:p>
    <w:p w14:paraId="68521A93" w14:textId="77777777" w:rsidR="000E6157" w:rsidRPr="000E6157" w:rsidRDefault="000E6157" w:rsidP="000E6157">
      <w:pPr>
        <w:numPr>
          <w:ilvl w:val="0"/>
          <w:numId w:val="29"/>
        </w:numPr>
        <w:suppressAutoHyphens w:val="0"/>
        <w:spacing w:line="360" w:lineRule="auto"/>
        <w:contextualSpacing/>
        <w:rPr>
          <w:rFonts w:eastAsia="DengXian"/>
          <w:kern w:val="2"/>
          <w:szCs w:val="24"/>
          <w:lang w:eastAsia="ru-RU"/>
        </w:rPr>
      </w:pPr>
      <w:r w:rsidRPr="000E6157">
        <w:rPr>
          <w:rFonts w:eastAsia="DengXian"/>
          <w:kern w:val="2"/>
          <w:szCs w:val="24"/>
          <w:lang w:eastAsia="ru-RU"/>
        </w:rPr>
        <w:t>Простоту настройки сети за счет готовых решений для подключения.</w:t>
      </w:r>
    </w:p>
    <w:p w14:paraId="30D27170" w14:textId="77777777" w:rsidR="000E6157" w:rsidRPr="000E6157" w:rsidRDefault="000E6157" w:rsidP="000E6157">
      <w:pPr>
        <w:numPr>
          <w:ilvl w:val="0"/>
          <w:numId w:val="29"/>
        </w:numPr>
        <w:suppressAutoHyphens w:val="0"/>
        <w:spacing w:line="360" w:lineRule="auto"/>
        <w:contextualSpacing/>
        <w:rPr>
          <w:rFonts w:eastAsia="DengXian"/>
          <w:kern w:val="2"/>
          <w:szCs w:val="24"/>
          <w:lang w:eastAsia="ru-RU"/>
        </w:rPr>
      </w:pPr>
      <w:r w:rsidRPr="000E6157">
        <w:rPr>
          <w:rFonts w:eastAsia="DengXian"/>
          <w:kern w:val="2"/>
          <w:szCs w:val="24"/>
          <w:lang w:eastAsia="ru-RU"/>
        </w:rPr>
        <w:t>Минимизацию затрат на разработку программного обеспечения благодаря стандартным библиотекам и встроенным инструментам.</w:t>
      </w:r>
    </w:p>
    <w:p w14:paraId="1456AF14" w14:textId="77777777" w:rsidR="000E6157" w:rsidRPr="000E6157" w:rsidRDefault="000E6157" w:rsidP="000E6157">
      <w:pPr>
        <w:numPr>
          <w:ilvl w:val="0"/>
          <w:numId w:val="29"/>
        </w:numPr>
        <w:suppressAutoHyphens w:val="0"/>
        <w:spacing w:line="360" w:lineRule="auto"/>
        <w:contextualSpacing/>
        <w:rPr>
          <w:rFonts w:eastAsia="DengXian"/>
          <w:kern w:val="2"/>
          <w:szCs w:val="24"/>
          <w:lang w:eastAsia="ru-RU"/>
        </w:rPr>
      </w:pPr>
      <w:r w:rsidRPr="000E6157">
        <w:rPr>
          <w:rFonts w:eastAsia="DengXian"/>
          <w:kern w:val="2"/>
          <w:szCs w:val="24"/>
          <w:lang w:eastAsia="ru-RU"/>
        </w:rPr>
        <w:t>Повышение надежности и совместимости благодаря использованию унифицированных стандартов связи.</w:t>
      </w:r>
    </w:p>
    <w:p w14:paraId="5C87607D" w14:textId="77777777" w:rsidR="000E6157" w:rsidRDefault="000E6157" w:rsidP="000E6157">
      <w:pPr>
        <w:suppressAutoHyphens w:val="0"/>
        <w:spacing w:line="360" w:lineRule="auto"/>
        <w:ind w:firstLine="567"/>
        <w:contextualSpacing/>
        <w:rPr>
          <w:rFonts w:eastAsia="DengXian"/>
          <w:kern w:val="2"/>
          <w:szCs w:val="24"/>
          <w:lang w:eastAsia="ru-RU"/>
        </w:rPr>
      </w:pPr>
      <w:r w:rsidRPr="000E6157">
        <w:rPr>
          <w:rFonts w:eastAsia="DengXian"/>
          <w:kern w:val="2"/>
          <w:szCs w:val="24"/>
          <w:lang w:eastAsia="ru-RU"/>
        </w:rPr>
        <w:t>Использование RS-485 в системах автоматизации, таких как СИГ, гарантирует надежность и стабильность связи между компонентами. Встроенная поддержка данного протокола в оборудовании OWEN упрощает процесс внедрения и обслуживания системы, обеспечивая минимизацию затрат и максимальную совместимость. Это делает RS-485 ключевым выбором для создания сложных распределенных систем, где критически важны надежность, точность и устойчивость к помехам.</w:t>
      </w:r>
    </w:p>
    <w:p w14:paraId="17A150B0" w14:textId="77777777" w:rsidR="00887E2D" w:rsidRPr="00887E2D" w:rsidRDefault="00041725" w:rsidP="00887E2D">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Важно отметить, что несмотря на то, что </w:t>
      </w:r>
      <w:r>
        <w:rPr>
          <w:rFonts w:eastAsia="DengXian"/>
          <w:kern w:val="2"/>
          <w:szCs w:val="24"/>
          <w:lang w:val="en-US" w:eastAsia="ru-RU"/>
        </w:rPr>
        <w:t>RS</w:t>
      </w:r>
      <w:r w:rsidRPr="00041725">
        <w:rPr>
          <w:rFonts w:eastAsia="DengXian"/>
          <w:kern w:val="2"/>
          <w:szCs w:val="24"/>
          <w:lang w:eastAsia="ru-RU"/>
        </w:rPr>
        <w:t xml:space="preserve">-485 </w:t>
      </w:r>
      <w:r>
        <w:rPr>
          <w:rFonts w:eastAsia="DengXian"/>
          <w:kern w:val="2"/>
          <w:szCs w:val="24"/>
          <w:lang w:eastAsia="ru-RU"/>
        </w:rPr>
        <w:t xml:space="preserve">поддерживает </w:t>
      </w:r>
      <w:r w:rsidR="00C33A3D">
        <w:rPr>
          <w:rFonts w:eastAsia="DengXian"/>
          <w:kern w:val="2"/>
          <w:szCs w:val="24"/>
          <w:lang w:eastAsia="ru-RU"/>
        </w:rPr>
        <w:t xml:space="preserve">многоточечную топологию, в данном проекте это использоваться не будет. Для понимания причин необходимо рассмотреть протокол верхнего уровня </w:t>
      </w:r>
      <w:r w:rsidR="00C33A3D">
        <w:rPr>
          <w:rFonts w:eastAsia="DengXian"/>
          <w:kern w:val="2"/>
          <w:szCs w:val="24"/>
          <w:lang w:val="en-US" w:eastAsia="ru-RU"/>
        </w:rPr>
        <w:t>Mod</w:t>
      </w:r>
      <w:r w:rsidR="00C60548">
        <w:rPr>
          <w:rFonts w:eastAsia="DengXian"/>
          <w:kern w:val="2"/>
          <w:szCs w:val="24"/>
          <w:lang w:val="en-US" w:eastAsia="ru-RU"/>
        </w:rPr>
        <w:t>b</w:t>
      </w:r>
      <w:r w:rsidR="00C33A3D">
        <w:rPr>
          <w:rFonts w:eastAsia="DengXian"/>
          <w:kern w:val="2"/>
          <w:szCs w:val="24"/>
          <w:lang w:val="en-US" w:eastAsia="ru-RU"/>
        </w:rPr>
        <w:t>u</w:t>
      </w:r>
      <w:r w:rsidR="009D0907">
        <w:rPr>
          <w:rFonts w:eastAsia="DengXian"/>
          <w:kern w:val="2"/>
          <w:szCs w:val="24"/>
          <w:lang w:val="en-US" w:eastAsia="ru-RU"/>
        </w:rPr>
        <w:t>s</w:t>
      </w:r>
      <w:r w:rsidR="009D0907" w:rsidRPr="00887E2D">
        <w:rPr>
          <w:rFonts w:eastAsia="DengXian"/>
          <w:kern w:val="2"/>
          <w:szCs w:val="24"/>
          <w:lang w:eastAsia="ru-RU"/>
        </w:rPr>
        <w:t>.</w:t>
      </w:r>
    </w:p>
    <w:p w14:paraId="0C578189" w14:textId="50F9E00E" w:rsidR="00887E2D" w:rsidRPr="00887E2D" w:rsidRDefault="00887E2D" w:rsidP="00887E2D">
      <w:pPr>
        <w:suppressAutoHyphens w:val="0"/>
        <w:spacing w:line="360" w:lineRule="auto"/>
        <w:ind w:firstLine="567"/>
        <w:contextualSpacing/>
        <w:rPr>
          <w:rFonts w:eastAsia="DengXian"/>
          <w:kern w:val="2"/>
          <w:szCs w:val="24"/>
          <w:lang w:eastAsia="ru-RU"/>
        </w:rPr>
      </w:pPr>
      <w:r w:rsidRPr="00887E2D">
        <w:rPr>
          <w:rFonts w:eastAsia="DengXian"/>
          <w:kern w:val="2"/>
          <w:szCs w:val="24"/>
          <w:lang w:eastAsia="ru-RU"/>
        </w:rPr>
        <w:t xml:space="preserve">Протокол </w:t>
      </w:r>
      <w:proofErr w:type="spellStart"/>
      <w:r w:rsidRPr="00887E2D">
        <w:rPr>
          <w:rFonts w:eastAsia="DengXian"/>
          <w:kern w:val="2"/>
          <w:szCs w:val="24"/>
          <w:lang w:eastAsia="ru-RU"/>
        </w:rPr>
        <w:t>Modbus</w:t>
      </w:r>
      <w:proofErr w:type="spellEnd"/>
      <w:r w:rsidRPr="00887E2D">
        <w:rPr>
          <w:rFonts w:eastAsia="DengXian"/>
          <w:kern w:val="2"/>
          <w:szCs w:val="24"/>
          <w:lang w:eastAsia="ru-RU"/>
        </w:rPr>
        <w:t>, явля</w:t>
      </w:r>
      <w:r w:rsidR="00BB4069">
        <w:rPr>
          <w:rFonts w:eastAsia="DengXian"/>
          <w:kern w:val="2"/>
          <w:szCs w:val="24"/>
          <w:lang w:eastAsia="ru-RU"/>
        </w:rPr>
        <w:t xml:space="preserve">ется </w:t>
      </w:r>
      <w:r w:rsidRPr="00887E2D">
        <w:rPr>
          <w:rFonts w:eastAsia="DengXian"/>
          <w:kern w:val="2"/>
          <w:szCs w:val="24"/>
          <w:lang w:eastAsia="ru-RU"/>
        </w:rPr>
        <w:t>стандартом на канальном уровне</w:t>
      </w:r>
      <w:r w:rsidR="00BB4069">
        <w:rPr>
          <w:rFonts w:eastAsia="DengXian"/>
          <w:kern w:val="2"/>
          <w:szCs w:val="24"/>
          <w:lang w:eastAsia="ru-RU"/>
        </w:rPr>
        <w:t xml:space="preserve"> и</w:t>
      </w:r>
      <w:r w:rsidRPr="00887E2D">
        <w:rPr>
          <w:rFonts w:eastAsia="DengXian"/>
          <w:kern w:val="2"/>
          <w:szCs w:val="24"/>
          <w:lang w:eastAsia="ru-RU"/>
        </w:rPr>
        <w:t xml:space="preserve"> занимает центральное место в современных системах промышленной автоматизации. Его популярность обусловлена сочетанием простоты реализации, высокой степени совместимости и надежности. Протокол используется для управления различными устройствами, а также для передачи данных между ними.</w:t>
      </w:r>
    </w:p>
    <w:p w14:paraId="6DB9A79E" w14:textId="77777777" w:rsidR="00887E2D" w:rsidRPr="00887E2D" w:rsidRDefault="00887E2D" w:rsidP="00887E2D">
      <w:pPr>
        <w:suppressAutoHyphens w:val="0"/>
        <w:spacing w:line="360" w:lineRule="auto"/>
        <w:ind w:firstLine="567"/>
        <w:contextualSpacing/>
        <w:rPr>
          <w:rFonts w:eastAsia="DengXian"/>
          <w:kern w:val="2"/>
          <w:szCs w:val="24"/>
          <w:lang w:eastAsia="ru-RU"/>
        </w:rPr>
      </w:pPr>
      <w:proofErr w:type="spellStart"/>
      <w:r w:rsidRPr="00887E2D">
        <w:rPr>
          <w:rFonts w:eastAsia="DengXian"/>
          <w:kern w:val="2"/>
          <w:szCs w:val="24"/>
          <w:lang w:eastAsia="ru-RU"/>
        </w:rPr>
        <w:lastRenderedPageBreak/>
        <w:t>Modbus</w:t>
      </w:r>
      <w:proofErr w:type="spellEnd"/>
      <w:r w:rsidRPr="00887E2D">
        <w:rPr>
          <w:rFonts w:eastAsia="DengXian"/>
          <w:kern w:val="2"/>
          <w:szCs w:val="24"/>
          <w:lang w:eastAsia="ru-RU"/>
        </w:rPr>
        <w:t xml:space="preserve"> реализует архитектуру взаимодействия по модели «клиент-сервер» (или «ведущий-ведомый»). Устройство в роли ведущего (“Master”) инициирует обмен данными, отправляя запросы одному или нескольким ведомым устройствам (“</w:t>
      </w:r>
      <w:proofErr w:type="spellStart"/>
      <w:r w:rsidRPr="00887E2D">
        <w:rPr>
          <w:rFonts w:eastAsia="DengXian"/>
          <w:kern w:val="2"/>
          <w:szCs w:val="24"/>
          <w:lang w:eastAsia="ru-RU"/>
        </w:rPr>
        <w:t>Slaves</w:t>
      </w:r>
      <w:proofErr w:type="spellEnd"/>
      <w:r w:rsidRPr="00887E2D">
        <w:rPr>
          <w:rFonts w:eastAsia="DengXian"/>
          <w:kern w:val="2"/>
          <w:szCs w:val="24"/>
          <w:lang w:eastAsia="ru-RU"/>
        </w:rPr>
        <w:t xml:space="preserve">”), которые предоставляют ответы. В системах, базирующихся на RS-485, чаще всего используется формат </w:t>
      </w:r>
      <w:proofErr w:type="spellStart"/>
      <w:r w:rsidRPr="00887E2D">
        <w:rPr>
          <w:rFonts w:eastAsia="DengXian"/>
          <w:kern w:val="2"/>
          <w:szCs w:val="24"/>
          <w:lang w:eastAsia="ru-RU"/>
        </w:rPr>
        <w:t>Modbus</w:t>
      </w:r>
      <w:proofErr w:type="spellEnd"/>
      <w:r w:rsidRPr="00887E2D">
        <w:rPr>
          <w:rFonts w:eastAsia="DengXian"/>
          <w:kern w:val="2"/>
          <w:szCs w:val="24"/>
          <w:lang w:eastAsia="ru-RU"/>
        </w:rPr>
        <w:t xml:space="preserve"> RTU (Remote Terminal Unit), известный своей высокой эффективностью благодаря компактному представлению данных.</w:t>
      </w:r>
    </w:p>
    <w:p w14:paraId="06605263" w14:textId="0CBA5F5E" w:rsidR="00887E2D" w:rsidRPr="00887E2D" w:rsidRDefault="00887E2D" w:rsidP="00887E2D">
      <w:pPr>
        <w:suppressAutoHyphens w:val="0"/>
        <w:spacing w:line="360" w:lineRule="auto"/>
        <w:ind w:firstLine="567"/>
        <w:contextualSpacing/>
        <w:rPr>
          <w:rFonts w:eastAsia="DengXian"/>
          <w:kern w:val="2"/>
          <w:szCs w:val="24"/>
          <w:lang w:val="en-US" w:eastAsia="ru-RU"/>
        </w:rPr>
      </w:pPr>
      <w:r w:rsidRPr="00887E2D">
        <w:rPr>
          <w:rFonts w:eastAsia="DengXian"/>
          <w:kern w:val="2"/>
          <w:szCs w:val="24"/>
          <w:lang w:eastAsia="ru-RU"/>
        </w:rPr>
        <w:t xml:space="preserve">Преимущества протокола </w:t>
      </w:r>
      <w:proofErr w:type="spellStart"/>
      <w:r w:rsidRPr="00887E2D">
        <w:rPr>
          <w:rFonts w:eastAsia="DengXian"/>
          <w:kern w:val="2"/>
          <w:szCs w:val="24"/>
          <w:lang w:eastAsia="ru-RU"/>
        </w:rPr>
        <w:t>Modbus</w:t>
      </w:r>
      <w:proofErr w:type="spellEnd"/>
      <w:r w:rsidR="00765FC3">
        <w:rPr>
          <w:rFonts w:eastAsia="DengXian"/>
          <w:kern w:val="2"/>
          <w:szCs w:val="24"/>
          <w:lang w:val="en-US" w:eastAsia="ru-RU"/>
        </w:rPr>
        <w:t>:</w:t>
      </w:r>
    </w:p>
    <w:p w14:paraId="3845485A" w14:textId="77777777" w:rsidR="00887E2D" w:rsidRPr="00887E2D" w:rsidRDefault="00887E2D" w:rsidP="00887E2D">
      <w:pPr>
        <w:numPr>
          <w:ilvl w:val="0"/>
          <w:numId w:val="30"/>
        </w:numPr>
        <w:suppressAutoHyphens w:val="0"/>
        <w:spacing w:line="360" w:lineRule="auto"/>
        <w:contextualSpacing/>
        <w:rPr>
          <w:rFonts w:eastAsia="DengXian"/>
          <w:kern w:val="2"/>
          <w:szCs w:val="24"/>
          <w:lang w:eastAsia="ru-RU"/>
        </w:rPr>
      </w:pPr>
      <w:r w:rsidRPr="00887E2D">
        <w:rPr>
          <w:rFonts w:eastAsia="DengXian"/>
          <w:kern w:val="2"/>
          <w:szCs w:val="24"/>
          <w:lang w:eastAsia="ru-RU"/>
        </w:rPr>
        <w:t>Простота и эффективность:</w:t>
      </w:r>
    </w:p>
    <w:p w14:paraId="54F57ADD" w14:textId="77777777" w:rsidR="00887E2D" w:rsidRPr="00887E2D" w:rsidRDefault="00887E2D" w:rsidP="00887E2D">
      <w:pPr>
        <w:numPr>
          <w:ilvl w:val="1"/>
          <w:numId w:val="30"/>
        </w:numPr>
        <w:suppressAutoHyphens w:val="0"/>
        <w:spacing w:line="360" w:lineRule="auto"/>
        <w:contextualSpacing/>
        <w:rPr>
          <w:rFonts w:eastAsia="DengXian"/>
          <w:kern w:val="2"/>
          <w:szCs w:val="24"/>
          <w:lang w:eastAsia="ru-RU"/>
        </w:rPr>
      </w:pPr>
      <w:r w:rsidRPr="00887E2D">
        <w:rPr>
          <w:rFonts w:eastAsia="DengXian"/>
          <w:kern w:val="2"/>
          <w:szCs w:val="24"/>
          <w:lang w:eastAsia="ru-RU"/>
        </w:rPr>
        <w:t xml:space="preserve">Структура сообщений </w:t>
      </w:r>
      <w:proofErr w:type="spellStart"/>
      <w:r w:rsidRPr="00887E2D">
        <w:rPr>
          <w:rFonts w:eastAsia="DengXian"/>
          <w:kern w:val="2"/>
          <w:szCs w:val="24"/>
          <w:lang w:eastAsia="ru-RU"/>
        </w:rPr>
        <w:t>Modbus</w:t>
      </w:r>
      <w:proofErr w:type="spellEnd"/>
      <w:r w:rsidRPr="00887E2D">
        <w:rPr>
          <w:rFonts w:eastAsia="DengXian"/>
          <w:kern w:val="2"/>
          <w:szCs w:val="24"/>
          <w:lang w:eastAsia="ru-RU"/>
        </w:rPr>
        <w:t xml:space="preserve"> обладает минимальной сложностью, что упрощает его внедрение в устройства с ограниченными вычислительными возможностями.</w:t>
      </w:r>
    </w:p>
    <w:p w14:paraId="687745C7" w14:textId="77777777" w:rsidR="00887E2D" w:rsidRPr="00887E2D" w:rsidRDefault="00887E2D" w:rsidP="00887E2D">
      <w:pPr>
        <w:numPr>
          <w:ilvl w:val="1"/>
          <w:numId w:val="30"/>
        </w:numPr>
        <w:suppressAutoHyphens w:val="0"/>
        <w:spacing w:line="360" w:lineRule="auto"/>
        <w:contextualSpacing/>
        <w:rPr>
          <w:rFonts w:eastAsia="DengXian"/>
          <w:kern w:val="2"/>
          <w:szCs w:val="24"/>
          <w:lang w:eastAsia="ru-RU"/>
        </w:rPr>
      </w:pPr>
      <w:r w:rsidRPr="00887E2D">
        <w:rPr>
          <w:rFonts w:eastAsia="DengXian"/>
          <w:kern w:val="2"/>
          <w:szCs w:val="24"/>
          <w:lang w:eastAsia="ru-RU"/>
        </w:rPr>
        <w:t>Наличие стандартных библиотек позволяет сократить время на разработку.</w:t>
      </w:r>
    </w:p>
    <w:p w14:paraId="42BCC6CC" w14:textId="77777777" w:rsidR="00887E2D" w:rsidRPr="00887E2D" w:rsidRDefault="00887E2D" w:rsidP="00887E2D">
      <w:pPr>
        <w:numPr>
          <w:ilvl w:val="0"/>
          <w:numId w:val="30"/>
        </w:numPr>
        <w:suppressAutoHyphens w:val="0"/>
        <w:spacing w:line="360" w:lineRule="auto"/>
        <w:contextualSpacing/>
        <w:rPr>
          <w:rFonts w:eastAsia="DengXian"/>
          <w:kern w:val="2"/>
          <w:szCs w:val="24"/>
          <w:lang w:eastAsia="ru-RU"/>
        </w:rPr>
      </w:pPr>
      <w:r w:rsidRPr="00887E2D">
        <w:rPr>
          <w:rFonts w:eastAsia="DengXian"/>
          <w:kern w:val="2"/>
          <w:szCs w:val="24"/>
          <w:lang w:eastAsia="ru-RU"/>
        </w:rPr>
        <w:t>Гибкость в применении:</w:t>
      </w:r>
    </w:p>
    <w:p w14:paraId="5F236257" w14:textId="77777777" w:rsidR="00887E2D" w:rsidRPr="00887E2D" w:rsidRDefault="00887E2D" w:rsidP="00887E2D">
      <w:pPr>
        <w:numPr>
          <w:ilvl w:val="1"/>
          <w:numId w:val="30"/>
        </w:numPr>
        <w:suppressAutoHyphens w:val="0"/>
        <w:spacing w:line="360" w:lineRule="auto"/>
        <w:contextualSpacing/>
        <w:rPr>
          <w:rFonts w:eastAsia="DengXian"/>
          <w:kern w:val="2"/>
          <w:szCs w:val="24"/>
          <w:lang w:eastAsia="ru-RU"/>
        </w:rPr>
      </w:pPr>
      <w:r w:rsidRPr="00887E2D">
        <w:rPr>
          <w:rFonts w:eastAsia="DengXian"/>
          <w:kern w:val="2"/>
          <w:szCs w:val="24"/>
          <w:lang w:eastAsia="ru-RU"/>
        </w:rPr>
        <w:t>Протокол поддерживает различные форматы (RTU, ASCII, TCP/IP), что делает его подходящим для множества приложений.</w:t>
      </w:r>
    </w:p>
    <w:p w14:paraId="6B808276" w14:textId="77777777" w:rsidR="00887E2D" w:rsidRPr="00887E2D" w:rsidRDefault="00887E2D" w:rsidP="00887E2D">
      <w:pPr>
        <w:numPr>
          <w:ilvl w:val="1"/>
          <w:numId w:val="30"/>
        </w:numPr>
        <w:suppressAutoHyphens w:val="0"/>
        <w:spacing w:line="360" w:lineRule="auto"/>
        <w:contextualSpacing/>
        <w:rPr>
          <w:rFonts w:eastAsia="DengXian"/>
          <w:kern w:val="2"/>
          <w:szCs w:val="24"/>
          <w:lang w:eastAsia="ru-RU"/>
        </w:rPr>
      </w:pPr>
      <w:r w:rsidRPr="00887E2D">
        <w:rPr>
          <w:rFonts w:eastAsia="DengXian"/>
          <w:kern w:val="2"/>
          <w:szCs w:val="24"/>
          <w:lang w:eastAsia="ru-RU"/>
        </w:rPr>
        <w:t xml:space="preserve">Поддержка </w:t>
      </w:r>
      <w:proofErr w:type="spellStart"/>
      <w:r w:rsidRPr="00887E2D">
        <w:rPr>
          <w:rFonts w:eastAsia="DengXian"/>
          <w:kern w:val="2"/>
          <w:szCs w:val="24"/>
          <w:lang w:eastAsia="ru-RU"/>
        </w:rPr>
        <w:t>мультипротокольности</w:t>
      </w:r>
      <w:proofErr w:type="spellEnd"/>
      <w:r w:rsidRPr="00887E2D">
        <w:rPr>
          <w:rFonts w:eastAsia="DengXian"/>
          <w:kern w:val="2"/>
          <w:szCs w:val="24"/>
          <w:lang w:eastAsia="ru-RU"/>
        </w:rPr>
        <w:t xml:space="preserve"> облегчает интеграцию </w:t>
      </w:r>
      <w:proofErr w:type="spellStart"/>
      <w:r w:rsidRPr="00887E2D">
        <w:rPr>
          <w:rFonts w:eastAsia="DengXian"/>
          <w:kern w:val="2"/>
          <w:szCs w:val="24"/>
          <w:lang w:eastAsia="ru-RU"/>
        </w:rPr>
        <w:t>Modbus</w:t>
      </w:r>
      <w:proofErr w:type="spellEnd"/>
      <w:r w:rsidRPr="00887E2D">
        <w:rPr>
          <w:rFonts w:eastAsia="DengXian"/>
          <w:kern w:val="2"/>
          <w:szCs w:val="24"/>
          <w:lang w:eastAsia="ru-RU"/>
        </w:rPr>
        <w:t xml:space="preserve"> в гибридные сети.</w:t>
      </w:r>
    </w:p>
    <w:p w14:paraId="3C19E76C" w14:textId="77777777" w:rsidR="00887E2D" w:rsidRPr="00887E2D" w:rsidRDefault="00887E2D" w:rsidP="00887E2D">
      <w:pPr>
        <w:numPr>
          <w:ilvl w:val="0"/>
          <w:numId w:val="30"/>
        </w:numPr>
        <w:suppressAutoHyphens w:val="0"/>
        <w:spacing w:line="360" w:lineRule="auto"/>
        <w:contextualSpacing/>
        <w:rPr>
          <w:rFonts w:eastAsia="DengXian"/>
          <w:kern w:val="2"/>
          <w:szCs w:val="24"/>
          <w:lang w:eastAsia="ru-RU"/>
        </w:rPr>
      </w:pPr>
      <w:r w:rsidRPr="00887E2D">
        <w:rPr>
          <w:rFonts w:eastAsia="DengXian"/>
          <w:kern w:val="2"/>
          <w:szCs w:val="24"/>
          <w:lang w:eastAsia="ru-RU"/>
        </w:rPr>
        <w:t>Высокая совместимость:</w:t>
      </w:r>
    </w:p>
    <w:p w14:paraId="48CFEC21" w14:textId="77777777" w:rsidR="00887E2D" w:rsidRPr="00887E2D" w:rsidRDefault="00887E2D" w:rsidP="00887E2D">
      <w:pPr>
        <w:numPr>
          <w:ilvl w:val="1"/>
          <w:numId w:val="30"/>
        </w:numPr>
        <w:suppressAutoHyphens w:val="0"/>
        <w:spacing w:line="360" w:lineRule="auto"/>
        <w:contextualSpacing/>
        <w:rPr>
          <w:rFonts w:eastAsia="DengXian"/>
          <w:kern w:val="2"/>
          <w:szCs w:val="24"/>
          <w:lang w:eastAsia="ru-RU"/>
        </w:rPr>
      </w:pPr>
      <w:r w:rsidRPr="00887E2D">
        <w:rPr>
          <w:rFonts w:eastAsia="DengXian"/>
          <w:kern w:val="2"/>
          <w:szCs w:val="24"/>
          <w:lang w:eastAsia="ru-RU"/>
        </w:rPr>
        <w:t xml:space="preserve">Как открытый стандарт, </w:t>
      </w:r>
      <w:proofErr w:type="spellStart"/>
      <w:r w:rsidRPr="00887E2D">
        <w:rPr>
          <w:rFonts w:eastAsia="DengXian"/>
          <w:kern w:val="2"/>
          <w:szCs w:val="24"/>
          <w:lang w:eastAsia="ru-RU"/>
        </w:rPr>
        <w:t>Modbus</w:t>
      </w:r>
      <w:proofErr w:type="spellEnd"/>
      <w:r w:rsidRPr="00887E2D">
        <w:rPr>
          <w:rFonts w:eastAsia="DengXian"/>
          <w:kern w:val="2"/>
          <w:szCs w:val="24"/>
          <w:lang w:eastAsia="ru-RU"/>
        </w:rPr>
        <w:t xml:space="preserve"> широко поддерживается производителями оборудования.</w:t>
      </w:r>
    </w:p>
    <w:p w14:paraId="6BA29C48" w14:textId="77777777" w:rsidR="00887E2D" w:rsidRPr="00887E2D" w:rsidRDefault="00887E2D" w:rsidP="00887E2D">
      <w:pPr>
        <w:numPr>
          <w:ilvl w:val="1"/>
          <w:numId w:val="30"/>
        </w:numPr>
        <w:suppressAutoHyphens w:val="0"/>
        <w:spacing w:line="360" w:lineRule="auto"/>
        <w:contextualSpacing/>
        <w:rPr>
          <w:rFonts w:eastAsia="DengXian"/>
          <w:kern w:val="2"/>
          <w:szCs w:val="24"/>
          <w:lang w:eastAsia="ru-RU"/>
        </w:rPr>
      </w:pPr>
      <w:r w:rsidRPr="00887E2D">
        <w:rPr>
          <w:rFonts w:eastAsia="DengXian"/>
          <w:kern w:val="2"/>
          <w:szCs w:val="24"/>
          <w:lang w:eastAsia="ru-RU"/>
        </w:rPr>
        <w:t xml:space="preserve">Устройства OWEN, включая ПР200, СП310 и ПЧВ, имеют встроенную поддержку </w:t>
      </w:r>
      <w:proofErr w:type="spellStart"/>
      <w:r w:rsidRPr="00887E2D">
        <w:rPr>
          <w:rFonts w:eastAsia="DengXian"/>
          <w:kern w:val="2"/>
          <w:szCs w:val="24"/>
          <w:lang w:eastAsia="ru-RU"/>
        </w:rPr>
        <w:t>Modbus</w:t>
      </w:r>
      <w:proofErr w:type="spellEnd"/>
      <w:r w:rsidRPr="00887E2D">
        <w:rPr>
          <w:rFonts w:eastAsia="DengXian"/>
          <w:kern w:val="2"/>
          <w:szCs w:val="24"/>
          <w:lang w:eastAsia="ru-RU"/>
        </w:rPr>
        <w:t xml:space="preserve"> RTU, что упрощает их интеграцию в сложные системы автоматизации.</w:t>
      </w:r>
    </w:p>
    <w:p w14:paraId="58525E61" w14:textId="77777777" w:rsidR="00887E2D" w:rsidRPr="00887E2D" w:rsidRDefault="00887E2D" w:rsidP="00887E2D">
      <w:pPr>
        <w:numPr>
          <w:ilvl w:val="0"/>
          <w:numId w:val="30"/>
        </w:numPr>
        <w:suppressAutoHyphens w:val="0"/>
        <w:spacing w:line="360" w:lineRule="auto"/>
        <w:contextualSpacing/>
        <w:rPr>
          <w:rFonts w:eastAsia="DengXian"/>
          <w:kern w:val="2"/>
          <w:szCs w:val="24"/>
          <w:lang w:eastAsia="ru-RU"/>
        </w:rPr>
      </w:pPr>
      <w:r w:rsidRPr="00887E2D">
        <w:rPr>
          <w:rFonts w:eastAsia="DengXian"/>
          <w:kern w:val="2"/>
          <w:szCs w:val="24"/>
          <w:lang w:eastAsia="ru-RU"/>
        </w:rPr>
        <w:t>Надежность и устойчивость:</w:t>
      </w:r>
    </w:p>
    <w:p w14:paraId="6AFBA28D" w14:textId="77777777" w:rsidR="00887E2D" w:rsidRPr="00887E2D" w:rsidRDefault="00887E2D" w:rsidP="00887E2D">
      <w:pPr>
        <w:numPr>
          <w:ilvl w:val="1"/>
          <w:numId w:val="30"/>
        </w:numPr>
        <w:suppressAutoHyphens w:val="0"/>
        <w:spacing w:line="360" w:lineRule="auto"/>
        <w:contextualSpacing/>
        <w:rPr>
          <w:rFonts w:eastAsia="DengXian"/>
          <w:kern w:val="2"/>
          <w:szCs w:val="24"/>
          <w:lang w:eastAsia="ru-RU"/>
        </w:rPr>
      </w:pPr>
      <w:r w:rsidRPr="00887E2D">
        <w:rPr>
          <w:rFonts w:eastAsia="DengXian"/>
          <w:kern w:val="2"/>
          <w:szCs w:val="24"/>
          <w:lang w:eastAsia="ru-RU"/>
        </w:rPr>
        <w:t>Использование циклического избыточного контроля (CRC) на уровне сообщений обеспечивает надежную защиту данных от ошибок.</w:t>
      </w:r>
    </w:p>
    <w:p w14:paraId="5297E9F7" w14:textId="77777777" w:rsidR="00887E2D" w:rsidRPr="00887E2D" w:rsidRDefault="00887E2D" w:rsidP="00887E2D">
      <w:pPr>
        <w:numPr>
          <w:ilvl w:val="1"/>
          <w:numId w:val="30"/>
        </w:numPr>
        <w:suppressAutoHyphens w:val="0"/>
        <w:spacing w:line="360" w:lineRule="auto"/>
        <w:contextualSpacing/>
        <w:rPr>
          <w:rFonts w:eastAsia="DengXian"/>
          <w:kern w:val="2"/>
          <w:szCs w:val="24"/>
          <w:lang w:eastAsia="ru-RU"/>
        </w:rPr>
      </w:pPr>
      <w:r w:rsidRPr="00887E2D">
        <w:rPr>
          <w:rFonts w:eastAsia="DengXian"/>
          <w:kern w:val="2"/>
          <w:szCs w:val="24"/>
          <w:lang w:eastAsia="ru-RU"/>
        </w:rPr>
        <w:t>Устойчивость к помехам достигается за счет структурированной передачи данных и механизма повторных запросов.</w:t>
      </w:r>
    </w:p>
    <w:p w14:paraId="3D0ACDAC" w14:textId="77777777" w:rsidR="00887E2D" w:rsidRPr="00887E2D" w:rsidRDefault="00887E2D" w:rsidP="00887E2D">
      <w:pPr>
        <w:suppressAutoHyphens w:val="0"/>
        <w:spacing w:line="360" w:lineRule="auto"/>
        <w:ind w:firstLine="567"/>
        <w:contextualSpacing/>
        <w:rPr>
          <w:rFonts w:eastAsia="DengXian"/>
          <w:kern w:val="2"/>
          <w:szCs w:val="24"/>
          <w:lang w:eastAsia="ru-RU"/>
        </w:rPr>
      </w:pPr>
      <w:r w:rsidRPr="00887E2D">
        <w:rPr>
          <w:rFonts w:eastAsia="DengXian"/>
          <w:kern w:val="2"/>
          <w:szCs w:val="24"/>
          <w:lang w:eastAsia="ru-RU"/>
        </w:rPr>
        <w:lastRenderedPageBreak/>
        <w:t>Каждое сообщение в формате RTU состоит из следующих компонентов:</w:t>
      </w:r>
    </w:p>
    <w:p w14:paraId="62812144" w14:textId="77777777" w:rsidR="00887E2D" w:rsidRPr="00887E2D" w:rsidRDefault="00887E2D" w:rsidP="00887E2D">
      <w:pPr>
        <w:numPr>
          <w:ilvl w:val="0"/>
          <w:numId w:val="31"/>
        </w:numPr>
        <w:suppressAutoHyphens w:val="0"/>
        <w:spacing w:line="360" w:lineRule="auto"/>
        <w:contextualSpacing/>
        <w:rPr>
          <w:rFonts w:eastAsia="DengXian"/>
          <w:kern w:val="2"/>
          <w:szCs w:val="24"/>
          <w:lang w:eastAsia="ru-RU"/>
        </w:rPr>
      </w:pPr>
      <w:r w:rsidRPr="00887E2D">
        <w:rPr>
          <w:rFonts w:eastAsia="DengXian"/>
          <w:kern w:val="2"/>
          <w:szCs w:val="24"/>
          <w:lang w:eastAsia="ru-RU"/>
        </w:rPr>
        <w:t xml:space="preserve">Адрес ведомого устройства: </w:t>
      </w:r>
    </w:p>
    <w:p w14:paraId="0EE6091E" w14:textId="77777777" w:rsidR="00887E2D" w:rsidRPr="00887E2D" w:rsidRDefault="00887E2D" w:rsidP="00887E2D">
      <w:pPr>
        <w:numPr>
          <w:ilvl w:val="1"/>
          <w:numId w:val="31"/>
        </w:numPr>
        <w:suppressAutoHyphens w:val="0"/>
        <w:spacing w:line="360" w:lineRule="auto"/>
        <w:contextualSpacing/>
        <w:rPr>
          <w:rFonts w:eastAsia="DengXian"/>
          <w:kern w:val="2"/>
          <w:szCs w:val="24"/>
          <w:lang w:eastAsia="ru-RU"/>
        </w:rPr>
      </w:pPr>
      <w:r w:rsidRPr="00887E2D">
        <w:rPr>
          <w:rFonts w:eastAsia="DengXian"/>
          <w:kern w:val="2"/>
          <w:szCs w:val="24"/>
          <w:lang w:eastAsia="ru-RU"/>
        </w:rPr>
        <w:t>Уникальный идентификатор в пределах сети RS-485 (1–247).</w:t>
      </w:r>
    </w:p>
    <w:p w14:paraId="29F88E74" w14:textId="77777777" w:rsidR="00887E2D" w:rsidRPr="00887E2D" w:rsidRDefault="00887E2D" w:rsidP="00887E2D">
      <w:pPr>
        <w:numPr>
          <w:ilvl w:val="0"/>
          <w:numId w:val="31"/>
        </w:numPr>
        <w:suppressAutoHyphens w:val="0"/>
        <w:spacing w:line="360" w:lineRule="auto"/>
        <w:contextualSpacing/>
        <w:rPr>
          <w:rFonts w:eastAsia="DengXian"/>
          <w:kern w:val="2"/>
          <w:szCs w:val="24"/>
          <w:lang w:eastAsia="ru-RU"/>
        </w:rPr>
      </w:pPr>
      <w:r w:rsidRPr="00887E2D">
        <w:rPr>
          <w:rFonts w:eastAsia="DengXian"/>
          <w:kern w:val="2"/>
          <w:szCs w:val="24"/>
          <w:lang w:eastAsia="ru-RU"/>
        </w:rPr>
        <w:t xml:space="preserve">Функциональный код: </w:t>
      </w:r>
    </w:p>
    <w:p w14:paraId="3F7DC7B7" w14:textId="77777777" w:rsidR="00887E2D" w:rsidRPr="00887E2D" w:rsidRDefault="00887E2D" w:rsidP="00887E2D">
      <w:pPr>
        <w:numPr>
          <w:ilvl w:val="1"/>
          <w:numId w:val="31"/>
        </w:numPr>
        <w:suppressAutoHyphens w:val="0"/>
        <w:spacing w:line="360" w:lineRule="auto"/>
        <w:contextualSpacing/>
        <w:rPr>
          <w:rFonts w:eastAsia="DengXian"/>
          <w:kern w:val="2"/>
          <w:szCs w:val="24"/>
          <w:lang w:eastAsia="ru-RU"/>
        </w:rPr>
      </w:pPr>
      <w:r w:rsidRPr="00887E2D">
        <w:rPr>
          <w:rFonts w:eastAsia="DengXian"/>
          <w:kern w:val="2"/>
          <w:szCs w:val="24"/>
          <w:lang w:eastAsia="ru-RU"/>
        </w:rPr>
        <w:t xml:space="preserve">Определяет запрашиваемую операцию, </w:t>
      </w:r>
      <w:proofErr w:type="gramStart"/>
      <w:r w:rsidRPr="00887E2D">
        <w:rPr>
          <w:rFonts w:eastAsia="DengXian"/>
          <w:kern w:val="2"/>
          <w:szCs w:val="24"/>
          <w:lang w:eastAsia="ru-RU"/>
        </w:rPr>
        <w:t>например,</w:t>
      </w:r>
      <w:proofErr w:type="gramEnd"/>
      <w:r w:rsidRPr="00887E2D">
        <w:rPr>
          <w:rFonts w:eastAsia="DengXian"/>
          <w:kern w:val="2"/>
          <w:szCs w:val="24"/>
          <w:lang w:eastAsia="ru-RU"/>
        </w:rPr>
        <w:t xml:space="preserve"> чтение или запись данных.</w:t>
      </w:r>
    </w:p>
    <w:p w14:paraId="57638D92" w14:textId="77777777" w:rsidR="00887E2D" w:rsidRPr="00887E2D" w:rsidRDefault="00887E2D" w:rsidP="00887E2D">
      <w:pPr>
        <w:numPr>
          <w:ilvl w:val="0"/>
          <w:numId w:val="31"/>
        </w:numPr>
        <w:suppressAutoHyphens w:val="0"/>
        <w:spacing w:line="360" w:lineRule="auto"/>
        <w:contextualSpacing/>
        <w:rPr>
          <w:rFonts w:eastAsia="DengXian"/>
          <w:kern w:val="2"/>
          <w:szCs w:val="24"/>
          <w:lang w:eastAsia="ru-RU"/>
        </w:rPr>
      </w:pPr>
      <w:r w:rsidRPr="00887E2D">
        <w:rPr>
          <w:rFonts w:eastAsia="DengXian"/>
          <w:kern w:val="2"/>
          <w:szCs w:val="24"/>
          <w:lang w:eastAsia="ru-RU"/>
        </w:rPr>
        <w:t xml:space="preserve">Поле данных: </w:t>
      </w:r>
    </w:p>
    <w:p w14:paraId="213B0EEE" w14:textId="77777777" w:rsidR="00887E2D" w:rsidRPr="00887E2D" w:rsidRDefault="00887E2D" w:rsidP="00887E2D">
      <w:pPr>
        <w:numPr>
          <w:ilvl w:val="1"/>
          <w:numId w:val="31"/>
        </w:numPr>
        <w:suppressAutoHyphens w:val="0"/>
        <w:spacing w:line="360" w:lineRule="auto"/>
        <w:contextualSpacing/>
        <w:rPr>
          <w:rFonts w:eastAsia="DengXian"/>
          <w:kern w:val="2"/>
          <w:szCs w:val="24"/>
          <w:lang w:eastAsia="ru-RU"/>
        </w:rPr>
      </w:pPr>
      <w:r w:rsidRPr="00887E2D">
        <w:rPr>
          <w:rFonts w:eastAsia="DengXian"/>
          <w:kern w:val="2"/>
          <w:szCs w:val="24"/>
          <w:lang w:eastAsia="ru-RU"/>
        </w:rPr>
        <w:t>Содержит адреса регистров, количество регистров и значения для передачи.</w:t>
      </w:r>
    </w:p>
    <w:p w14:paraId="71B881B9" w14:textId="77777777" w:rsidR="00887E2D" w:rsidRPr="00887E2D" w:rsidRDefault="00887E2D" w:rsidP="00887E2D">
      <w:pPr>
        <w:numPr>
          <w:ilvl w:val="0"/>
          <w:numId w:val="31"/>
        </w:numPr>
        <w:suppressAutoHyphens w:val="0"/>
        <w:spacing w:line="360" w:lineRule="auto"/>
        <w:contextualSpacing/>
        <w:rPr>
          <w:rFonts w:eastAsia="DengXian"/>
          <w:kern w:val="2"/>
          <w:szCs w:val="24"/>
          <w:lang w:eastAsia="ru-RU"/>
        </w:rPr>
      </w:pPr>
      <w:r w:rsidRPr="00887E2D">
        <w:rPr>
          <w:rFonts w:eastAsia="DengXian"/>
          <w:kern w:val="2"/>
          <w:szCs w:val="24"/>
          <w:lang w:eastAsia="ru-RU"/>
        </w:rPr>
        <w:t xml:space="preserve">Контрольная сумма (CRC): </w:t>
      </w:r>
    </w:p>
    <w:p w14:paraId="4E557810" w14:textId="77777777" w:rsidR="00887E2D" w:rsidRPr="00887E2D" w:rsidRDefault="00887E2D" w:rsidP="00887E2D">
      <w:pPr>
        <w:numPr>
          <w:ilvl w:val="1"/>
          <w:numId w:val="31"/>
        </w:numPr>
        <w:suppressAutoHyphens w:val="0"/>
        <w:spacing w:line="360" w:lineRule="auto"/>
        <w:contextualSpacing/>
        <w:rPr>
          <w:rFonts w:eastAsia="DengXian"/>
          <w:kern w:val="2"/>
          <w:szCs w:val="24"/>
          <w:lang w:eastAsia="ru-RU"/>
        </w:rPr>
      </w:pPr>
      <w:r w:rsidRPr="00887E2D">
        <w:rPr>
          <w:rFonts w:eastAsia="DengXian"/>
          <w:kern w:val="2"/>
          <w:szCs w:val="24"/>
          <w:lang w:eastAsia="ru-RU"/>
        </w:rPr>
        <w:t>Проверяет целостность переданных данных.</w:t>
      </w:r>
    </w:p>
    <w:p w14:paraId="6C3CD978" w14:textId="585031AD" w:rsidR="00887E2D" w:rsidRPr="00887E2D" w:rsidRDefault="005B2F4A" w:rsidP="0041137A">
      <w:pPr>
        <w:suppressAutoHyphens w:val="0"/>
        <w:spacing w:line="360" w:lineRule="auto"/>
        <w:ind w:firstLine="567"/>
        <w:contextualSpacing/>
        <w:rPr>
          <w:rFonts w:eastAsia="DengXian"/>
          <w:kern w:val="2"/>
          <w:szCs w:val="24"/>
          <w:lang w:eastAsia="ru-RU"/>
        </w:rPr>
      </w:pPr>
      <w:proofErr w:type="spellStart"/>
      <w:r w:rsidRPr="00887E2D">
        <w:rPr>
          <w:rFonts w:eastAsia="DengXian"/>
          <w:kern w:val="2"/>
          <w:szCs w:val="24"/>
          <w:lang w:eastAsia="ru-RU"/>
        </w:rPr>
        <w:t>Modbus</w:t>
      </w:r>
      <w:proofErr w:type="spellEnd"/>
      <w:r w:rsidRPr="00887E2D">
        <w:rPr>
          <w:rFonts w:eastAsia="DengXian"/>
          <w:kern w:val="2"/>
          <w:szCs w:val="24"/>
          <w:lang w:eastAsia="ru-RU"/>
        </w:rPr>
        <w:t xml:space="preserve"> RTU</w:t>
      </w:r>
      <w:r w:rsidRPr="005B2F4A">
        <w:rPr>
          <w:rFonts w:eastAsia="DengXian"/>
          <w:kern w:val="2"/>
          <w:szCs w:val="24"/>
          <w:lang w:eastAsia="ru-RU"/>
        </w:rPr>
        <w:t xml:space="preserve"> </w:t>
      </w:r>
      <w:r>
        <w:rPr>
          <w:rFonts w:eastAsia="DengXian"/>
          <w:kern w:val="2"/>
          <w:szCs w:val="24"/>
          <w:lang w:eastAsia="ru-RU"/>
        </w:rPr>
        <w:t>поддерживает как чтение, так и запись данных.</w:t>
      </w:r>
    </w:p>
    <w:p w14:paraId="5B796D00" w14:textId="77777777" w:rsidR="00887E2D" w:rsidRPr="00887E2D" w:rsidRDefault="00887E2D" w:rsidP="00887E2D">
      <w:pPr>
        <w:suppressAutoHyphens w:val="0"/>
        <w:spacing w:line="360" w:lineRule="auto"/>
        <w:ind w:firstLine="567"/>
        <w:contextualSpacing/>
        <w:rPr>
          <w:rFonts w:eastAsia="DengXian"/>
          <w:kern w:val="2"/>
          <w:szCs w:val="24"/>
          <w:lang w:eastAsia="ru-RU"/>
        </w:rPr>
      </w:pPr>
      <w:r w:rsidRPr="00887E2D">
        <w:rPr>
          <w:rFonts w:eastAsia="DengXian"/>
          <w:kern w:val="2"/>
          <w:szCs w:val="24"/>
          <w:lang w:eastAsia="ru-RU"/>
        </w:rPr>
        <w:t xml:space="preserve">Устройства OWEN, включая ПР200, СП310 и ПЧВ, имеют встроенную поддержку протокола </w:t>
      </w:r>
      <w:proofErr w:type="spellStart"/>
      <w:r w:rsidRPr="00887E2D">
        <w:rPr>
          <w:rFonts w:eastAsia="DengXian"/>
          <w:kern w:val="2"/>
          <w:szCs w:val="24"/>
          <w:lang w:eastAsia="ru-RU"/>
        </w:rPr>
        <w:t>Modbus</w:t>
      </w:r>
      <w:proofErr w:type="spellEnd"/>
      <w:r w:rsidRPr="00887E2D">
        <w:rPr>
          <w:rFonts w:eastAsia="DengXian"/>
          <w:kern w:val="2"/>
          <w:szCs w:val="24"/>
          <w:lang w:eastAsia="ru-RU"/>
        </w:rPr>
        <w:t xml:space="preserve"> RTU. Это предоставляет:</w:t>
      </w:r>
    </w:p>
    <w:p w14:paraId="5C577071" w14:textId="77777777" w:rsidR="00887E2D" w:rsidRPr="00887E2D" w:rsidRDefault="00887E2D" w:rsidP="00887E2D">
      <w:pPr>
        <w:numPr>
          <w:ilvl w:val="0"/>
          <w:numId w:val="33"/>
        </w:numPr>
        <w:suppressAutoHyphens w:val="0"/>
        <w:spacing w:line="360" w:lineRule="auto"/>
        <w:contextualSpacing/>
        <w:rPr>
          <w:rFonts w:eastAsia="DengXian"/>
          <w:kern w:val="2"/>
          <w:szCs w:val="24"/>
          <w:lang w:eastAsia="ru-RU"/>
        </w:rPr>
      </w:pPr>
      <w:r w:rsidRPr="00887E2D">
        <w:rPr>
          <w:rFonts w:eastAsia="DengXian"/>
          <w:kern w:val="2"/>
          <w:szCs w:val="24"/>
          <w:lang w:eastAsia="ru-RU"/>
        </w:rPr>
        <w:t>Минимизацию усилий по интеграции:</w:t>
      </w:r>
    </w:p>
    <w:p w14:paraId="218177EB" w14:textId="77777777" w:rsidR="00887E2D" w:rsidRPr="00887E2D" w:rsidRDefault="00887E2D" w:rsidP="00887E2D">
      <w:pPr>
        <w:numPr>
          <w:ilvl w:val="1"/>
          <w:numId w:val="33"/>
        </w:numPr>
        <w:suppressAutoHyphens w:val="0"/>
        <w:spacing w:line="360" w:lineRule="auto"/>
        <w:contextualSpacing/>
        <w:rPr>
          <w:rFonts w:eastAsia="DengXian"/>
          <w:kern w:val="2"/>
          <w:szCs w:val="24"/>
          <w:lang w:eastAsia="ru-RU"/>
        </w:rPr>
      </w:pPr>
      <w:r w:rsidRPr="00887E2D">
        <w:rPr>
          <w:rFonts w:eastAsia="DengXian"/>
          <w:kern w:val="2"/>
          <w:szCs w:val="24"/>
          <w:lang w:eastAsia="ru-RU"/>
        </w:rPr>
        <w:t xml:space="preserve">Стандартные функции </w:t>
      </w:r>
      <w:proofErr w:type="spellStart"/>
      <w:r w:rsidRPr="00887E2D">
        <w:rPr>
          <w:rFonts w:eastAsia="DengXian"/>
          <w:kern w:val="2"/>
          <w:szCs w:val="24"/>
          <w:lang w:eastAsia="ru-RU"/>
        </w:rPr>
        <w:t>Modbus</w:t>
      </w:r>
      <w:proofErr w:type="spellEnd"/>
      <w:r w:rsidRPr="00887E2D">
        <w:rPr>
          <w:rFonts w:eastAsia="DengXian"/>
          <w:kern w:val="2"/>
          <w:szCs w:val="24"/>
          <w:lang w:eastAsia="ru-RU"/>
        </w:rPr>
        <w:t>, встроенные в устройства OWEN, позволяют быстро организовать обмен данными без необходимости сложного программирования.</w:t>
      </w:r>
    </w:p>
    <w:p w14:paraId="7EE2362D" w14:textId="77777777" w:rsidR="00887E2D" w:rsidRPr="00887E2D" w:rsidRDefault="00887E2D" w:rsidP="00887E2D">
      <w:pPr>
        <w:numPr>
          <w:ilvl w:val="0"/>
          <w:numId w:val="33"/>
        </w:numPr>
        <w:suppressAutoHyphens w:val="0"/>
        <w:spacing w:line="360" w:lineRule="auto"/>
        <w:contextualSpacing/>
        <w:rPr>
          <w:rFonts w:eastAsia="DengXian"/>
          <w:kern w:val="2"/>
          <w:szCs w:val="24"/>
          <w:lang w:eastAsia="ru-RU"/>
        </w:rPr>
      </w:pPr>
      <w:r w:rsidRPr="00887E2D">
        <w:rPr>
          <w:rFonts w:eastAsia="DengXian"/>
          <w:kern w:val="2"/>
          <w:szCs w:val="24"/>
          <w:lang w:eastAsia="ru-RU"/>
        </w:rPr>
        <w:t>Унифицированные интерфейсы:</w:t>
      </w:r>
    </w:p>
    <w:p w14:paraId="47456B50" w14:textId="77777777" w:rsidR="00887E2D" w:rsidRPr="00887E2D" w:rsidRDefault="00887E2D" w:rsidP="00887E2D">
      <w:pPr>
        <w:numPr>
          <w:ilvl w:val="1"/>
          <w:numId w:val="33"/>
        </w:numPr>
        <w:suppressAutoHyphens w:val="0"/>
        <w:spacing w:line="360" w:lineRule="auto"/>
        <w:contextualSpacing/>
        <w:rPr>
          <w:rFonts w:eastAsia="DengXian"/>
          <w:kern w:val="2"/>
          <w:szCs w:val="24"/>
          <w:lang w:eastAsia="ru-RU"/>
        </w:rPr>
      </w:pPr>
      <w:r w:rsidRPr="00887E2D">
        <w:rPr>
          <w:rFonts w:eastAsia="DengXian"/>
          <w:kern w:val="2"/>
          <w:szCs w:val="24"/>
          <w:lang w:eastAsia="ru-RU"/>
        </w:rPr>
        <w:t>Устройства OWEN используют стандартизированную структуру регистров, что обеспечивает совместимость с существующими системами.</w:t>
      </w:r>
    </w:p>
    <w:p w14:paraId="4D32A56B" w14:textId="77777777" w:rsidR="00887E2D" w:rsidRPr="00887E2D" w:rsidRDefault="00887E2D" w:rsidP="00887E2D">
      <w:pPr>
        <w:numPr>
          <w:ilvl w:val="0"/>
          <w:numId w:val="33"/>
        </w:numPr>
        <w:suppressAutoHyphens w:val="0"/>
        <w:spacing w:line="360" w:lineRule="auto"/>
        <w:contextualSpacing/>
        <w:rPr>
          <w:rFonts w:eastAsia="DengXian"/>
          <w:kern w:val="2"/>
          <w:szCs w:val="24"/>
          <w:lang w:eastAsia="ru-RU"/>
        </w:rPr>
      </w:pPr>
      <w:r w:rsidRPr="00887E2D">
        <w:rPr>
          <w:rFonts w:eastAsia="DengXian"/>
          <w:kern w:val="2"/>
          <w:szCs w:val="24"/>
          <w:lang w:eastAsia="ru-RU"/>
        </w:rPr>
        <w:t>Удобство настройки:</w:t>
      </w:r>
    </w:p>
    <w:p w14:paraId="2B00CD0B" w14:textId="77777777" w:rsidR="00887E2D" w:rsidRPr="00887E2D" w:rsidRDefault="00887E2D" w:rsidP="00887E2D">
      <w:pPr>
        <w:numPr>
          <w:ilvl w:val="1"/>
          <w:numId w:val="33"/>
        </w:numPr>
        <w:suppressAutoHyphens w:val="0"/>
        <w:spacing w:line="360" w:lineRule="auto"/>
        <w:contextualSpacing/>
        <w:rPr>
          <w:rFonts w:eastAsia="DengXian"/>
          <w:kern w:val="2"/>
          <w:szCs w:val="24"/>
          <w:lang w:eastAsia="ru-RU"/>
        </w:rPr>
      </w:pPr>
      <w:r w:rsidRPr="00887E2D">
        <w:rPr>
          <w:rFonts w:eastAsia="DengXian"/>
          <w:kern w:val="2"/>
          <w:szCs w:val="24"/>
          <w:lang w:eastAsia="ru-RU"/>
        </w:rPr>
        <w:t xml:space="preserve">Программное обеспечение OWEN Logic предоставляет инструменты для настройки параметров </w:t>
      </w:r>
      <w:proofErr w:type="spellStart"/>
      <w:r w:rsidRPr="00887E2D">
        <w:rPr>
          <w:rFonts w:eastAsia="DengXian"/>
          <w:kern w:val="2"/>
          <w:szCs w:val="24"/>
          <w:lang w:eastAsia="ru-RU"/>
        </w:rPr>
        <w:t>Modbus</w:t>
      </w:r>
      <w:proofErr w:type="spellEnd"/>
      <w:r w:rsidRPr="00887E2D">
        <w:rPr>
          <w:rFonts w:eastAsia="DengXian"/>
          <w:kern w:val="2"/>
          <w:szCs w:val="24"/>
          <w:lang w:eastAsia="ru-RU"/>
        </w:rPr>
        <w:t>, таких как скорость передачи, адреса устройств и формат сообщений, через интуитивно понятный интерфейс.</w:t>
      </w:r>
    </w:p>
    <w:p w14:paraId="27311747" w14:textId="0FB4238E" w:rsidR="00632058" w:rsidRDefault="00BA167B" w:rsidP="00B1405D">
      <w:pPr>
        <w:suppressAutoHyphens w:val="0"/>
        <w:spacing w:line="360" w:lineRule="auto"/>
        <w:ind w:firstLine="567"/>
        <w:contextualSpacing/>
        <w:rPr>
          <w:rFonts w:eastAsia="DengXian"/>
          <w:kern w:val="2"/>
          <w:szCs w:val="24"/>
          <w:lang w:eastAsia="ru-RU"/>
        </w:rPr>
      </w:pPr>
      <w:r>
        <w:rPr>
          <w:rFonts w:eastAsia="DengXian"/>
          <w:kern w:val="2"/>
          <w:szCs w:val="24"/>
          <w:lang w:eastAsia="ru-RU"/>
        </w:rPr>
        <w:t xml:space="preserve">В протоколе </w:t>
      </w:r>
      <w:proofErr w:type="spellStart"/>
      <w:r w:rsidRPr="00887E2D">
        <w:rPr>
          <w:rFonts w:eastAsia="DengXian"/>
          <w:kern w:val="2"/>
          <w:szCs w:val="24"/>
          <w:lang w:eastAsia="ru-RU"/>
        </w:rPr>
        <w:t>Modbus</w:t>
      </w:r>
      <w:proofErr w:type="spellEnd"/>
      <w:r>
        <w:rPr>
          <w:rFonts w:eastAsia="DengXian"/>
          <w:kern w:val="2"/>
          <w:szCs w:val="24"/>
          <w:lang w:eastAsia="ru-RU"/>
        </w:rPr>
        <w:t xml:space="preserve"> именно ведущий инициирует передачу данных, поэтому в паре ПР200 и ПЧВ именно ПР200 должен брать на себя роль ведущего, однако в паре ПР200 и СП310-Б ведущим должен быть СП310-Б, потому что </w:t>
      </w:r>
      <w:r>
        <w:rPr>
          <w:rFonts w:eastAsia="DengXian"/>
          <w:kern w:val="2"/>
          <w:szCs w:val="24"/>
          <w:lang w:eastAsia="ru-RU"/>
        </w:rPr>
        <w:lastRenderedPageBreak/>
        <w:t xml:space="preserve">именно он инициирует обмен данными. Таким образом было принято решение не объединять эти устройства в одну сеть и реализовать две сети. </w:t>
      </w:r>
    </w:p>
    <w:p w14:paraId="78D5549A" w14:textId="167990A7" w:rsidR="003179FD" w:rsidRPr="003179FD" w:rsidRDefault="003179FD" w:rsidP="00F81309">
      <w:pPr>
        <w:pStyle w:val="2"/>
      </w:pPr>
      <w:bookmarkStart w:id="29" w:name="_Toc195368289"/>
      <w:r>
        <w:t xml:space="preserve">Разработка </w:t>
      </w:r>
      <w:r w:rsidR="00FB27D7">
        <w:t>ручного режима</w:t>
      </w:r>
      <w:bookmarkEnd w:id="29"/>
    </w:p>
    <w:p w14:paraId="09CF7C64" w14:textId="3BA9D73B" w:rsidR="00D51ACB" w:rsidRDefault="00D51ACB" w:rsidP="00F81309">
      <w:pPr>
        <w:pStyle w:val="2"/>
      </w:pPr>
      <w:bookmarkStart w:id="30" w:name="_Toc195368290"/>
      <w:r>
        <w:t xml:space="preserve">Разработка </w:t>
      </w:r>
      <w:r w:rsidR="00B60E08">
        <w:t>модели установки</w:t>
      </w:r>
      <w:bookmarkEnd w:id="30"/>
    </w:p>
    <w:p w14:paraId="77E3C2D8" w14:textId="77777777" w:rsidR="00D51ACB" w:rsidRDefault="00D51ACB" w:rsidP="00F81309">
      <w:pPr>
        <w:pStyle w:val="2"/>
      </w:pPr>
      <w:bookmarkStart w:id="31" w:name="_Toc195368291"/>
      <w:r>
        <w:t>Разработка циклического режима</w:t>
      </w:r>
      <w:bookmarkEnd w:id="31"/>
    </w:p>
    <w:p w14:paraId="77B6D359" w14:textId="77777777" w:rsidR="00D51ACB" w:rsidRDefault="00D51ACB" w:rsidP="00F81309">
      <w:pPr>
        <w:pStyle w:val="2"/>
      </w:pPr>
      <w:bookmarkStart w:id="32" w:name="_Toc195368292"/>
      <w:r>
        <w:t>Разработка статического режима</w:t>
      </w:r>
      <w:bookmarkEnd w:id="32"/>
    </w:p>
    <w:p w14:paraId="004E9828" w14:textId="121792AE" w:rsidR="005F77A3" w:rsidRDefault="00D51ACB" w:rsidP="00F81309">
      <w:pPr>
        <w:pStyle w:val="2"/>
      </w:pPr>
      <w:bookmarkStart w:id="33" w:name="_Hlk185255200"/>
      <w:bookmarkStart w:id="34" w:name="_Toc195368293"/>
      <w:r>
        <w:t>Выводы по разделу</w:t>
      </w:r>
      <w:bookmarkEnd w:id="33"/>
      <w:bookmarkEnd w:id="34"/>
    </w:p>
    <w:p w14:paraId="2933BAAA" w14:textId="148BE1F6" w:rsidR="004A42E9" w:rsidRDefault="00326862" w:rsidP="00AA7700">
      <w:pPr>
        <w:pStyle w:val="1"/>
      </w:pPr>
      <w:bookmarkStart w:id="35" w:name="_Toc195368294"/>
      <w:r>
        <w:t>РАЗРАБОТКА ПРОГРАММЫ ДЛЯ ОТОБРАЖЕНИЯ ГРАФИКОВ</w:t>
      </w:r>
      <w:bookmarkEnd w:id="35"/>
    </w:p>
    <w:p w14:paraId="3FB5AB25" w14:textId="27970EFA" w:rsidR="003048F1" w:rsidRPr="003048F1" w:rsidRDefault="003048F1" w:rsidP="00F81309">
      <w:pPr>
        <w:pStyle w:val="2"/>
      </w:pPr>
      <w:bookmarkStart w:id="36" w:name="_Toc195368295"/>
      <w:r>
        <w:t>Разработка</w:t>
      </w:r>
      <w:bookmarkEnd w:id="36"/>
    </w:p>
    <w:p w14:paraId="22FE8810" w14:textId="77777777" w:rsidR="003048F1" w:rsidRPr="00945DFF" w:rsidRDefault="003048F1" w:rsidP="00F81309">
      <w:pPr>
        <w:pStyle w:val="2"/>
      </w:pPr>
      <w:bookmarkStart w:id="37" w:name="_Toc195368296"/>
      <w:r>
        <w:t>Выводы по разделу</w:t>
      </w:r>
      <w:bookmarkEnd w:id="37"/>
    </w:p>
    <w:p w14:paraId="3BF027BC" w14:textId="2B48ED43" w:rsidR="006D15AC" w:rsidRDefault="000E16CC" w:rsidP="00AA7700">
      <w:pPr>
        <w:pStyle w:val="1"/>
      </w:pPr>
      <w:bookmarkStart w:id="38" w:name="_Toc195368297"/>
      <w:r>
        <w:t>ТЕСТИРОВАНИЕ РАЗРАБОТАННЫХ АЛГОРИТМОВ</w:t>
      </w:r>
      <w:r w:rsidR="006D15AC">
        <w:t xml:space="preserve"> </w:t>
      </w:r>
      <w:r>
        <w:t>И</w:t>
      </w:r>
      <w:r w:rsidR="006D15AC">
        <w:t xml:space="preserve"> </w:t>
      </w:r>
      <w:r>
        <w:t>ПРОГРАМММЫ ОТОБРАЖЕНИЯ ГРАФИКОВ</w:t>
      </w:r>
      <w:bookmarkEnd w:id="38"/>
    </w:p>
    <w:p w14:paraId="073125D3" w14:textId="5D8CD82A" w:rsidR="006D15AC" w:rsidRPr="003048F1" w:rsidRDefault="006D15AC" w:rsidP="00F81309">
      <w:pPr>
        <w:pStyle w:val="2"/>
      </w:pPr>
      <w:bookmarkStart w:id="39" w:name="_Toc195368298"/>
      <w:r>
        <w:t>Тестирование</w:t>
      </w:r>
      <w:bookmarkEnd w:id="39"/>
    </w:p>
    <w:p w14:paraId="517BCD52" w14:textId="045FD749" w:rsidR="0044268A" w:rsidRPr="0044268A" w:rsidRDefault="006D15AC" w:rsidP="00F81309">
      <w:pPr>
        <w:pStyle w:val="2"/>
      </w:pPr>
      <w:bookmarkStart w:id="40" w:name="_Toc195368299"/>
      <w:r>
        <w:t>Выводы по разделу</w:t>
      </w:r>
      <w:bookmarkEnd w:id="40"/>
    </w:p>
    <w:p w14:paraId="10ED17AE" w14:textId="77777777" w:rsidR="0051570E" w:rsidRDefault="0051570E">
      <w:pPr>
        <w:suppressAutoHyphens w:val="0"/>
        <w:jc w:val="left"/>
        <w:rPr>
          <w:rFonts w:eastAsia="DengXian"/>
          <w:b/>
          <w:bCs/>
          <w:kern w:val="2"/>
          <w:szCs w:val="24"/>
          <w:lang w:eastAsia="ru-RU"/>
        </w:rPr>
      </w:pPr>
      <w:r>
        <w:br w:type="page"/>
      </w:r>
    </w:p>
    <w:p w14:paraId="5D463B66" w14:textId="6BD2CC1B" w:rsidR="00E34C38" w:rsidRDefault="008558EA" w:rsidP="00AA7700">
      <w:pPr>
        <w:pStyle w:val="1"/>
        <w:numPr>
          <w:ilvl w:val="0"/>
          <w:numId w:val="0"/>
        </w:numPr>
      </w:pPr>
      <w:bookmarkStart w:id="41" w:name="_Toc195368300"/>
      <w:r>
        <w:lastRenderedPageBreak/>
        <w:t>ЗАКЛЮЧЕНИЕ</w:t>
      </w:r>
      <w:bookmarkEnd w:id="41"/>
    </w:p>
    <w:p w14:paraId="37DCE1F0" w14:textId="77777777" w:rsidR="0051570E" w:rsidRDefault="0051570E">
      <w:pPr>
        <w:suppressAutoHyphens w:val="0"/>
        <w:jc w:val="left"/>
        <w:rPr>
          <w:rFonts w:eastAsia="DengXian"/>
          <w:b/>
          <w:bCs/>
          <w:kern w:val="2"/>
          <w:szCs w:val="24"/>
          <w:lang w:eastAsia="ru-RU"/>
        </w:rPr>
      </w:pPr>
      <w:r>
        <w:br w:type="page"/>
      </w:r>
    </w:p>
    <w:p w14:paraId="429C9240" w14:textId="72B22907" w:rsidR="00E96274" w:rsidRDefault="008558EA" w:rsidP="00AA7700">
      <w:pPr>
        <w:pStyle w:val="1"/>
        <w:numPr>
          <w:ilvl w:val="0"/>
          <w:numId w:val="0"/>
        </w:numPr>
      </w:pPr>
      <w:bookmarkStart w:id="42" w:name="_Toc195368301"/>
      <w:r>
        <w:lastRenderedPageBreak/>
        <w:t>СПИСОК ИСПОЛЬЗОВАННЫХ ИСТОЧНИКОВ</w:t>
      </w:r>
      <w:bookmarkEnd w:id="42"/>
    </w:p>
    <w:p w14:paraId="3364A199" w14:textId="77777777" w:rsidR="00191708" w:rsidRDefault="00191708" w:rsidP="00573A8D">
      <w:pPr>
        <w:pStyle w:val="af5"/>
        <w:numPr>
          <w:ilvl w:val="0"/>
          <w:numId w:val="10"/>
        </w:numPr>
      </w:pPr>
      <w:r w:rsidRPr="00191708">
        <w:t>Официальный сайт // АО "НПО "Прибор" URL: https://npo-pribor.ru/ (дата обращения: 06.01.2025).</w:t>
      </w:r>
    </w:p>
    <w:p w14:paraId="5D21DBFA" w14:textId="03D23C6C" w:rsidR="00930C26" w:rsidRDefault="00D75DD8" w:rsidP="00573A8D">
      <w:pPr>
        <w:pStyle w:val="af5"/>
        <w:numPr>
          <w:ilvl w:val="0"/>
          <w:numId w:val="10"/>
        </w:numPr>
      </w:pPr>
      <w:r w:rsidRPr="00D75DD8">
        <w:t>Официальный сайт // ЦНИИ "Электроприбор" URL: http://www.elektropribor.spb.ru/ (дата обращения: 06.01.2025).</w:t>
      </w:r>
    </w:p>
    <w:p w14:paraId="569D24DF" w14:textId="1C041731" w:rsidR="00D75DD8" w:rsidRDefault="00B93721" w:rsidP="00573A8D">
      <w:pPr>
        <w:pStyle w:val="af5"/>
        <w:numPr>
          <w:ilvl w:val="0"/>
          <w:numId w:val="10"/>
        </w:numPr>
      </w:pPr>
      <w:r w:rsidRPr="00B93721">
        <w:t xml:space="preserve">Готовые гидравлические стенды // </w:t>
      </w:r>
      <w:proofErr w:type="spellStart"/>
      <w:r w:rsidRPr="00B93721">
        <w:t>Hydrofab</w:t>
      </w:r>
      <w:proofErr w:type="spellEnd"/>
      <w:r w:rsidRPr="00B93721">
        <w:t xml:space="preserve"> URL: https://hydrofab.ru/container-testing/ (дата обращения: 06.01.2025).</w:t>
      </w:r>
    </w:p>
    <w:p w14:paraId="1D2B4027" w14:textId="2E732B33" w:rsidR="00B93721" w:rsidRDefault="00CB5269" w:rsidP="00573A8D">
      <w:pPr>
        <w:pStyle w:val="af5"/>
        <w:numPr>
          <w:ilvl w:val="0"/>
          <w:numId w:val="10"/>
        </w:numPr>
      </w:pPr>
      <w:r w:rsidRPr="00CB5269">
        <w:t xml:space="preserve">ПР200 программируемое реле // Сайт компании </w:t>
      </w:r>
      <w:proofErr w:type="spellStart"/>
      <w:r w:rsidRPr="00CB5269">
        <w:t>Owen</w:t>
      </w:r>
      <w:proofErr w:type="spellEnd"/>
      <w:r w:rsidRPr="00CB5269">
        <w:t xml:space="preserve"> URL: https://owen.ru/product/pr200 (дата обращения: 06.01.2025).</w:t>
      </w:r>
    </w:p>
    <w:p w14:paraId="1D7AF9A3" w14:textId="792B6843" w:rsidR="00CB5269" w:rsidRDefault="0070544E" w:rsidP="00573A8D">
      <w:pPr>
        <w:pStyle w:val="af5"/>
        <w:numPr>
          <w:ilvl w:val="0"/>
          <w:numId w:val="10"/>
        </w:numPr>
      </w:pPr>
      <w:r w:rsidRPr="0070544E">
        <w:t xml:space="preserve">СП3хх сенсорные панели оператора // Сайт компании </w:t>
      </w:r>
      <w:proofErr w:type="spellStart"/>
      <w:r w:rsidRPr="0070544E">
        <w:t>Owen</w:t>
      </w:r>
      <w:proofErr w:type="spellEnd"/>
      <w:r w:rsidRPr="0070544E">
        <w:t xml:space="preserve"> URL: https://owen.ru/product/sp3xx (дата обращения: 06.01.2025).</w:t>
      </w:r>
    </w:p>
    <w:p w14:paraId="1EF5038C" w14:textId="48C9A5D7" w:rsidR="0070544E" w:rsidRDefault="006D5DCF" w:rsidP="00573A8D">
      <w:pPr>
        <w:pStyle w:val="af5"/>
        <w:numPr>
          <w:ilvl w:val="0"/>
          <w:numId w:val="10"/>
        </w:numPr>
      </w:pPr>
      <w:r w:rsidRPr="006D5DCF">
        <w:t xml:space="preserve">ПЧВ1 частотный преобразователь // Сайт компании </w:t>
      </w:r>
      <w:proofErr w:type="spellStart"/>
      <w:r w:rsidRPr="006D5DCF">
        <w:t>Owen</w:t>
      </w:r>
      <w:proofErr w:type="spellEnd"/>
      <w:r w:rsidRPr="006D5DCF">
        <w:t xml:space="preserve"> URL: https://owen.ru/product/pchv_m01 (дата обращения: 06.01.2025).</w:t>
      </w:r>
    </w:p>
    <w:p w14:paraId="7CBAF872" w14:textId="49C99042" w:rsidR="006D5DCF" w:rsidRDefault="00415B7A" w:rsidP="00573A8D">
      <w:pPr>
        <w:pStyle w:val="af5"/>
        <w:numPr>
          <w:ilvl w:val="0"/>
          <w:numId w:val="10"/>
        </w:numPr>
      </w:pPr>
      <w:r w:rsidRPr="00415B7A">
        <w:t>Плунжерный дозировочный насос НД 25/400 К14А // Сайт компании АРЕОПАГ URL: https://areopag-spb.ru/pumps/dozirovochnye_plunzhernye/dozirovochnye_nasosy/nd_2_5_25_400_k14a_v/ (дата обращения: 06.01.2025).</w:t>
      </w:r>
    </w:p>
    <w:p w14:paraId="14E46015" w14:textId="03B7FFD9" w:rsidR="00415B7A" w:rsidRPr="00084C7E" w:rsidRDefault="00084C7E" w:rsidP="00573A8D">
      <w:pPr>
        <w:pStyle w:val="af5"/>
        <w:numPr>
          <w:ilvl w:val="0"/>
          <w:numId w:val="10"/>
        </w:numPr>
      </w:pPr>
      <w:r w:rsidRPr="00084C7E">
        <w:t xml:space="preserve">ПД100 датчик преобразователь избыточного давления // Сайт компании </w:t>
      </w:r>
      <w:proofErr w:type="spellStart"/>
      <w:r w:rsidRPr="00084C7E">
        <w:t>Owen</w:t>
      </w:r>
      <w:proofErr w:type="spellEnd"/>
      <w:r w:rsidRPr="00084C7E">
        <w:t xml:space="preserve"> URL: https://owen.ru/product/datchik_preobrazovatel_izbitochnogo_davleniya_PD100_dlya_nasosov_kotelnykh_vodosnabzheniya (дата обращения: 06.01.2025).</w:t>
      </w:r>
    </w:p>
    <w:p w14:paraId="79C1C3DA" w14:textId="70BF0921" w:rsidR="003868FA" w:rsidRDefault="003868FA" w:rsidP="00162547">
      <w:pPr>
        <w:pStyle w:val="af5"/>
        <w:numPr>
          <w:ilvl w:val="0"/>
          <w:numId w:val="10"/>
        </w:numPr>
      </w:pPr>
      <w:r w:rsidRPr="003868FA">
        <w:t xml:space="preserve">АЦМ-6 Автономный цифровой манометр-термометр // Сайт компании </w:t>
      </w:r>
      <w:proofErr w:type="spellStart"/>
      <w:r w:rsidRPr="003868FA">
        <w:t>Геотех</w:t>
      </w:r>
      <w:proofErr w:type="spellEnd"/>
      <w:r w:rsidRPr="003868FA">
        <w:t xml:space="preserve"> URL: https://www.geotekh.ru/site/Production/?value=17 (дата обращения: 06.01.2025).</w:t>
      </w:r>
    </w:p>
    <w:p w14:paraId="61B7DE14" w14:textId="12D510AD" w:rsidR="00162547" w:rsidRDefault="00162547" w:rsidP="00162547">
      <w:pPr>
        <w:pStyle w:val="af5"/>
        <w:numPr>
          <w:ilvl w:val="0"/>
          <w:numId w:val="10"/>
        </w:numPr>
      </w:pPr>
      <w:r w:rsidRPr="00162547">
        <w:t xml:space="preserve">Официальный сайт // </w:t>
      </w:r>
      <w:proofErr w:type="spellStart"/>
      <w:r w:rsidRPr="00162547">
        <w:t>Owen</w:t>
      </w:r>
      <w:proofErr w:type="spellEnd"/>
      <w:r w:rsidRPr="00162547">
        <w:t xml:space="preserve"> URL: https://owen.ru/ (дата обращения: 06.01.2025).</w:t>
      </w:r>
    </w:p>
    <w:p w14:paraId="4AC2006D" w14:textId="28FC09D1" w:rsidR="00770D23" w:rsidRPr="00032863" w:rsidRDefault="00770D23" w:rsidP="00162547">
      <w:pPr>
        <w:pStyle w:val="af5"/>
        <w:numPr>
          <w:ilvl w:val="0"/>
          <w:numId w:val="10"/>
        </w:numPr>
      </w:pPr>
      <w:proofErr w:type="spellStart"/>
      <w:r w:rsidRPr="00770D23">
        <w:t>Metrol</w:t>
      </w:r>
      <w:proofErr w:type="spellEnd"/>
      <w:r w:rsidRPr="00770D23">
        <w:t xml:space="preserve"> 100 цифровой манометр // </w:t>
      </w:r>
      <w:proofErr w:type="spellStart"/>
      <w:r w:rsidRPr="00770D23">
        <w:t>Metrolcalibration</w:t>
      </w:r>
      <w:proofErr w:type="spellEnd"/>
      <w:r w:rsidRPr="00770D23">
        <w:t xml:space="preserve"> URL: https://metrol.su/product/manometry-tsifrovye/manometr-tsifrovoy-metrol-100/ (дата обращения: 06.01.2025).</w:t>
      </w:r>
    </w:p>
    <w:p w14:paraId="2CD1A054" w14:textId="78E5D646" w:rsidR="00032863" w:rsidRDefault="008B083E" w:rsidP="008B083E">
      <w:pPr>
        <w:pStyle w:val="af5"/>
        <w:numPr>
          <w:ilvl w:val="0"/>
          <w:numId w:val="10"/>
        </w:numPr>
      </w:pPr>
      <w:proofErr w:type="gramStart"/>
      <w:r w:rsidRPr="008B083E">
        <w:lastRenderedPageBreak/>
        <w:t>В.В.</w:t>
      </w:r>
      <w:proofErr w:type="gramEnd"/>
      <w:r w:rsidRPr="008B083E">
        <w:t xml:space="preserve"> Денисенко Компьютерное управление технологическим процессом, экспериментом, </w:t>
      </w:r>
      <w:proofErr w:type="gramStart"/>
      <w:r w:rsidRPr="008B083E">
        <w:t>оборудованием..</w:t>
      </w:r>
      <w:proofErr w:type="gramEnd"/>
      <w:r w:rsidRPr="008B083E">
        <w:t xml:space="preserve"> - Горячая линия - Телеком, 2009. - 608 с.</w:t>
      </w:r>
    </w:p>
    <w:p w14:paraId="2E86F457" w14:textId="76672E8B" w:rsidR="007C773C" w:rsidRPr="00165512" w:rsidRDefault="007C773C" w:rsidP="008B083E">
      <w:pPr>
        <w:pStyle w:val="af5"/>
        <w:numPr>
          <w:ilvl w:val="0"/>
          <w:numId w:val="10"/>
        </w:numPr>
      </w:pPr>
      <w:proofErr w:type="gramStart"/>
      <w:r w:rsidRPr="007C773C">
        <w:t>Т.А.</w:t>
      </w:r>
      <w:proofErr w:type="gramEnd"/>
      <w:r w:rsidRPr="007C773C">
        <w:t xml:space="preserve"> </w:t>
      </w:r>
      <w:proofErr w:type="spellStart"/>
      <w:r w:rsidRPr="007C773C">
        <w:t>Барбасова</w:t>
      </w:r>
      <w:proofErr w:type="spellEnd"/>
      <w:r w:rsidRPr="007C773C">
        <w:t xml:space="preserve">, </w:t>
      </w:r>
      <w:proofErr w:type="gramStart"/>
      <w:r w:rsidRPr="007C773C">
        <w:t>Е.А.</w:t>
      </w:r>
      <w:proofErr w:type="gramEnd"/>
      <w:r w:rsidRPr="007C773C">
        <w:t xml:space="preserve"> Канашев Промышленные сети и системы связи: учебное пособие. - Челябинск: Издательский центр ЮУрГУ, 20020. - 144 с.</w:t>
      </w:r>
    </w:p>
    <w:sectPr w:rsidR="007C773C" w:rsidRPr="00165512" w:rsidSect="007F5BB9">
      <w:headerReference w:type="first" r:id="rId17"/>
      <w:pgSz w:w="11920" w:h="16838"/>
      <w:pgMar w:top="1134" w:right="567" w:bottom="1134" w:left="1701" w:header="567"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E95AC" w14:textId="77777777" w:rsidR="00B135BE" w:rsidRDefault="00B135BE">
      <w:r>
        <w:separator/>
      </w:r>
    </w:p>
    <w:p w14:paraId="1910B783" w14:textId="77777777" w:rsidR="00B135BE" w:rsidRDefault="00B135BE"/>
    <w:p w14:paraId="315CCFC4" w14:textId="77777777" w:rsidR="00B135BE" w:rsidRDefault="00B135BE"/>
  </w:endnote>
  <w:endnote w:type="continuationSeparator" w:id="0">
    <w:p w14:paraId="75E5CFA8" w14:textId="77777777" w:rsidR="00B135BE" w:rsidRDefault="00B135BE">
      <w:r>
        <w:continuationSeparator/>
      </w:r>
    </w:p>
    <w:p w14:paraId="0C5C5320" w14:textId="77777777" w:rsidR="00B135BE" w:rsidRDefault="00B135BE"/>
    <w:p w14:paraId="4CEDA61A" w14:textId="77777777" w:rsidR="00B135BE" w:rsidRDefault="00B135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Sans">
    <w:altName w:val="Arial"/>
    <w:charset w:val="00"/>
    <w:family w:val="roman"/>
    <w:pitch w:val="variable"/>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B7656" w14:textId="59209AB7" w:rsidR="00F374A4" w:rsidRPr="00955DC6" w:rsidRDefault="00F374A4" w:rsidP="00955DC6">
    <w:pPr>
      <w:pStyle w:val="af"/>
      <w:rPr>
        <w:szCs w:val="28"/>
      </w:rPr>
    </w:pPr>
  </w:p>
  <w:p w14:paraId="4A17A62C" w14:textId="77777777" w:rsidR="00F374A4" w:rsidRDefault="00F374A4"/>
  <w:p w14:paraId="5B12DA7C" w14:textId="77777777" w:rsidR="00F374A4" w:rsidRDefault="00F374A4" w:rsidP="00381B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85C88" w14:textId="77777777" w:rsidR="00B135BE" w:rsidRDefault="00B135BE">
      <w:r>
        <w:separator/>
      </w:r>
    </w:p>
    <w:p w14:paraId="3C82BED9" w14:textId="77777777" w:rsidR="00B135BE" w:rsidRDefault="00B135BE"/>
    <w:p w14:paraId="7EE064F8" w14:textId="77777777" w:rsidR="00B135BE" w:rsidRDefault="00B135BE"/>
  </w:footnote>
  <w:footnote w:type="continuationSeparator" w:id="0">
    <w:p w14:paraId="4FC43BA2" w14:textId="77777777" w:rsidR="00B135BE" w:rsidRDefault="00B135BE">
      <w:r>
        <w:continuationSeparator/>
      </w:r>
    </w:p>
    <w:p w14:paraId="36309384" w14:textId="77777777" w:rsidR="00B135BE" w:rsidRDefault="00B135BE"/>
    <w:p w14:paraId="0097EFD8" w14:textId="77777777" w:rsidR="00B135BE" w:rsidRDefault="00B135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F9C1D" w14:textId="16AB1068" w:rsidR="00083C50" w:rsidRDefault="00083C50" w:rsidP="00055B2D">
    <w:pPr>
      <w:pStyle w:val="ae"/>
    </w:pPr>
  </w:p>
  <w:p w14:paraId="0CAB86BF" w14:textId="77777777" w:rsidR="00083C50" w:rsidRDefault="00083C50">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4321390"/>
      <w:docPartObj>
        <w:docPartGallery w:val="Page Numbers (Top of Page)"/>
        <w:docPartUnique/>
      </w:docPartObj>
    </w:sdtPr>
    <w:sdtContent>
      <w:p w14:paraId="38D6F492" w14:textId="174C026E" w:rsidR="00083C50" w:rsidRDefault="00083C50">
        <w:pPr>
          <w:pStyle w:val="ae"/>
          <w:jc w:val="right"/>
        </w:pPr>
        <w:r>
          <w:fldChar w:fldCharType="begin"/>
        </w:r>
        <w:r>
          <w:instrText>PAGE   \* MERGEFORMAT</w:instrText>
        </w:r>
        <w:r>
          <w:fldChar w:fldCharType="separate"/>
        </w:r>
        <w:r>
          <w:rPr>
            <w:lang w:val="en-GB"/>
          </w:rPr>
          <w:t>2</w:t>
        </w:r>
        <w:r>
          <w:fldChar w:fldCharType="end"/>
        </w:r>
      </w:p>
    </w:sdtContent>
  </w:sdt>
  <w:p w14:paraId="66ECD6E9" w14:textId="77777777" w:rsidR="00083C50" w:rsidRDefault="00083C5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4B5B"/>
    <w:multiLevelType w:val="multilevel"/>
    <w:tmpl w:val="47CE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703F7"/>
    <w:multiLevelType w:val="hybridMultilevel"/>
    <w:tmpl w:val="7BDC4018"/>
    <w:lvl w:ilvl="0" w:tplc="1B64398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B7C4808"/>
    <w:multiLevelType w:val="hybridMultilevel"/>
    <w:tmpl w:val="29DC480C"/>
    <w:lvl w:ilvl="0" w:tplc="832CA108">
      <w:start w:val="1"/>
      <w:numFmt w:val="decimal"/>
      <w:lvlText w:val="%1."/>
      <w:lvlJc w:val="left"/>
      <w:pPr>
        <w:ind w:left="1626" w:hanging="492"/>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10537CB8"/>
    <w:multiLevelType w:val="multilevel"/>
    <w:tmpl w:val="D810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42586"/>
    <w:multiLevelType w:val="hybridMultilevel"/>
    <w:tmpl w:val="8BFCE7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AC1656"/>
    <w:multiLevelType w:val="multilevel"/>
    <w:tmpl w:val="08D6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84AD0"/>
    <w:multiLevelType w:val="multilevel"/>
    <w:tmpl w:val="23FE252E"/>
    <w:lvl w:ilvl="0">
      <w:start w:val="1"/>
      <w:numFmt w:val="decimal"/>
      <w:pStyle w:val="a"/>
      <w:lvlText w:val="%1."/>
      <w:lvlJc w:val="left"/>
      <w:pPr>
        <w:ind w:left="720" w:hanging="360"/>
      </w:pPr>
    </w:lvl>
    <w:lvl w:ilvl="1">
      <w:start w:val="1"/>
      <w:numFmt w:val="decimal"/>
      <w:pStyle w:val="2"/>
      <w:isLg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3DE72C8"/>
    <w:multiLevelType w:val="multilevel"/>
    <w:tmpl w:val="607A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390E9E"/>
    <w:multiLevelType w:val="hybridMultilevel"/>
    <w:tmpl w:val="290279F2"/>
    <w:lvl w:ilvl="0" w:tplc="041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9" w15:restartNumberingAfterBreak="0">
    <w:nsid w:val="14BC3406"/>
    <w:multiLevelType w:val="hybridMultilevel"/>
    <w:tmpl w:val="0980C8B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8580DB1"/>
    <w:multiLevelType w:val="multilevel"/>
    <w:tmpl w:val="E8F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1232C"/>
    <w:multiLevelType w:val="multilevel"/>
    <w:tmpl w:val="184E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02013"/>
    <w:multiLevelType w:val="hybridMultilevel"/>
    <w:tmpl w:val="510EDC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AC86AA9"/>
    <w:multiLevelType w:val="hybridMultilevel"/>
    <w:tmpl w:val="7028112C"/>
    <w:lvl w:ilvl="0" w:tplc="2FBA3C9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2C987B45"/>
    <w:multiLevelType w:val="hybridMultilevel"/>
    <w:tmpl w:val="1462635E"/>
    <w:lvl w:ilvl="0" w:tplc="51E8CAF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2FDE08BB"/>
    <w:multiLevelType w:val="hybridMultilevel"/>
    <w:tmpl w:val="256C0CD0"/>
    <w:lvl w:ilvl="0" w:tplc="AF54998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35041076"/>
    <w:multiLevelType w:val="hybridMultilevel"/>
    <w:tmpl w:val="A0F20B3A"/>
    <w:lvl w:ilvl="0" w:tplc="041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7" w15:restartNumberingAfterBreak="0">
    <w:nsid w:val="384B47BE"/>
    <w:multiLevelType w:val="hybridMultilevel"/>
    <w:tmpl w:val="83CEF120"/>
    <w:lvl w:ilvl="0" w:tplc="E64808B6">
      <w:start w:val="1"/>
      <w:numFmt w:val="decimal"/>
      <w:lvlText w:val="%1."/>
      <w:lvlJc w:val="left"/>
      <w:pPr>
        <w:ind w:left="927" w:hanging="360"/>
      </w:pPr>
      <w:rPr>
        <w:rFonts w:hint="default"/>
        <w:i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 w15:restartNumberingAfterBreak="0">
    <w:nsid w:val="3C887AA7"/>
    <w:multiLevelType w:val="multilevel"/>
    <w:tmpl w:val="75BE8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30CA0"/>
    <w:multiLevelType w:val="hybridMultilevel"/>
    <w:tmpl w:val="7E749038"/>
    <w:lvl w:ilvl="0" w:tplc="D4A8C8B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0" w15:restartNumberingAfterBreak="0">
    <w:nsid w:val="43E26F6C"/>
    <w:multiLevelType w:val="hybridMultilevel"/>
    <w:tmpl w:val="331AD796"/>
    <w:lvl w:ilvl="0" w:tplc="832CA108">
      <w:start w:val="1"/>
      <w:numFmt w:val="decimal"/>
      <w:lvlText w:val="%1."/>
      <w:lvlJc w:val="left"/>
      <w:pPr>
        <w:ind w:left="1059" w:hanging="492"/>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45760628"/>
    <w:multiLevelType w:val="hybridMultilevel"/>
    <w:tmpl w:val="FF1EE6CA"/>
    <w:lvl w:ilvl="0" w:tplc="B74A36F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45AF1FC6"/>
    <w:multiLevelType w:val="hybridMultilevel"/>
    <w:tmpl w:val="3558F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F439D8"/>
    <w:multiLevelType w:val="hybridMultilevel"/>
    <w:tmpl w:val="29DC480C"/>
    <w:lvl w:ilvl="0" w:tplc="FFFFFFFF">
      <w:start w:val="1"/>
      <w:numFmt w:val="decimal"/>
      <w:lvlText w:val="%1."/>
      <w:lvlJc w:val="left"/>
      <w:pPr>
        <w:ind w:left="1626" w:hanging="492"/>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540B5FBE"/>
    <w:multiLevelType w:val="hybridMultilevel"/>
    <w:tmpl w:val="6C1A9AE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5" w15:restartNumberingAfterBreak="0">
    <w:nsid w:val="5D123824"/>
    <w:multiLevelType w:val="multilevel"/>
    <w:tmpl w:val="23DAE3B6"/>
    <w:lvl w:ilvl="0">
      <w:start w:val="1"/>
      <w:numFmt w:val="decimal"/>
      <w:pStyle w:val="a0"/>
      <w:lvlText w:val="%1."/>
      <w:lvlJc w:val="left"/>
      <w:pPr>
        <w:ind w:left="1571" w:hanging="360"/>
      </w:pPr>
    </w:lvl>
    <w:lvl w:ilvl="1">
      <w:start w:val="1"/>
      <w:numFmt w:val="decimal"/>
      <w:isLgl/>
      <w:lvlText w:val="%1.%2"/>
      <w:lvlJc w:val="left"/>
      <w:pPr>
        <w:ind w:left="1838" w:hanging="420"/>
      </w:pPr>
      <w:rPr>
        <w:rFonts w:hint="default"/>
      </w:rPr>
    </w:lvl>
    <w:lvl w:ilvl="2">
      <w:start w:val="1"/>
      <w:numFmt w:val="decimal"/>
      <w:isLgl/>
      <w:lvlText w:val="%1.%2.%3"/>
      <w:lvlJc w:val="left"/>
      <w:pPr>
        <w:ind w:left="2345" w:hanging="720"/>
      </w:pPr>
      <w:rPr>
        <w:rFonts w:hint="default"/>
      </w:rPr>
    </w:lvl>
    <w:lvl w:ilvl="3">
      <w:start w:val="1"/>
      <w:numFmt w:val="decimal"/>
      <w:isLgl/>
      <w:lvlText w:val="%1.%2.%3.%4"/>
      <w:lvlJc w:val="left"/>
      <w:pPr>
        <w:ind w:left="2912" w:hanging="1080"/>
      </w:pPr>
      <w:rPr>
        <w:rFonts w:hint="default"/>
      </w:rPr>
    </w:lvl>
    <w:lvl w:ilvl="4">
      <w:start w:val="1"/>
      <w:numFmt w:val="decimal"/>
      <w:isLgl/>
      <w:lvlText w:val="%1.%2.%3.%4.%5"/>
      <w:lvlJc w:val="left"/>
      <w:pPr>
        <w:ind w:left="3119"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3893" w:hanging="1440"/>
      </w:pPr>
      <w:rPr>
        <w:rFonts w:hint="default"/>
      </w:rPr>
    </w:lvl>
    <w:lvl w:ilvl="7">
      <w:start w:val="1"/>
      <w:numFmt w:val="decimal"/>
      <w:isLgl/>
      <w:lvlText w:val="%1.%2.%3.%4.%5.%6.%7.%8"/>
      <w:lvlJc w:val="left"/>
      <w:pPr>
        <w:ind w:left="4460" w:hanging="1800"/>
      </w:pPr>
      <w:rPr>
        <w:rFonts w:hint="default"/>
      </w:rPr>
    </w:lvl>
    <w:lvl w:ilvl="8">
      <w:start w:val="1"/>
      <w:numFmt w:val="decimal"/>
      <w:isLgl/>
      <w:lvlText w:val="%1.%2.%3.%4.%5.%6.%7.%8.%9"/>
      <w:lvlJc w:val="left"/>
      <w:pPr>
        <w:ind w:left="5027" w:hanging="2160"/>
      </w:pPr>
      <w:rPr>
        <w:rFonts w:hint="default"/>
      </w:rPr>
    </w:lvl>
  </w:abstractNum>
  <w:abstractNum w:abstractNumId="26" w15:restartNumberingAfterBreak="0">
    <w:nsid w:val="666E47AA"/>
    <w:multiLevelType w:val="hybridMultilevel"/>
    <w:tmpl w:val="6C1A9AE0"/>
    <w:lvl w:ilvl="0" w:tplc="347CBF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669E1B39"/>
    <w:multiLevelType w:val="hybridMultilevel"/>
    <w:tmpl w:val="01B25638"/>
    <w:lvl w:ilvl="0" w:tplc="0F5A4C6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697630AF"/>
    <w:multiLevelType w:val="multilevel"/>
    <w:tmpl w:val="AD505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8828D2"/>
    <w:multiLevelType w:val="hybridMultilevel"/>
    <w:tmpl w:val="5240C356"/>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0" w15:restartNumberingAfterBreak="0">
    <w:nsid w:val="6DDA1531"/>
    <w:multiLevelType w:val="hybridMultilevel"/>
    <w:tmpl w:val="6C1A9AE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1" w15:restartNumberingAfterBreak="0">
    <w:nsid w:val="71227CC9"/>
    <w:multiLevelType w:val="multilevel"/>
    <w:tmpl w:val="EACC3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F13E69"/>
    <w:multiLevelType w:val="multilevel"/>
    <w:tmpl w:val="01A2F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70BB4"/>
    <w:multiLevelType w:val="multilevel"/>
    <w:tmpl w:val="4A5E7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923974">
    <w:abstractNumId w:val="9"/>
  </w:num>
  <w:num w:numId="2" w16cid:durableId="955798063">
    <w:abstractNumId w:val="20"/>
  </w:num>
  <w:num w:numId="3" w16cid:durableId="222910266">
    <w:abstractNumId w:val="10"/>
  </w:num>
  <w:num w:numId="4" w16cid:durableId="608008686">
    <w:abstractNumId w:val="2"/>
  </w:num>
  <w:num w:numId="5" w16cid:durableId="1672248524">
    <w:abstractNumId w:val="0"/>
  </w:num>
  <w:num w:numId="6" w16cid:durableId="1319185897">
    <w:abstractNumId w:val="6"/>
  </w:num>
  <w:num w:numId="7" w16cid:durableId="323172399">
    <w:abstractNumId w:val="26"/>
  </w:num>
  <w:num w:numId="8" w16cid:durableId="1679426414">
    <w:abstractNumId w:val="6"/>
  </w:num>
  <w:num w:numId="9" w16cid:durableId="62870713">
    <w:abstractNumId w:val="4"/>
  </w:num>
  <w:num w:numId="10" w16cid:durableId="1401252469">
    <w:abstractNumId w:val="22"/>
  </w:num>
  <w:num w:numId="11" w16cid:durableId="2060932104">
    <w:abstractNumId w:val="1"/>
  </w:num>
  <w:num w:numId="12" w16cid:durableId="526528738">
    <w:abstractNumId w:val="13"/>
  </w:num>
  <w:num w:numId="13" w16cid:durableId="1486893268">
    <w:abstractNumId w:val="19"/>
  </w:num>
  <w:num w:numId="14" w16cid:durableId="1896115192">
    <w:abstractNumId w:val="21"/>
  </w:num>
  <w:num w:numId="15" w16cid:durableId="1568491603">
    <w:abstractNumId w:val="15"/>
  </w:num>
  <w:num w:numId="16" w16cid:durableId="1525946660">
    <w:abstractNumId w:val="14"/>
  </w:num>
  <w:num w:numId="17" w16cid:durableId="1088312580">
    <w:abstractNumId w:val="23"/>
  </w:num>
  <w:num w:numId="18" w16cid:durableId="463812027">
    <w:abstractNumId w:val="17"/>
  </w:num>
  <w:num w:numId="19" w16cid:durableId="823546579">
    <w:abstractNumId w:val="30"/>
  </w:num>
  <w:num w:numId="20" w16cid:durableId="232937264">
    <w:abstractNumId w:val="27"/>
  </w:num>
  <w:num w:numId="21" w16cid:durableId="1332878588">
    <w:abstractNumId w:val="24"/>
  </w:num>
  <w:num w:numId="22" w16cid:durableId="519702489">
    <w:abstractNumId w:val="16"/>
  </w:num>
  <w:num w:numId="23" w16cid:durableId="1805078730">
    <w:abstractNumId w:val="8"/>
  </w:num>
  <w:num w:numId="24" w16cid:durableId="1897230828">
    <w:abstractNumId w:val="12"/>
  </w:num>
  <w:num w:numId="25" w16cid:durableId="2051563823">
    <w:abstractNumId w:val="5"/>
  </w:num>
  <w:num w:numId="26" w16cid:durableId="128089153">
    <w:abstractNumId w:val="7"/>
  </w:num>
  <w:num w:numId="27" w16cid:durableId="1138112399">
    <w:abstractNumId w:val="11"/>
  </w:num>
  <w:num w:numId="28" w16cid:durableId="276379031">
    <w:abstractNumId w:val="32"/>
  </w:num>
  <w:num w:numId="29" w16cid:durableId="2050836717">
    <w:abstractNumId w:val="3"/>
  </w:num>
  <w:num w:numId="30" w16cid:durableId="1268583934">
    <w:abstractNumId w:val="33"/>
  </w:num>
  <w:num w:numId="31" w16cid:durableId="856626906">
    <w:abstractNumId w:val="28"/>
  </w:num>
  <w:num w:numId="32" w16cid:durableId="918370225">
    <w:abstractNumId w:val="31"/>
  </w:num>
  <w:num w:numId="33" w16cid:durableId="2080908619">
    <w:abstractNumId w:val="18"/>
  </w:num>
  <w:num w:numId="34" w16cid:durableId="821776206">
    <w:abstractNumId w:val="25"/>
  </w:num>
  <w:num w:numId="35" w16cid:durableId="1034693364">
    <w:abstractNumId w:val="29"/>
  </w:num>
  <w:num w:numId="36" w16cid:durableId="5338853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defaultTableStyle w:val="a1"/>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DC"/>
    <w:rsid w:val="0000168E"/>
    <w:rsid w:val="000026E8"/>
    <w:rsid w:val="00002831"/>
    <w:rsid w:val="000028BA"/>
    <w:rsid w:val="000030AF"/>
    <w:rsid w:val="00010054"/>
    <w:rsid w:val="00011702"/>
    <w:rsid w:val="0001481A"/>
    <w:rsid w:val="00017DBD"/>
    <w:rsid w:val="000219C4"/>
    <w:rsid w:val="00031394"/>
    <w:rsid w:val="00032863"/>
    <w:rsid w:val="00041725"/>
    <w:rsid w:val="00043D1D"/>
    <w:rsid w:val="00044EDC"/>
    <w:rsid w:val="000507C5"/>
    <w:rsid w:val="000546F2"/>
    <w:rsid w:val="00055B2D"/>
    <w:rsid w:val="00056037"/>
    <w:rsid w:val="000560B1"/>
    <w:rsid w:val="00072B70"/>
    <w:rsid w:val="00073DE6"/>
    <w:rsid w:val="00075878"/>
    <w:rsid w:val="0007647F"/>
    <w:rsid w:val="00081556"/>
    <w:rsid w:val="000826A4"/>
    <w:rsid w:val="00083C50"/>
    <w:rsid w:val="00084C7E"/>
    <w:rsid w:val="000860EE"/>
    <w:rsid w:val="00092995"/>
    <w:rsid w:val="000A008C"/>
    <w:rsid w:val="000A48FB"/>
    <w:rsid w:val="000A7FDF"/>
    <w:rsid w:val="000B447F"/>
    <w:rsid w:val="000B7290"/>
    <w:rsid w:val="000C1263"/>
    <w:rsid w:val="000C499D"/>
    <w:rsid w:val="000C777B"/>
    <w:rsid w:val="000D0875"/>
    <w:rsid w:val="000D19EB"/>
    <w:rsid w:val="000D2A8D"/>
    <w:rsid w:val="000D4E33"/>
    <w:rsid w:val="000E16CC"/>
    <w:rsid w:val="000E6157"/>
    <w:rsid w:val="000E7254"/>
    <w:rsid w:val="000E7FC5"/>
    <w:rsid w:val="000F5875"/>
    <w:rsid w:val="00101A60"/>
    <w:rsid w:val="00115317"/>
    <w:rsid w:val="00116B70"/>
    <w:rsid w:val="00124670"/>
    <w:rsid w:val="00126221"/>
    <w:rsid w:val="00126B40"/>
    <w:rsid w:val="001324E7"/>
    <w:rsid w:val="00132C34"/>
    <w:rsid w:val="00136847"/>
    <w:rsid w:val="00140DA8"/>
    <w:rsid w:val="00146791"/>
    <w:rsid w:val="00151050"/>
    <w:rsid w:val="0015388D"/>
    <w:rsid w:val="00153B30"/>
    <w:rsid w:val="00160F12"/>
    <w:rsid w:val="00162547"/>
    <w:rsid w:val="00162BAC"/>
    <w:rsid w:val="0016475C"/>
    <w:rsid w:val="00165512"/>
    <w:rsid w:val="00172CF4"/>
    <w:rsid w:val="00174452"/>
    <w:rsid w:val="001869DB"/>
    <w:rsid w:val="00187341"/>
    <w:rsid w:val="00191708"/>
    <w:rsid w:val="001945D9"/>
    <w:rsid w:val="001A024A"/>
    <w:rsid w:val="001A3E16"/>
    <w:rsid w:val="001A4E74"/>
    <w:rsid w:val="001A5FAE"/>
    <w:rsid w:val="001B0A1C"/>
    <w:rsid w:val="001B2E6B"/>
    <w:rsid w:val="001B33E4"/>
    <w:rsid w:val="001C1200"/>
    <w:rsid w:val="001C54C1"/>
    <w:rsid w:val="001C6CF4"/>
    <w:rsid w:val="001C771E"/>
    <w:rsid w:val="001D4F10"/>
    <w:rsid w:val="001D4FF4"/>
    <w:rsid w:val="001D6EAC"/>
    <w:rsid w:val="001D6F69"/>
    <w:rsid w:val="001E021D"/>
    <w:rsid w:val="001E1421"/>
    <w:rsid w:val="001E4F50"/>
    <w:rsid w:val="001F284F"/>
    <w:rsid w:val="001F2F8E"/>
    <w:rsid w:val="001F36FA"/>
    <w:rsid w:val="001F5886"/>
    <w:rsid w:val="00207F75"/>
    <w:rsid w:val="00216BAA"/>
    <w:rsid w:val="00220A8C"/>
    <w:rsid w:val="0022193B"/>
    <w:rsid w:val="00227330"/>
    <w:rsid w:val="0022751A"/>
    <w:rsid w:val="0023580C"/>
    <w:rsid w:val="00236A6C"/>
    <w:rsid w:val="002440C2"/>
    <w:rsid w:val="00254C7D"/>
    <w:rsid w:val="0025737C"/>
    <w:rsid w:val="002624B1"/>
    <w:rsid w:val="002714AC"/>
    <w:rsid w:val="002726C1"/>
    <w:rsid w:val="00282913"/>
    <w:rsid w:val="00282B60"/>
    <w:rsid w:val="002873CA"/>
    <w:rsid w:val="00296E40"/>
    <w:rsid w:val="002A28D2"/>
    <w:rsid w:val="002A2F3E"/>
    <w:rsid w:val="002A4050"/>
    <w:rsid w:val="002A74A9"/>
    <w:rsid w:val="002B28C1"/>
    <w:rsid w:val="002B3335"/>
    <w:rsid w:val="002C0829"/>
    <w:rsid w:val="002C649F"/>
    <w:rsid w:val="002C73A3"/>
    <w:rsid w:val="002D0C3D"/>
    <w:rsid w:val="002E0052"/>
    <w:rsid w:val="002E4B6F"/>
    <w:rsid w:val="002F1E0C"/>
    <w:rsid w:val="002F53A6"/>
    <w:rsid w:val="002F77F0"/>
    <w:rsid w:val="00302C55"/>
    <w:rsid w:val="00304764"/>
    <w:rsid w:val="003048F1"/>
    <w:rsid w:val="00315FCE"/>
    <w:rsid w:val="00316572"/>
    <w:rsid w:val="003179FD"/>
    <w:rsid w:val="00321FED"/>
    <w:rsid w:val="0032359F"/>
    <w:rsid w:val="00326862"/>
    <w:rsid w:val="00327BF6"/>
    <w:rsid w:val="0033237F"/>
    <w:rsid w:val="003335F7"/>
    <w:rsid w:val="00346801"/>
    <w:rsid w:val="00351787"/>
    <w:rsid w:val="003554A8"/>
    <w:rsid w:val="00362AA9"/>
    <w:rsid w:val="003703CC"/>
    <w:rsid w:val="00372F46"/>
    <w:rsid w:val="00373F01"/>
    <w:rsid w:val="00374B04"/>
    <w:rsid w:val="00374DF1"/>
    <w:rsid w:val="00377479"/>
    <w:rsid w:val="00381BB4"/>
    <w:rsid w:val="0038202F"/>
    <w:rsid w:val="0038570E"/>
    <w:rsid w:val="003868FA"/>
    <w:rsid w:val="00387AD8"/>
    <w:rsid w:val="00395921"/>
    <w:rsid w:val="00397C85"/>
    <w:rsid w:val="003A0DCA"/>
    <w:rsid w:val="003A3592"/>
    <w:rsid w:val="003B0D07"/>
    <w:rsid w:val="003B4340"/>
    <w:rsid w:val="003B606A"/>
    <w:rsid w:val="003B7961"/>
    <w:rsid w:val="003D196D"/>
    <w:rsid w:val="003D203B"/>
    <w:rsid w:val="003D471B"/>
    <w:rsid w:val="003D75B2"/>
    <w:rsid w:val="003E55B8"/>
    <w:rsid w:val="003E7C96"/>
    <w:rsid w:val="0040355A"/>
    <w:rsid w:val="00406F0E"/>
    <w:rsid w:val="00407351"/>
    <w:rsid w:val="0041076B"/>
    <w:rsid w:val="0041137A"/>
    <w:rsid w:val="00412B23"/>
    <w:rsid w:val="00415B7A"/>
    <w:rsid w:val="004165C7"/>
    <w:rsid w:val="00417AE8"/>
    <w:rsid w:val="00420018"/>
    <w:rsid w:val="004233AB"/>
    <w:rsid w:val="00423518"/>
    <w:rsid w:val="00424A3B"/>
    <w:rsid w:val="00426B5B"/>
    <w:rsid w:val="004272B6"/>
    <w:rsid w:val="00427CB2"/>
    <w:rsid w:val="0043682D"/>
    <w:rsid w:val="00441A2F"/>
    <w:rsid w:val="0044224E"/>
    <w:rsid w:val="0044268A"/>
    <w:rsid w:val="004430B1"/>
    <w:rsid w:val="00444F48"/>
    <w:rsid w:val="00455109"/>
    <w:rsid w:val="00460B86"/>
    <w:rsid w:val="00463172"/>
    <w:rsid w:val="00464357"/>
    <w:rsid w:val="00474914"/>
    <w:rsid w:val="00475571"/>
    <w:rsid w:val="00483355"/>
    <w:rsid w:val="00491D04"/>
    <w:rsid w:val="00493923"/>
    <w:rsid w:val="0049756C"/>
    <w:rsid w:val="004A3545"/>
    <w:rsid w:val="004A42E9"/>
    <w:rsid w:val="004A6FC1"/>
    <w:rsid w:val="004B04C5"/>
    <w:rsid w:val="004C0D09"/>
    <w:rsid w:val="004C5172"/>
    <w:rsid w:val="004C59F8"/>
    <w:rsid w:val="004C6343"/>
    <w:rsid w:val="004D0DAB"/>
    <w:rsid w:val="004D0F94"/>
    <w:rsid w:val="004D4609"/>
    <w:rsid w:val="004D4FE0"/>
    <w:rsid w:val="004E14FC"/>
    <w:rsid w:val="004E2A9C"/>
    <w:rsid w:val="004E3CA5"/>
    <w:rsid w:val="004E642B"/>
    <w:rsid w:val="004F01D6"/>
    <w:rsid w:val="004F179B"/>
    <w:rsid w:val="004F69A6"/>
    <w:rsid w:val="004F7ACA"/>
    <w:rsid w:val="0050055A"/>
    <w:rsid w:val="00503641"/>
    <w:rsid w:val="0051570E"/>
    <w:rsid w:val="00517220"/>
    <w:rsid w:val="00526B7C"/>
    <w:rsid w:val="0052776B"/>
    <w:rsid w:val="00532397"/>
    <w:rsid w:val="00536C6F"/>
    <w:rsid w:val="00544851"/>
    <w:rsid w:val="00547726"/>
    <w:rsid w:val="00550B91"/>
    <w:rsid w:val="00551D69"/>
    <w:rsid w:val="00552448"/>
    <w:rsid w:val="005553B1"/>
    <w:rsid w:val="00557783"/>
    <w:rsid w:val="00557904"/>
    <w:rsid w:val="00562E29"/>
    <w:rsid w:val="00563BF1"/>
    <w:rsid w:val="00570C70"/>
    <w:rsid w:val="005711B6"/>
    <w:rsid w:val="00573A8D"/>
    <w:rsid w:val="005754DE"/>
    <w:rsid w:val="00584AE0"/>
    <w:rsid w:val="00586A3D"/>
    <w:rsid w:val="005939E1"/>
    <w:rsid w:val="005941A4"/>
    <w:rsid w:val="005A2E68"/>
    <w:rsid w:val="005B128F"/>
    <w:rsid w:val="005B2F4A"/>
    <w:rsid w:val="005C0AC4"/>
    <w:rsid w:val="005C45F5"/>
    <w:rsid w:val="005C5898"/>
    <w:rsid w:val="005C5D52"/>
    <w:rsid w:val="005D3BDE"/>
    <w:rsid w:val="005E359E"/>
    <w:rsid w:val="005E4074"/>
    <w:rsid w:val="005E5520"/>
    <w:rsid w:val="005F77A3"/>
    <w:rsid w:val="00610697"/>
    <w:rsid w:val="00613B20"/>
    <w:rsid w:val="00613EC2"/>
    <w:rsid w:val="00614ED7"/>
    <w:rsid w:val="00617C11"/>
    <w:rsid w:val="00627817"/>
    <w:rsid w:val="00632058"/>
    <w:rsid w:val="0063276A"/>
    <w:rsid w:val="00633C89"/>
    <w:rsid w:val="00637163"/>
    <w:rsid w:val="00642092"/>
    <w:rsid w:val="00646866"/>
    <w:rsid w:val="00650802"/>
    <w:rsid w:val="00652EF5"/>
    <w:rsid w:val="00654425"/>
    <w:rsid w:val="00654535"/>
    <w:rsid w:val="00655521"/>
    <w:rsid w:val="006574F3"/>
    <w:rsid w:val="00661A34"/>
    <w:rsid w:val="0066277B"/>
    <w:rsid w:val="0067656F"/>
    <w:rsid w:val="006853AF"/>
    <w:rsid w:val="00694F75"/>
    <w:rsid w:val="00695703"/>
    <w:rsid w:val="0069618F"/>
    <w:rsid w:val="006B69DA"/>
    <w:rsid w:val="006C2B56"/>
    <w:rsid w:val="006C5F75"/>
    <w:rsid w:val="006D15AC"/>
    <w:rsid w:val="006D1C7B"/>
    <w:rsid w:val="006D4B5A"/>
    <w:rsid w:val="006D5DCF"/>
    <w:rsid w:val="006E2589"/>
    <w:rsid w:val="006E2697"/>
    <w:rsid w:val="006E26F1"/>
    <w:rsid w:val="006E3A21"/>
    <w:rsid w:val="006E41E9"/>
    <w:rsid w:val="006F0B86"/>
    <w:rsid w:val="006F32A2"/>
    <w:rsid w:val="006F6EFF"/>
    <w:rsid w:val="00704837"/>
    <w:rsid w:val="0070544E"/>
    <w:rsid w:val="0070571C"/>
    <w:rsid w:val="00706B4B"/>
    <w:rsid w:val="0071229A"/>
    <w:rsid w:val="0073040F"/>
    <w:rsid w:val="00731C8C"/>
    <w:rsid w:val="00735A79"/>
    <w:rsid w:val="007425EE"/>
    <w:rsid w:val="00746D6C"/>
    <w:rsid w:val="00754E1A"/>
    <w:rsid w:val="0075739D"/>
    <w:rsid w:val="00764A78"/>
    <w:rsid w:val="00765FC3"/>
    <w:rsid w:val="00770AA4"/>
    <w:rsid w:val="00770D23"/>
    <w:rsid w:val="0077187E"/>
    <w:rsid w:val="00780ED9"/>
    <w:rsid w:val="00783AB1"/>
    <w:rsid w:val="0078480E"/>
    <w:rsid w:val="00786772"/>
    <w:rsid w:val="0079472D"/>
    <w:rsid w:val="007A51AA"/>
    <w:rsid w:val="007B1C0F"/>
    <w:rsid w:val="007B32D3"/>
    <w:rsid w:val="007B39BA"/>
    <w:rsid w:val="007B73BB"/>
    <w:rsid w:val="007B79ED"/>
    <w:rsid w:val="007C05D1"/>
    <w:rsid w:val="007C16C0"/>
    <w:rsid w:val="007C225B"/>
    <w:rsid w:val="007C51CA"/>
    <w:rsid w:val="007C773C"/>
    <w:rsid w:val="007D0F7E"/>
    <w:rsid w:val="007D2AF3"/>
    <w:rsid w:val="007D35DC"/>
    <w:rsid w:val="007E05C0"/>
    <w:rsid w:val="007E1A94"/>
    <w:rsid w:val="007E6798"/>
    <w:rsid w:val="007F3A57"/>
    <w:rsid w:val="007F3FDD"/>
    <w:rsid w:val="007F5BB9"/>
    <w:rsid w:val="007F6140"/>
    <w:rsid w:val="00802A1E"/>
    <w:rsid w:val="008075CD"/>
    <w:rsid w:val="008147F8"/>
    <w:rsid w:val="00814BC5"/>
    <w:rsid w:val="00820BFE"/>
    <w:rsid w:val="0082282C"/>
    <w:rsid w:val="008452B4"/>
    <w:rsid w:val="008473A8"/>
    <w:rsid w:val="008558EA"/>
    <w:rsid w:val="008674CD"/>
    <w:rsid w:val="00870A71"/>
    <w:rsid w:val="00872D1D"/>
    <w:rsid w:val="008747BF"/>
    <w:rsid w:val="0087515F"/>
    <w:rsid w:val="00877492"/>
    <w:rsid w:val="008828D8"/>
    <w:rsid w:val="0088607D"/>
    <w:rsid w:val="00886381"/>
    <w:rsid w:val="00887E2D"/>
    <w:rsid w:val="008901BA"/>
    <w:rsid w:val="008918F8"/>
    <w:rsid w:val="008A2452"/>
    <w:rsid w:val="008A367E"/>
    <w:rsid w:val="008A4A71"/>
    <w:rsid w:val="008A580B"/>
    <w:rsid w:val="008A6A67"/>
    <w:rsid w:val="008A6FBD"/>
    <w:rsid w:val="008B083E"/>
    <w:rsid w:val="008B3992"/>
    <w:rsid w:val="008B5E4E"/>
    <w:rsid w:val="008C0362"/>
    <w:rsid w:val="008C5E74"/>
    <w:rsid w:val="008D3B2F"/>
    <w:rsid w:val="008D5E24"/>
    <w:rsid w:val="008F0678"/>
    <w:rsid w:val="008F2036"/>
    <w:rsid w:val="00903600"/>
    <w:rsid w:val="009176CC"/>
    <w:rsid w:val="0092355D"/>
    <w:rsid w:val="0092521A"/>
    <w:rsid w:val="00930C26"/>
    <w:rsid w:val="0093484D"/>
    <w:rsid w:val="00934B63"/>
    <w:rsid w:val="00935593"/>
    <w:rsid w:val="00935CA8"/>
    <w:rsid w:val="00941AD0"/>
    <w:rsid w:val="00943FDD"/>
    <w:rsid w:val="00944FF4"/>
    <w:rsid w:val="009453D6"/>
    <w:rsid w:val="00945DFF"/>
    <w:rsid w:val="00946ECB"/>
    <w:rsid w:val="00955DC6"/>
    <w:rsid w:val="009604B8"/>
    <w:rsid w:val="009710DF"/>
    <w:rsid w:val="00981871"/>
    <w:rsid w:val="00981F44"/>
    <w:rsid w:val="009976A5"/>
    <w:rsid w:val="009C5F16"/>
    <w:rsid w:val="009D0438"/>
    <w:rsid w:val="009D0907"/>
    <w:rsid w:val="009D3A7B"/>
    <w:rsid w:val="009D3FB5"/>
    <w:rsid w:val="009D3FE0"/>
    <w:rsid w:val="009F3736"/>
    <w:rsid w:val="009F3BA7"/>
    <w:rsid w:val="009F56B6"/>
    <w:rsid w:val="00A03299"/>
    <w:rsid w:val="00A12B30"/>
    <w:rsid w:val="00A1399D"/>
    <w:rsid w:val="00A23FF7"/>
    <w:rsid w:val="00A258F0"/>
    <w:rsid w:val="00A3003B"/>
    <w:rsid w:val="00A31C95"/>
    <w:rsid w:val="00A34C28"/>
    <w:rsid w:val="00A35F2F"/>
    <w:rsid w:val="00A41CD2"/>
    <w:rsid w:val="00A42B63"/>
    <w:rsid w:val="00A42F84"/>
    <w:rsid w:val="00A47B66"/>
    <w:rsid w:val="00A528F3"/>
    <w:rsid w:val="00A53651"/>
    <w:rsid w:val="00A570E4"/>
    <w:rsid w:val="00A63061"/>
    <w:rsid w:val="00A64170"/>
    <w:rsid w:val="00A64F7E"/>
    <w:rsid w:val="00A6719D"/>
    <w:rsid w:val="00A759B4"/>
    <w:rsid w:val="00A77106"/>
    <w:rsid w:val="00A8508D"/>
    <w:rsid w:val="00A85134"/>
    <w:rsid w:val="00A9140B"/>
    <w:rsid w:val="00A92BEE"/>
    <w:rsid w:val="00A94F04"/>
    <w:rsid w:val="00A9533D"/>
    <w:rsid w:val="00A96FF1"/>
    <w:rsid w:val="00AA0DE2"/>
    <w:rsid w:val="00AA3D32"/>
    <w:rsid w:val="00AA7700"/>
    <w:rsid w:val="00AC0D0C"/>
    <w:rsid w:val="00AC3A0F"/>
    <w:rsid w:val="00AC5245"/>
    <w:rsid w:val="00AD12DA"/>
    <w:rsid w:val="00AD7922"/>
    <w:rsid w:val="00AE02E6"/>
    <w:rsid w:val="00AE4CAD"/>
    <w:rsid w:val="00AE552B"/>
    <w:rsid w:val="00AF2A85"/>
    <w:rsid w:val="00AF4049"/>
    <w:rsid w:val="00B05CD4"/>
    <w:rsid w:val="00B135BE"/>
    <w:rsid w:val="00B1405D"/>
    <w:rsid w:val="00B17239"/>
    <w:rsid w:val="00B2100C"/>
    <w:rsid w:val="00B21C41"/>
    <w:rsid w:val="00B22B2B"/>
    <w:rsid w:val="00B27263"/>
    <w:rsid w:val="00B34493"/>
    <w:rsid w:val="00B34946"/>
    <w:rsid w:val="00B34965"/>
    <w:rsid w:val="00B34A2D"/>
    <w:rsid w:val="00B41EAD"/>
    <w:rsid w:val="00B503AD"/>
    <w:rsid w:val="00B5223D"/>
    <w:rsid w:val="00B55704"/>
    <w:rsid w:val="00B60E08"/>
    <w:rsid w:val="00B64DD1"/>
    <w:rsid w:val="00B67F11"/>
    <w:rsid w:val="00B719D5"/>
    <w:rsid w:val="00B76AFD"/>
    <w:rsid w:val="00B80435"/>
    <w:rsid w:val="00B81402"/>
    <w:rsid w:val="00B82023"/>
    <w:rsid w:val="00B8324D"/>
    <w:rsid w:val="00B86094"/>
    <w:rsid w:val="00B86629"/>
    <w:rsid w:val="00B93721"/>
    <w:rsid w:val="00B94341"/>
    <w:rsid w:val="00BA072C"/>
    <w:rsid w:val="00BA167B"/>
    <w:rsid w:val="00BA3F58"/>
    <w:rsid w:val="00BA4955"/>
    <w:rsid w:val="00BA6B62"/>
    <w:rsid w:val="00BA7D6D"/>
    <w:rsid w:val="00BB2BA7"/>
    <w:rsid w:val="00BB2FC8"/>
    <w:rsid w:val="00BB4069"/>
    <w:rsid w:val="00BB49A7"/>
    <w:rsid w:val="00BB4A92"/>
    <w:rsid w:val="00BB5CF6"/>
    <w:rsid w:val="00BC0D20"/>
    <w:rsid w:val="00BC0F70"/>
    <w:rsid w:val="00BC38CC"/>
    <w:rsid w:val="00BD1390"/>
    <w:rsid w:val="00BD3529"/>
    <w:rsid w:val="00BD4A5D"/>
    <w:rsid w:val="00BD7345"/>
    <w:rsid w:val="00BE09A1"/>
    <w:rsid w:val="00BE1B64"/>
    <w:rsid w:val="00BE2F06"/>
    <w:rsid w:val="00BE42A4"/>
    <w:rsid w:val="00BE72C7"/>
    <w:rsid w:val="00BF01EB"/>
    <w:rsid w:val="00BF0CEA"/>
    <w:rsid w:val="00BF2CD3"/>
    <w:rsid w:val="00BF63BD"/>
    <w:rsid w:val="00C00AAA"/>
    <w:rsid w:val="00C015E3"/>
    <w:rsid w:val="00C07D7A"/>
    <w:rsid w:val="00C14B64"/>
    <w:rsid w:val="00C15B35"/>
    <w:rsid w:val="00C219D1"/>
    <w:rsid w:val="00C24DF7"/>
    <w:rsid w:val="00C2708B"/>
    <w:rsid w:val="00C33A3D"/>
    <w:rsid w:val="00C534AD"/>
    <w:rsid w:val="00C561D8"/>
    <w:rsid w:val="00C60548"/>
    <w:rsid w:val="00C61942"/>
    <w:rsid w:val="00C64AC1"/>
    <w:rsid w:val="00C64E32"/>
    <w:rsid w:val="00C65D18"/>
    <w:rsid w:val="00C65E6B"/>
    <w:rsid w:val="00C75D19"/>
    <w:rsid w:val="00C768AF"/>
    <w:rsid w:val="00C77C49"/>
    <w:rsid w:val="00C87D7C"/>
    <w:rsid w:val="00C87E78"/>
    <w:rsid w:val="00C9396F"/>
    <w:rsid w:val="00C93992"/>
    <w:rsid w:val="00CA0140"/>
    <w:rsid w:val="00CA2A2B"/>
    <w:rsid w:val="00CB3101"/>
    <w:rsid w:val="00CB4ECC"/>
    <w:rsid w:val="00CB5269"/>
    <w:rsid w:val="00CC4846"/>
    <w:rsid w:val="00CE0258"/>
    <w:rsid w:val="00CE19C0"/>
    <w:rsid w:val="00CE32BA"/>
    <w:rsid w:val="00CE3701"/>
    <w:rsid w:val="00CF105C"/>
    <w:rsid w:val="00CF300D"/>
    <w:rsid w:val="00D004A3"/>
    <w:rsid w:val="00D01983"/>
    <w:rsid w:val="00D06D37"/>
    <w:rsid w:val="00D1088E"/>
    <w:rsid w:val="00D17CB3"/>
    <w:rsid w:val="00D20126"/>
    <w:rsid w:val="00D23376"/>
    <w:rsid w:val="00D25A8E"/>
    <w:rsid w:val="00D2680F"/>
    <w:rsid w:val="00D2796F"/>
    <w:rsid w:val="00D3375A"/>
    <w:rsid w:val="00D34E82"/>
    <w:rsid w:val="00D36F70"/>
    <w:rsid w:val="00D414F6"/>
    <w:rsid w:val="00D46863"/>
    <w:rsid w:val="00D47208"/>
    <w:rsid w:val="00D47CC9"/>
    <w:rsid w:val="00D51ACB"/>
    <w:rsid w:val="00D51BCF"/>
    <w:rsid w:val="00D57858"/>
    <w:rsid w:val="00D579E2"/>
    <w:rsid w:val="00D63492"/>
    <w:rsid w:val="00D642B2"/>
    <w:rsid w:val="00D64C64"/>
    <w:rsid w:val="00D65D05"/>
    <w:rsid w:val="00D716FE"/>
    <w:rsid w:val="00D75DD8"/>
    <w:rsid w:val="00D82E45"/>
    <w:rsid w:val="00D86BD0"/>
    <w:rsid w:val="00D95F21"/>
    <w:rsid w:val="00D97525"/>
    <w:rsid w:val="00DA0039"/>
    <w:rsid w:val="00DA1012"/>
    <w:rsid w:val="00DA6919"/>
    <w:rsid w:val="00DB2F4F"/>
    <w:rsid w:val="00DC4CEB"/>
    <w:rsid w:val="00DE0A90"/>
    <w:rsid w:val="00DE353F"/>
    <w:rsid w:val="00DF1315"/>
    <w:rsid w:val="00DF203D"/>
    <w:rsid w:val="00DF2ABC"/>
    <w:rsid w:val="00E049A4"/>
    <w:rsid w:val="00E05C44"/>
    <w:rsid w:val="00E05DE9"/>
    <w:rsid w:val="00E07734"/>
    <w:rsid w:val="00E07E2F"/>
    <w:rsid w:val="00E1140C"/>
    <w:rsid w:val="00E12529"/>
    <w:rsid w:val="00E14C7C"/>
    <w:rsid w:val="00E170CA"/>
    <w:rsid w:val="00E25562"/>
    <w:rsid w:val="00E30E36"/>
    <w:rsid w:val="00E34C38"/>
    <w:rsid w:val="00E37004"/>
    <w:rsid w:val="00E37F68"/>
    <w:rsid w:val="00E42EE2"/>
    <w:rsid w:val="00E4521A"/>
    <w:rsid w:val="00E46469"/>
    <w:rsid w:val="00E4701F"/>
    <w:rsid w:val="00E54B01"/>
    <w:rsid w:val="00E55352"/>
    <w:rsid w:val="00E55961"/>
    <w:rsid w:val="00E57C86"/>
    <w:rsid w:val="00E66CC0"/>
    <w:rsid w:val="00E7032C"/>
    <w:rsid w:val="00E72DAE"/>
    <w:rsid w:val="00E75924"/>
    <w:rsid w:val="00E8313F"/>
    <w:rsid w:val="00E83469"/>
    <w:rsid w:val="00E83E74"/>
    <w:rsid w:val="00E86EAF"/>
    <w:rsid w:val="00E918BD"/>
    <w:rsid w:val="00E92B68"/>
    <w:rsid w:val="00E93501"/>
    <w:rsid w:val="00E941AA"/>
    <w:rsid w:val="00E96274"/>
    <w:rsid w:val="00E97705"/>
    <w:rsid w:val="00EA1225"/>
    <w:rsid w:val="00EB08ED"/>
    <w:rsid w:val="00EB1255"/>
    <w:rsid w:val="00EB652D"/>
    <w:rsid w:val="00EB736E"/>
    <w:rsid w:val="00EC48C8"/>
    <w:rsid w:val="00ED2F5C"/>
    <w:rsid w:val="00ED4DF1"/>
    <w:rsid w:val="00ED55BD"/>
    <w:rsid w:val="00ED69B4"/>
    <w:rsid w:val="00ED7044"/>
    <w:rsid w:val="00EE261B"/>
    <w:rsid w:val="00EE5251"/>
    <w:rsid w:val="00EF22F4"/>
    <w:rsid w:val="00EF2AF7"/>
    <w:rsid w:val="00EF6103"/>
    <w:rsid w:val="00EF75CB"/>
    <w:rsid w:val="00F03D01"/>
    <w:rsid w:val="00F0768E"/>
    <w:rsid w:val="00F1228D"/>
    <w:rsid w:val="00F156F1"/>
    <w:rsid w:val="00F27D65"/>
    <w:rsid w:val="00F30FE8"/>
    <w:rsid w:val="00F317C9"/>
    <w:rsid w:val="00F359FD"/>
    <w:rsid w:val="00F374A4"/>
    <w:rsid w:val="00F4320C"/>
    <w:rsid w:val="00F556EF"/>
    <w:rsid w:val="00F571AF"/>
    <w:rsid w:val="00F644C7"/>
    <w:rsid w:val="00F71DC1"/>
    <w:rsid w:val="00F72D5E"/>
    <w:rsid w:val="00F74CE1"/>
    <w:rsid w:val="00F81309"/>
    <w:rsid w:val="00F8261F"/>
    <w:rsid w:val="00F87F13"/>
    <w:rsid w:val="00F9278E"/>
    <w:rsid w:val="00F94C61"/>
    <w:rsid w:val="00F9551D"/>
    <w:rsid w:val="00FA13FA"/>
    <w:rsid w:val="00FA23CF"/>
    <w:rsid w:val="00FA3202"/>
    <w:rsid w:val="00FA6207"/>
    <w:rsid w:val="00FA673E"/>
    <w:rsid w:val="00FB0E0C"/>
    <w:rsid w:val="00FB27D7"/>
    <w:rsid w:val="00FB37B8"/>
    <w:rsid w:val="00FB384B"/>
    <w:rsid w:val="00FB3FEF"/>
    <w:rsid w:val="00FB40DF"/>
    <w:rsid w:val="00FB57F6"/>
    <w:rsid w:val="00FB59B8"/>
    <w:rsid w:val="00FB5C41"/>
    <w:rsid w:val="00FC3EA5"/>
    <w:rsid w:val="00FD012F"/>
    <w:rsid w:val="00FD25EE"/>
    <w:rsid w:val="00FD2ACD"/>
    <w:rsid w:val="00FD34E7"/>
    <w:rsid w:val="00FD42CD"/>
    <w:rsid w:val="00FE491C"/>
    <w:rsid w:val="00FF47BD"/>
    <w:rsid w:val="00FF5157"/>
    <w:rsid w:val="00FF6D4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37EA1AC"/>
  <w15:chartTrackingRefBased/>
  <w15:docId w15:val="{D2A33FEC-8B19-4FE9-BE9A-41CC6042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55DC6"/>
    <w:pPr>
      <w:suppressAutoHyphens/>
      <w:jc w:val="both"/>
    </w:pPr>
    <w:rPr>
      <w:sz w:val="28"/>
    </w:rPr>
  </w:style>
  <w:style w:type="paragraph" w:styleId="1">
    <w:name w:val="heading 1"/>
    <w:basedOn w:val="a"/>
    <w:next w:val="a1"/>
    <w:link w:val="10"/>
    <w:uiPriority w:val="9"/>
    <w:qFormat/>
    <w:rsid w:val="00AA7700"/>
    <w:pPr>
      <w:spacing w:line="480" w:lineRule="auto"/>
      <w:ind w:left="357" w:hanging="357"/>
      <w:jc w:val="center"/>
    </w:pPr>
  </w:style>
  <w:style w:type="paragraph" w:styleId="2">
    <w:name w:val="heading 2"/>
    <w:basedOn w:val="a1"/>
    <w:next w:val="a1"/>
    <w:link w:val="20"/>
    <w:uiPriority w:val="9"/>
    <w:unhideWhenUsed/>
    <w:qFormat/>
    <w:rsid w:val="00F81309"/>
    <w:pPr>
      <w:numPr>
        <w:ilvl w:val="1"/>
        <w:numId w:val="6"/>
      </w:numPr>
      <w:spacing w:line="360" w:lineRule="auto"/>
      <w:ind w:left="720"/>
      <w:jc w:val="center"/>
      <w:outlineLvl w:val="1"/>
    </w:pPr>
    <w:rPr>
      <w:rFonts w:eastAsia="DengXian"/>
      <w:b/>
      <w:bCs/>
      <w:kern w:val="2"/>
      <w:szCs w:val="24"/>
      <w:lang w:eastAsia="ru-RU"/>
    </w:rPr>
  </w:style>
  <w:style w:type="paragraph" w:styleId="3">
    <w:name w:val="heading 3"/>
    <w:basedOn w:val="a1"/>
    <w:next w:val="a1"/>
    <w:link w:val="30"/>
    <w:uiPriority w:val="9"/>
    <w:semiHidden/>
    <w:unhideWhenUsed/>
    <w:qFormat/>
    <w:rsid w:val="002C082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1"/>
    <w:next w:val="a1"/>
    <w:link w:val="40"/>
    <w:uiPriority w:val="9"/>
    <w:semiHidden/>
    <w:unhideWhenUsed/>
    <w:qFormat/>
    <w:rsid w:val="00B140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Основной шрифт абзаца1"/>
  </w:style>
  <w:style w:type="character" w:styleId="a5">
    <w:name w:val="Hyperlink"/>
    <w:uiPriority w:val="99"/>
    <w:rPr>
      <w:color w:val="0000FF"/>
      <w:u w:val="single"/>
    </w:rPr>
  </w:style>
  <w:style w:type="character" w:customStyle="1" w:styleId="apple-converted-space">
    <w:name w:val="apple-converted-space"/>
    <w:basedOn w:val="11"/>
  </w:style>
  <w:style w:type="character" w:customStyle="1" w:styleId="a6">
    <w:name w:val="Верхний колонтитул Знак"/>
    <w:uiPriority w:val="99"/>
    <w:rPr>
      <w:rFonts w:ascii="Times New Roman" w:eastAsia="Times New Roman" w:hAnsi="Times New Roman" w:cs="Times New Roman"/>
      <w:sz w:val="20"/>
      <w:szCs w:val="20"/>
    </w:rPr>
  </w:style>
  <w:style w:type="character" w:styleId="a7">
    <w:name w:val="page number"/>
    <w:basedOn w:val="11"/>
  </w:style>
  <w:style w:type="character" w:customStyle="1" w:styleId="a8">
    <w:name w:val="Нижний колонтитул Знак"/>
    <w:uiPriority w:val="99"/>
    <w:rPr>
      <w:rFonts w:ascii="Times New Roman" w:eastAsia="Times New Roman" w:hAnsi="Times New Roman" w:cs="Times New Roman"/>
      <w:sz w:val="20"/>
      <w:szCs w:val="20"/>
    </w:rPr>
  </w:style>
  <w:style w:type="paragraph" w:styleId="a9">
    <w:name w:val="Title"/>
    <w:basedOn w:val="a1"/>
    <w:next w:val="aa"/>
    <w:pPr>
      <w:keepNext/>
      <w:spacing w:before="240" w:after="120"/>
    </w:pPr>
    <w:rPr>
      <w:rFonts w:ascii="Liberation Sans" w:eastAsia="Lucida Sans Unicode" w:hAnsi="Liberation Sans" w:cs="Mangal"/>
      <w:szCs w:val="28"/>
    </w:rPr>
  </w:style>
  <w:style w:type="paragraph" w:styleId="aa">
    <w:name w:val="Body Text"/>
    <w:basedOn w:val="a1"/>
    <w:pPr>
      <w:spacing w:after="140" w:line="288" w:lineRule="auto"/>
    </w:pPr>
  </w:style>
  <w:style w:type="paragraph" w:styleId="ab">
    <w:name w:val="List"/>
    <w:basedOn w:val="aa"/>
    <w:rPr>
      <w:rFonts w:cs="Mangal"/>
    </w:rPr>
  </w:style>
  <w:style w:type="paragraph" w:styleId="ac">
    <w:name w:val="caption"/>
    <w:basedOn w:val="a1"/>
    <w:qFormat/>
    <w:rsid w:val="005E5520"/>
    <w:pPr>
      <w:suppressLineNumbers/>
      <w:spacing w:line="360" w:lineRule="auto"/>
      <w:jc w:val="center"/>
    </w:pPr>
    <w:rPr>
      <w:rFonts w:cs="Mangal"/>
      <w:sz w:val="24"/>
      <w:szCs w:val="24"/>
    </w:rPr>
  </w:style>
  <w:style w:type="paragraph" w:customStyle="1" w:styleId="12">
    <w:name w:val="Указатель1"/>
    <w:basedOn w:val="a1"/>
    <w:pPr>
      <w:suppressLineNumbers/>
    </w:pPr>
    <w:rPr>
      <w:rFonts w:cs="Mangal"/>
    </w:rPr>
  </w:style>
  <w:style w:type="paragraph" w:customStyle="1" w:styleId="ad">
    <w:name w:val="Обычный (веб)"/>
    <w:basedOn w:val="a1"/>
    <w:uiPriority w:val="99"/>
    <w:pPr>
      <w:spacing w:before="280" w:after="280"/>
    </w:pPr>
    <w:rPr>
      <w:sz w:val="24"/>
      <w:szCs w:val="24"/>
    </w:rPr>
  </w:style>
  <w:style w:type="paragraph" w:styleId="ae">
    <w:name w:val="header"/>
    <w:basedOn w:val="a1"/>
    <w:uiPriority w:val="99"/>
    <w:pPr>
      <w:tabs>
        <w:tab w:val="center" w:pos="4677"/>
        <w:tab w:val="right" w:pos="9355"/>
      </w:tabs>
    </w:pPr>
  </w:style>
  <w:style w:type="paragraph" w:styleId="af">
    <w:name w:val="footer"/>
    <w:basedOn w:val="a1"/>
    <w:uiPriority w:val="99"/>
    <w:pPr>
      <w:tabs>
        <w:tab w:val="center" w:pos="4677"/>
        <w:tab w:val="right" w:pos="9355"/>
      </w:tabs>
    </w:pPr>
  </w:style>
  <w:style w:type="paragraph" w:styleId="af0">
    <w:name w:val="annotation text"/>
    <w:basedOn w:val="a1"/>
    <w:link w:val="af1"/>
    <w:uiPriority w:val="99"/>
    <w:semiHidden/>
    <w:unhideWhenUsed/>
    <w:rsid w:val="00372F46"/>
    <w:pPr>
      <w:suppressAutoHyphens w:val="0"/>
    </w:pPr>
  </w:style>
  <w:style w:type="character" w:customStyle="1" w:styleId="af1">
    <w:name w:val="Текст примечания Знак"/>
    <w:basedOn w:val="a2"/>
    <w:link w:val="af0"/>
    <w:uiPriority w:val="99"/>
    <w:semiHidden/>
    <w:rsid w:val="00372F46"/>
  </w:style>
  <w:style w:type="character" w:styleId="af2">
    <w:name w:val="annotation reference"/>
    <w:uiPriority w:val="99"/>
    <w:semiHidden/>
    <w:unhideWhenUsed/>
    <w:rsid w:val="00372F46"/>
    <w:rPr>
      <w:sz w:val="16"/>
      <w:szCs w:val="16"/>
    </w:rPr>
  </w:style>
  <w:style w:type="character" w:customStyle="1" w:styleId="10">
    <w:name w:val="Заголовок 1 Знак"/>
    <w:link w:val="1"/>
    <w:uiPriority w:val="9"/>
    <w:rsid w:val="00AA7700"/>
    <w:rPr>
      <w:rFonts w:eastAsia="DengXian"/>
      <w:b/>
      <w:bCs/>
      <w:kern w:val="2"/>
      <w:sz w:val="28"/>
      <w:szCs w:val="24"/>
      <w:lang w:eastAsia="ru-RU"/>
    </w:rPr>
  </w:style>
  <w:style w:type="paragraph" w:styleId="af3">
    <w:name w:val="TOC Heading"/>
    <w:basedOn w:val="1"/>
    <w:next w:val="a1"/>
    <w:uiPriority w:val="39"/>
    <w:unhideWhenUsed/>
    <w:qFormat/>
    <w:rsid w:val="00B94341"/>
    <w:pPr>
      <w:keepLines/>
      <w:spacing w:line="259" w:lineRule="auto"/>
      <w:outlineLvl w:val="9"/>
    </w:pPr>
    <w:rPr>
      <w:b w:val="0"/>
      <w:bCs w:val="0"/>
      <w:color w:val="2F5496"/>
      <w:kern w:val="0"/>
    </w:rPr>
  </w:style>
  <w:style w:type="paragraph" w:customStyle="1" w:styleId="a">
    <w:name w:val="заголовок"/>
    <w:basedOn w:val="a1"/>
    <w:link w:val="af4"/>
    <w:qFormat/>
    <w:rsid w:val="006F0B86"/>
    <w:pPr>
      <w:numPr>
        <w:numId w:val="6"/>
      </w:numPr>
      <w:suppressAutoHyphens w:val="0"/>
      <w:spacing w:line="360" w:lineRule="auto"/>
      <w:contextualSpacing/>
      <w:outlineLvl w:val="0"/>
    </w:pPr>
    <w:rPr>
      <w:rFonts w:eastAsia="DengXian"/>
      <w:b/>
      <w:bCs/>
      <w:kern w:val="2"/>
      <w:szCs w:val="24"/>
      <w:lang w:eastAsia="ru-RU"/>
    </w:rPr>
  </w:style>
  <w:style w:type="character" w:customStyle="1" w:styleId="af4">
    <w:name w:val="заголовок Знак"/>
    <w:link w:val="a"/>
    <w:rsid w:val="006F0B86"/>
    <w:rPr>
      <w:rFonts w:eastAsia="DengXian"/>
      <w:b/>
      <w:bCs/>
      <w:kern w:val="2"/>
      <w:sz w:val="28"/>
      <w:szCs w:val="24"/>
      <w:lang w:eastAsia="ru-RU"/>
    </w:rPr>
  </w:style>
  <w:style w:type="paragraph" w:styleId="13">
    <w:name w:val="toc 1"/>
    <w:basedOn w:val="a1"/>
    <w:next w:val="a1"/>
    <w:autoRedefine/>
    <w:uiPriority w:val="39"/>
    <w:unhideWhenUsed/>
    <w:rsid w:val="00BB49A7"/>
    <w:pPr>
      <w:tabs>
        <w:tab w:val="right" w:leader="dot" w:pos="9642"/>
      </w:tabs>
      <w:spacing w:line="360" w:lineRule="auto"/>
      <w:contextualSpacing/>
    </w:pPr>
  </w:style>
  <w:style w:type="paragraph" w:styleId="af5">
    <w:name w:val="List Paragraph"/>
    <w:basedOn w:val="a1"/>
    <w:link w:val="af6"/>
    <w:uiPriority w:val="34"/>
    <w:qFormat/>
    <w:rsid w:val="0088607D"/>
    <w:pPr>
      <w:suppressAutoHyphens w:val="0"/>
      <w:spacing w:line="360" w:lineRule="auto"/>
      <w:ind w:left="720" w:firstLine="567"/>
      <w:contextualSpacing/>
    </w:pPr>
    <w:rPr>
      <w:rFonts w:eastAsia="DengXian"/>
      <w:kern w:val="2"/>
      <w:szCs w:val="24"/>
      <w:lang w:eastAsia="ru-RU"/>
    </w:rPr>
  </w:style>
  <w:style w:type="character" w:customStyle="1" w:styleId="af6">
    <w:name w:val="Абзац списка Знак"/>
    <w:link w:val="af5"/>
    <w:uiPriority w:val="34"/>
    <w:rsid w:val="0088607D"/>
    <w:rPr>
      <w:rFonts w:eastAsia="DengXian"/>
      <w:kern w:val="2"/>
      <w:sz w:val="28"/>
      <w:szCs w:val="24"/>
      <w:lang w:eastAsia="ru-RU"/>
    </w:rPr>
  </w:style>
  <w:style w:type="paragraph" w:styleId="af7">
    <w:name w:val="Subtitle"/>
    <w:basedOn w:val="a"/>
    <w:next w:val="a1"/>
    <w:link w:val="af8"/>
    <w:uiPriority w:val="11"/>
    <w:qFormat/>
    <w:rsid w:val="00627817"/>
  </w:style>
  <w:style w:type="character" w:customStyle="1" w:styleId="af8">
    <w:name w:val="Подзаголовок Знак"/>
    <w:basedOn w:val="a2"/>
    <w:link w:val="af7"/>
    <w:uiPriority w:val="11"/>
    <w:rsid w:val="00627817"/>
    <w:rPr>
      <w:rFonts w:eastAsia="DengXian"/>
      <w:b/>
      <w:bCs/>
      <w:kern w:val="2"/>
      <w:sz w:val="28"/>
      <w:szCs w:val="24"/>
      <w:lang w:eastAsia="ru-RU"/>
    </w:rPr>
  </w:style>
  <w:style w:type="paragraph" w:customStyle="1" w:styleId="21">
    <w:name w:val="Подзаголовок 2"/>
    <w:basedOn w:val="af7"/>
    <w:rsid w:val="009C5F16"/>
    <w:pPr>
      <w:tabs>
        <w:tab w:val="left" w:pos="3312"/>
      </w:tabs>
    </w:pPr>
  </w:style>
  <w:style w:type="character" w:customStyle="1" w:styleId="20">
    <w:name w:val="Заголовок 2 Знак"/>
    <w:basedOn w:val="a2"/>
    <w:link w:val="2"/>
    <w:uiPriority w:val="9"/>
    <w:rsid w:val="00F81309"/>
    <w:rPr>
      <w:rFonts w:eastAsia="DengXian"/>
      <w:b/>
      <w:bCs/>
      <w:kern w:val="2"/>
      <w:sz w:val="28"/>
      <w:szCs w:val="24"/>
      <w:lang w:eastAsia="ru-RU"/>
    </w:rPr>
  </w:style>
  <w:style w:type="paragraph" w:styleId="22">
    <w:name w:val="toc 2"/>
    <w:basedOn w:val="a1"/>
    <w:next w:val="a1"/>
    <w:autoRedefine/>
    <w:uiPriority w:val="39"/>
    <w:unhideWhenUsed/>
    <w:rsid w:val="0069618F"/>
    <w:pPr>
      <w:ind w:left="200"/>
    </w:pPr>
  </w:style>
  <w:style w:type="paragraph" w:styleId="af9">
    <w:name w:val="annotation subject"/>
    <w:basedOn w:val="af0"/>
    <w:next w:val="af0"/>
    <w:link w:val="afa"/>
    <w:uiPriority w:val="99"/>
    <w:semiHidden/>
    <w:unhideWhenUsed/>
    <w:rsid w:val="00E66CC0"/>
    <w:pPr>
      <w:suppressAutoHyphens/>
    </w:pPr>
    <w:rPr>
      <w:b/>
      <w:bCs/>
    </w:rPr>
  </w:style>
  <w:style w:type="character" w:customStyle="1" w:styleId="afa">
    <w:name w:val="Тема примечания Знак"/>
    <w:basedOn w:val="af1"/>
    <w:link w:val="af9"/>
    <w:uiPriority w:val="99"/>
    <w:semiHidden/>
    <w:rsid w:val="00E66CC0"/>
    <w:rPr>
      <w:b/>
      <w:bCs/>
    </w:rPr>
  </w:style>
  <w:style w:type="paragraph" w:styleId="afb">
    <w:name w:val="Bibliography"/>
    <w:basedOn w:val="a1"/>
    <w:next w:val="a1"/>
    <w:uiPriority w:val="37"/>
    <w:unhideWhenUsed/>
    <w:rsid w:val="00DF1315"/>
  </w:style>
  <w:style w:type="character" w:styleId="afc">
    <w:name w:val="Unresolved Mention"/>
    <w:basedOn w:val="a2"/>
    <w:uiPriority w:val="99"/>
    <w:semiHidden/>
    <w:unhideWhenUsed/>
    <w:rsid w:val="003335F7"/>
    <w:rPr>
      <w:color w:val="605E5C"/>
      <w:shd w:val="clear" w:color="auto" w:fill="E1DFDD"/>
    </w:rPr>
  </w:style>
  <w:style w:type="character" w:styleId="afd">
    <w:name w:val="Placeholder Text"/>
    <w:basedOn w:val="a2"/>
    <w:uiPriority w:val="99"/>
    <w:semiHidden/>
    <w:rsid w:val="00D716FE"/>
    <w:rPr>
      <w:color w:val="666666"/>
    </w:rPr>
  </w:style>
  <w:style w:type="character" w:customStyle="1" w:styleId="40">
    <w:name w:val="Заголовок 4 Знак"/>
    <w:basedOn w:val="a2"/>
    <w:link w:val="4"/>
    <w:uiPriority w:val="9"/>
    <w:semiHidden/>
    <w:rsid w:val="00B1405D"/>
    <w:rPr>
      <w:rFonts w:asciiTheme="majorHAnsi" w:eastAsiaTheme="majorEastAsia" w:hAnsiTheme="majorHAnsi" w:cstheme="majorBidi"/>
      <w:i/>
      <w:iCs/>
      <w:color w:val="2F5496" w:themeColor="accent1" w:themeShade="BF"/>
    </w:rPr>
  </w:style>
  <w:style w:type="character" w:customStyle="1" w:styleId="30">
    <w:name w:val="Заголовок 3 Знак"/>
    <w:basedOn w:val="a2"/>
    <w:link w:val="3"/>
    <w:uiPriority w:val="9"/>
    <w:semiHidden/>
    <w:rsid w:val="002C0829"/>
    <w:rPr>
      <w:rFonts w:asciiTheme="majorHAnsi" w:eastAsiaTheme="majorEastAsia" w:hAnsiTheme="majorHAnsi" w:cstheme="majorBidi"/>
      <w:color w:val="1F3763" w:themeColor="accent1" w:themeShade="7F"/>
      <w:sz w:val="24"/>
      <w:szCs w:val="24"/>
    </w:rPr>
  </w:style>
  <w:style w:type="table" w:customStyle="1" w:styleId="14">
    <w:name w:val="Сетка таблицы1"/>
    <w:basedOn w:val="a3"/>
    <w:next w:val="afe"/>
    <w:uiPriority w:val="39"/>
    <w:rsid w:val="0040735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Table Grid"/>
    <w:basedOn w:val="a3"/>
    <w:uiPriority w:val="39"/>
    <w:rsid w:val="00407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Список_ЦИФРЫ"/>
    <w:basedOn w:val="a1"/>
    <w:qFormat/>
    <w:rsid w:val="001C1200"/>
    <w:pPr>
      <w:numPr>
        <w:numId w:val="34"/>
      </w:numPr>
      <w:tabs>
        <w:tab w:val="left" w:pos="1276"/>
      </w:tabs>
      <w:suppressAutoHyphens w:val="0"/>
      <w:spacing w:line="360" w:lineRule="auto"/>
      <w:ind w:left="0" w:firstLine="709"/>
    </w:pPr>
    <w:rPr>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54361">
      <w:bodyDiv w:val="1"/>
      <w:marLeft w:val="0"/>
      <w:marRight w:val="0"/>
      <w:marTop w:val="0"/>
      <w:marBottom w:val="0"/>
      <w:divBdr>
        <w:top w:val="none" w:sz="0" w:space="0" w:color="auto"/>
        <w:left w:val="none" w:sz="0" w:space="0" w:color="auto"/>
        <w:bottom w:val="none" w:sz="0" w:space="0" w:color="auto"/>
        <w:right w:val="none" w:sz="0" w:space="0" w:color="auto"/>
      </w:divBdr>
    </w:div>
    <w:div w:id="139470877">
      <w:bodyDiv w:val="1"/>
      <w:marLeft w:val="0"/>
      <w:marRight w:val="0"/>
      <w:marTop w:val="0"/>
      <w:marBottom w:val="0"/>
      <w:divBdr>
        <w:top w:val="none" w:sz="0" w:space="0" w:color="auto"/>
        <w:left w:val="none" w:sz="0" w:space="0" w:color="auto"/>
        <w:bottom w:val="none" w:sz="0" w:space="0" w:color="auto"/>
        <w:right w:val="none" w:sz="0" w:space="0" w:color="auto"/>
      </w:divBdr>
    </w:div>
    <w:div w:id="158085914">
      <w:bodyDiv w:val="1"/>
      <w:marLeft w:val="0"/>
      <w:marRight w:val="0"/>
      <w:marTop w:val="0"/>
      <w:marBottom w:val="0"/>
      <w:divBdr>
        <w:top w:val="none" w:sz="0" w:space="0" w:color="auto"/>
        <w:left w:val="none" w:sz="0" w:space="0" w:color="auto"/>
        <w:bottom w:val="none" w:sz="0" w:space="0" w:color="auto"/>
        <w:right w:val="none" w:sz="0" w:space="0" w:color="auto"/>
      </w:divBdr>
    </w:div>
    <w:div w:id="173688078">
      <w:bodyDiv w:val="1"/>
      <w:marLeft w:val="0"/>
      <w:marRight w:val="0"/>
      <w:marTop w:val="0"/>
      <w:marBottom w:val="0"/>
      <w:divBdr>
        <w:top w:val="none" w:sz="0" w:space="0" w:color="auto"/>
        <w:left w:val="none" w:sz="0" w:space="0" w:color="auto"/>
        <w:bottom w:val="none" w:sz="0" w:space="0" w:color="auto"/>
        <w:right w:val="none" w:sz="0" w:space="0" w:color="auto"/>
      </w:divBdr>
    </w:div>
    <w:div w:id="174926110">
      <w:bodyDiv w:val="1"/>
      <w:marLeft w:val="0"/>
      <w:marRight w:val="0"/>
      <w:marTop w:val="0"/>
      <w:marBottom w:val="0"/>
      <w:divBdr>
        <w:top w:val="none" w:sz="0" w:space="0" w:color="auto"/>
        <w:left w:val="none" w:sz="0" w:space="0" w:color="auto"/>
        <w:bottom w:val="none" w:sz="0" w:space="0" w:color="auto"/>
        <w:right w:val="none" w:sz="0" w:space="0" w:color="auto"/>
      </w:divBdr>
    </w:div>
    <w:div w:id="270279257">
      <w:bodyDiv w:val="1"/>
      <w:marLeft w:val="0"/>
      <w:marRight w:val="0"/>
      <w:marTop w:val="0"/>
      <w:marBottom w:val="0"/>
      <w:divBdr>
        <w:top w:val="none" w:sz="0" w:space="0" w:color="auto"/>
        <w:left w:val="none" w:sz="0" w:space="0" w:color="auto"/>
        <w:bottom w:val="none" w:sz="0" w:space="0" w:color="auto"/>
        <w:right w:val="none" w:sz="0" w:space="0" w:color="auto"/>
      </w:divBdr>
    </w:div>
    <w:div w:id="313797437">
      <w:bodyDiv w:val="1"/>
      <w:marLeft w:val="0"/>
      <w:marRight w:val="0"/>
      <w:marTop w:val="0"/>
      <w:marBottom w:val="0"/>
      <w:divBdr>
        <w:top w:val="none" w:sz="0" w:space="0" w:color="auto"/>
        <w:left w:val="none" w:sz="0" w:space="0" w:color="auto"/>
        <w:bottom w:val="none" w:sz="0" w:space="0" w:color="auto"/>
        <w:right w:val="none" w:sz="0" w:space="0" w:color="auto"/>
      </w:divBdr>
    </w:div>
    <w:div w:id="316419348">
      <w:bodyDiv w:val="1"/>
      <w:marLeft w:val="0"/>
      <w:marRight w:val="0"/>
      <w:marTop w:val="0"/>
      <w:marBottom w:val="0"/>
      <w:divBdr>
        <w:top w:val="none" w:sz="0" w:space="0" w:color="auto"/>
        <w:left w:val="none" w:sz="0" w:space="0" w:color="auto"/>
        <w:bottom w:val="none" w:sz="0" w:space="0" w:color="auto"/>
        <w:right w:val="none" w:sz="0" w:space="0" w:color="auto"/>
      </w:divBdr>
    </w:div>
    <w:div w:id="330641178">
      <w:bodyDiv w:val="1"/>
      <w:marLeft w:val="0"/>
      <w:marRight w:val="0"/>
      <w:marTop w:val="0"/>
      <w:marBottom w:val="0"/>
      <w:divBdr>
        <w:top w:val="none" w:sz="0" w:space="0" w:color="auto"/>
        <w:left w:val="none" w:sz="0" w:space="0" w:color="auto"/>
        <w:bottom w:val="none" w:sz="0" w:space="0" w:color="auto"/>
        <w:right w:val="none" w:sz="0" w:space="0" w:color="auto"/>
      </w:divBdr>
    </w:div>
    <w:div w:id="331639478">
      <w:bodyDiv w:val="1"/>
      <w:marLeft w:val="0"/>
      <w:marRight w:val="0"/>
      <w:marTop w:val="0"/>
      <w:marBottom w:val="0"/>
      <w:divBdr>
        <w:top w:val="none" w:sz="0" w:space="0" w:color="auto"/>
        <w:left w:val="none" w:sz="0" w:space="0" w:color="auto"/>
        <w:bottom w:val="none" w:sz="0" w:space="0" w:color="auto"/>
        <w:right w:val="none" w:sz="0" w:space="0" w:color="auto"/>
      </w:divBdr>
    </w:div>
    <w:div w:id="331880027">
      <w:bodyDiv w:val="1"/>
      <w:marLeft w:val="0"/>
      <w:marRight w:val="0"/>
      <w:marTop w:val="0"/>
      <w:marBottom w:val="0"/>
      <w:divBdr>
        <w:top w:val="none" w:sz="0" w:space="0" w:color="auto"/>
        <w:left w:val="none" w:sz="0" w:space="0" w:color="auto"/>
        <w:bottom w:val="none" w:sz="0" w:space="0" w:color="auto"/>
        <w:right w:val="none" w:sz="0" w:space="0" w:color="auto"/>
      </w:divBdr>
    </w:div>
    <w:div w:id="335233368">
      <w:bodyDiv w:val="1"/>
      <w:marLeft w:val="0"/>
      <w:marRight w:val="0"/>
      <w:marTop w:val="0"/>
      <w:marBottom w:val="0"/>
      <w:divBdr>
        <w:top w:val="none" w:sz="0" w:space="0" w:color="auto"/>
        <w:left w:val="none" w:sz="0" w:space="0" w:color="auto"/>
        <w:bottom w:val="none" w:sz="0" w:space="0" w:color="auto"/>
        <w:right w:val="none" w:sz="0" w:space="0" w:color="auto"/>
      </w:divBdr>
    </w:div>
    <w:div w:id="366954916">
      <w:bodyDiv w:val="1"/>
      <w:marLeft w:val="0"/>
      <w:marRight w:val="0"/>
      <w:marTop w:val="0"/>
      <w:marBottom w:val="0"/>
      <w:divBdr>
        <w:top w:val="none" w:sz="0" w:space="0" w:color="auto"/>
        <w:left w:val="none" w:sz="0" w:space="0" w:color="auto"/>
        <w:bottom w:val="none" w:sz="0" w:space="0" w:color="auto"/>
        <w:right w:val="none" w:sz="0" w:space="0" w:color="auto"/>
      </w:divBdr>
    </w:div>
    <w:div w:id="378627918">
      <w:bodyDiv w:val="1"/>
      <w:marLeft w:val="0"/>
      <w:marRight w:val="0"/>
      <w:marTop w:val="0"/>
      <w:marBottom w:val="0"/>
      <w:divBdr>
        <w:top w:val="none" w:sz="0" w:space="0" w:color="auto"/>
        <w:left w:val="none" w:sz="0" w:space="0" w:color="auto"/>
        <w:bottom w:val="none" w:sz="0" w:space="0" w:color="auto"/>
        <w:right w:val="none" w:sz="0" w:space="0" w:color="auto"/>
      </w:divBdr>
    </w:div>
    <w:div w:id="405148838">
      <w:bodyDiv w:val="1"/>
      <w:marLeft w:val="0"/>
      <w:marRight w:val="0"/>
      <w:marTop w:val="0"/>
      <w:marBottom w:val="0"/>
      <w:divBdr>
        <w:top w:val="none" w:sz="0" w:space="0" w:color="auto"/>
        <w:left w:val="none" w:sz="0" w:space="0" w:color="auto"/>
        <w:bottom w:val="none" w:sz="0" w:space="0" w:color="auto"/>
        <w:right w:val="none" w:sz="0" w:space="0" w:color="auto"/>
      </w:divBdr>
    </w:div>
    <w:div w:id="415977916">
      <w:bodyDiv w:val="1"/>
      <w:marLeft w:val="0"/>
      <w:marRight w:val="0"/>
      <w:marTop w:val="0"/>
      <w:marBottom w:val="0"/>
      <w:divBdr>
        <w:top w:val="none" w:sz="0" w:space="0" w:color="auto"/>
        <w:left w:val="none" w:sz="0" w:space="0" w:color="auto"/>
        <w:bottom w:val="none" w:sz="0" w:space="0" w:color="auto"/>
        <w:right w:val="none" w:sz="0" w:space="0" w:color="auto"/>
      </w:divBdr>
    </w:div>
    <w:div w:id="506941977">
      <w:bodyDiv w:val="1"/>
      <w:marLeft w:val="0"/>
      <w:marRight w:val="0"/>
      <w:marTop w:val="0"/>
      <w:marBottom w:val="0"/>
      <w:divBdr>
        <w:top w:val="none" w:sz="0" w:space="0" w:color="auto"/>
        <w:left w:val="none" w:sz="0" w:space="0" w:color="auto"/>
        <w:bottom w:val="none" w:sz="0" w:space="0" w:color="auto"/>
        <w:right w:val="none" w:sz="0" w:space="0" w:color="auto"/>
      </w:divBdr>
    </w:div>
    <w:div w:id="536745895">
      <w:bodyDiv w:val="1"/>
      <w:marLeft w:val="0"/>
      <w:marRight w:val="0"/>
      <w:marTop w:val="0"/>
      <w:marBottom w:val="0"/>
      <w:divBdr>
        <w:top w:val="none" w:sz="0" w:space="0" w:color="auto"/>
        <w:left w:val="none" w:sz="0" w:space="0" w:color="auto"/>
        <w:bottom w:val="none" w:sz="0" w:space="0" w:color="auto"/>
        <w:right w:val="none" w:sz="0" w:space="0" w:color="auto"/>
      </w:divBdr>
    </w:div>
    <w:div w:id="552815427">
      <w:bodyDiv w:val="1"/>
      <w:marLeft w:val="0"/>
      <w:marRight w:val="0"/>
      <w:marTop w:val="0"/>
      <w:marBottom w:val="0"/>
      <w:divBdr>
        <w:top w:val="none" w:sz="0" w:space="0" w:color="auto"/>
        <w:left w:val="none" w:sz="0" w:space="0" w:color="auto"/>
        <w:bottom w:val="none" w:sz="0" w:space="0" w:color="auto"/>
        <w:right w:val="none" w:sz="0" w:space="0" w:color="auto"/>
      </w:divBdr>
    </w:div>
    <w:div w:id="562449711">
      <w:bodyDiv w:val="1"/>
      <w:marLeft w:val="0"/>
      <w:marRight w:val="0"/>
      <w:marTop w:val="0"/>
      <w:marBottom w:val="0"/>
      <w:divBdr>
        <w:top w:val="none" w:sz="0" w:space="0" w:color="auto"/>
        <w:left w:val="none" w:sz="0" w:space="0" w:color="auto"/>
        <w:bottom w:val="none" w:sz="0" w:space="0" w:color="auto"/>
        <w:right w:val="none" w:sz="0" w:space="0" w:color="auto"/>
      </w:divBdr>
    </w:div>
    <w:div w:id="566917098">
      <w:bodyDiv w:val="1"/>
      <w:marLeft w:val="0"/>
      <w:marRight w:val="0"/>
      <w:marTop w:val="0"/>
      <w:marBottom w:val="0"/>
      <w:divBdr>
        <w:top w:val="none" w:sz="0" w:space="0" w:color="auto"/>
        <w:left w:val="none" w:sz="0" w:space="0" w:color="auto"/>
        <w:bottom w:val="none" w:sz="0" w:space="0" w:color="auto"/>
        <w:right w:val="none" w:sz="0" w:space="0" w:color="auto"/>
      </w:divBdr>
    </w:div>
    <w:div w:id="569971453">
      <w:bodyDiv w:val="1"/>
      <w:marLeft w:val="0"/>
      <w:marRight w:val="0"/>
      <w:marTop w:val="0"/>
      <w:marBottom w:val="0"/>
      <w:divBdr>
        <w:top w:val="none" w:sz="0" w:space="0" w:color="auto"/>
        <w:left w:val="none" w:sz="0" w:space="0" w:color="auto"/>
        <w:bottom w:val="none" w:sz="0" w:space="0" w:color="auto"/>
        <w:right w:val="none" w:sz="0" w:space="0" w:color="auto"/>
      </w:divBdr>
    </w:div>
    <w:div w:id="577402091">
      <w:bodyDiv w:val="1"/>
      <w:marLeft w:val="0"/>
      <w:marRight w:val="0"/>
      <w:marTop w:val="0"/>
      <w:marBottom w:val="0"/>
      <w:divBdr>
        <w:top w:val="none" w:sz="0" w:space="0" w:color="auto"/>
        <w:left w:val="none" w:sz="0" w:space="0" w:color="auto"/>
        <w:bottom w:val="none" w:sz="0" w:space="0" w:color="auto"/>
        <w:right w:val="none" w:sz="0" w:space="0" w:color="auto"/>
      </w:divBdr>
    </w:div>
    <w:div w:id="590892360">
      <w:bodyDiv w:val="1"/>
      <w:marLeft w:val="0"/>
      <w:marRight w:val="0"/>
      <w:marTop w:val="0"/>
      <w:marBottom w:val="0"/>
      <w:divBdr>
        <w:top w:val="none" w:sz="0" w:space="0" w:color="auto"/>
        <w:left w:val="none" w:sz="0" w:space="0" w:color="auto"/>
        <w:bottom w:val="none" w:sz="0" w:space="0" w:color="auto"/>
        <w:right w:val="none" w:sz="0" w:space="0" w:color="auto"/>
      </w:divBdr>
    </w:div>
    <w:div w:id="600453187">
      <w:bodyDiv w:val="1"/>
      <w:marLeft w:val="0"/>
      <w:marRight w:val="0"/>
      <w:marTop w:val="0"/>
      <w:marBottom w:val="0"/>
      <w:divBdr>
        <w:top w:val="none" w:sz="0" w:space="0" w:color="auto"/>
        <w:left w:val="none" w:sz="0" w:space="0" w:color="auto"/>
        <w:bottom w:val="none" w:sz="0" w:space="0" w:color="auto"/>
        <w:right w:val="none" w:sz="0" w:space="0" w:color="auto"/>
      </w:divBdr>
    </w:div>
    <w:div w:id="654190304">
      <w:bodyDiv w:val="1"/>
      <w:marLeft w:val="0"/>
      <w:marRight w:val="0"/>
      <w:marTop w:val="0"/>
      <w:marBottom w:val="0"/>
      <w:divBdr>
        <w:top w:val="none" w:sz="0" w:space="0" w:color="auto"/>
        <w:left w:val="none" w:sz="0" w:space="0" w:color="auto"/>
        <w:bottom w:val="none" w:sz="0" w:space="0" w:color="auto"/>
        <w:right w:val="none" w:sz="0" w:space="0" w:color="auto"/>
      </w:divBdr>
    </w:div>
    <w:div w:id="666329580">
      <w:bodyDiv w:val="1"/>
      <w:marLeft w:val="0"/>
      <w:marRight w:val="0"/>
      <w:marTop w:val="0"/>
      <w:marBottom w:val="0"/>
      <w:divBdr>
        <w:top w:val="none" w:sz="0" w:space="0" w:color="auto"/>
        <w:left w:val="none" w:sz="0" w:space="0" w:color="auto"/>
        <w:bottom w:val="none" w:sz="0" w:space="0" w:color="auto"/>
        <w:right w:val="none" w:sz="0" w:space="0" w:color="auto"/>
      </w:divBdr>
    </w:div>
    <w:div w:id="679505956">
      <w:bodyDiv w:val="1"/>
      <w:marLeft w:val="0"/>
      <w:marRight w:val="0"/>
      <w:marTop w:val="0"/>
      <w:marBottom w:val="0"/>
      <w:divBdr>
        <w:top w:val="none" w:sz="0" w:space="0" w:color="auto"/>
        <w:left w:val="none" w:sz="0" w:space="0" w:color="auto"/>
        <w:bottom w:val="none" w:sz="0" w:space="0" w:color="auto"/>
        <w:right w:val="none" w:sz="0" w:space="0" w:color="auto"/>
      </w:divBdr>
    </w:div>
    <w:div w:id="690107450">
      <w:bodyDiv w:val="1"/>
      <w:marLeft w:val="0"/>
      <w:marRight w:val="0"/>
      <w:marTop w:val="0"/>
      <w:marBottom w:val="0"/>
      <w:divBdr>
        <w:top w:val="none" w:sz="0" w:space="0" w:color="auto"/>
        <w:left w:val="none" w:sz="0" w:space="0" w:color="auto"/>
        <w:bottom w:val="none" w:sz="0" w:space="0" w:color="auto"/>
        <w:right w:val="none" w:sz="0" w:space="0" w:color="auto"/>
      </w:divBdr>
    </w:div>
    <w:div w:id="707148355">
      <w:bodyDiv w:val="1"/>
      <w:marLeft w:val="0"/>
      <w:marRight w:val="0"/>
      <w:marTop w:val="0"/>
      <w:marBottom w:val="0"/>
      <w:divBdr>
        <w:top w:val="none" w:sz="0" w:space="0" w:color="auto"/>
        <w:left w:val="none" w:sz="0" w:space="0" w:color="auto"/>
        <w:bottom w:val="none" w:sz="0" w:space="0" w:color="auto"/>
        <w:right w:val="none" w:sz="0" w:space="0" w:color="auto"/>
      </w:divBdr>
    </w:div>
    <w:div w:id="753210275">
      <w:bodyDiv w:val="1"/>
      <w:marLeft w:val="0"/>
      <w:marRight w:val="0"/>
      <w:marTop w:val="0"/>
      <w:marBottom w:val="0"/>
      <w:divBdr>
        <w:top w:val="none" w:sz="0" w:space="0" w:color="auto"/>
        <w:left w:val="none" w:sz="0" w:space="0" w:color="auto"/>
        <w:bottom w:val="none" w:sz="0" w:space="0" w:color="auto"/>
        <w:right w:val="none" w:sz="0" w:space="0" w:color="auto"/>
      </w:divBdr>
    </w:div>
    <w:div w:id="756286950">
      <w:bodyDiv w:val="1"/>
      <w:marLeft w:val="0"/>
      <w:marRight w:val="0"/>
      <w:marTop w:val="0"/>
      <w:marBottom w:val="0"/>
      <w:divBdr>
        <w:top w:val="none" w:sz="0" w:space="0" w:color="auto"/>
        <w:left w:val="none" w:sz="0" w:space="0" w:color="auto"/>
        <w:bottom w:val="none" w:sz="0" w:space="0" w:color="auto"/>
        <w:right w:val="none" w:sz="0" w:space="0" w:color="auto"/>
      </w:divBdr>
    </w:div>
    <w:div w:id="758450398">
      <w:bodyDiv w:val="1"/>
      <w:marLeft w:val="0"/>
      <w:marRight w:val="0"/>
      <w:marTop w:val="0"/>
      <w:marBottom w:val="0"/>
      <w:divBdr>
        <w:top w:val="none" w:sz="0" w:space="0" w:color="auto"/>
        <w:left w:val="none" w:sz="0" w:space="0" w:color="auto"/>
        <w:bottom w:val="none" w:sz="0" w:space="0" w:color="auto"/>
        <w:right w:val="none" w:sz="0" w:space="0" w:color="auto"/>
      </w:divBdr>
    </w:div>
    <w:div w:id="774331455">
      <w:bodyDiv w:val="1"/>
      <w:marLeft w:val="0"/>
      <w:marRight w:val="0"/>
      <w:marTop w:val="0"/>
      <w:marBottom w:val="0"/>
      <w:divBdr>
        <w:top w:val="none" w:sz="0" w:space="0" w:color="auto"/>
        <w:left w:val="none" w:sz="0" w:space="0" w:color="auto"/>
        <w:bottom w:val="none" w:sz="0" w:space="0" w:color="auto"/>
        <w:right w:val="none" w:sz="0" w:space="0" w:color="auto"/>
      </w:divBdr>
    </w:div>
    <w:div w:id="827209986">
      <w:bodyDiv w:val="1"/>
      <w:marLeft w:val="0"/>
      <w:marRight w:val="0"/>
      <w:marTop w:val="0"/>
      <w:marBottom w:val="0"/>
      <w:divBdr>
        <w:top w:val="none" w:sz="0" w:space="0" w:color="auto"/>
        <w:left w:val="none" w:sz="0" w:space="0" w:color="auto"/>
        <w:bottom w:val="none" w:sz="0" w:space="0" w:color="auto"/>
        <w:right w:val="none" w:sz="0" w:space="0" w:color="auto"/>
      </w:divBdr>
    </w:div>
    <w:div w:id="829561940">
      <w:bodyDiv w:val="1"/>
      <w:marLeft w:val="0"/>
      <w:marRight w:val="0"/>
      <w:marTop w:val="0"/>
      <w:marBottom w:val="0"/>
      <w:divBdr>
        <w:top w:val="none" w:sz="0" w:space="0" w:color="auto"/>
        <w:left w:val="none" w:sz="0" w:space="0" w:color="auto"/>
        <w:bottom w:val="none" w:sz="0" w:space="0" w:color="auto"/>
        <w:right w:val="none" w:sz="0" w:space="0" w:color="auto"/>
      </w:divBdr>
    </w:div>
    <w:div w:id="838546603">
      <w:bodyDiv w:val="1"/>
      <w:marLeft w:val="0"/>
      <w:marRight w:val="0"/>
      <w:marTop w:val="0"/>
      <w:marBottom w:val="0"/>
      <w:divBdr>
        <w:top w:val="none" w:sz="0" w:space="0" w:color="auto"/>
        <w:left w:val="none" w:sz="0" w:space="0" w:color="auto"/>
        <w:bottom w:val="none" w:sz="0" w:space="0" w:color="auto"/>
        <w:right w:val="none" w:sz="0" w:space="0" w:color="auto"/>
      </w:divBdr>
    </w:div>
    <w:div w:id="865827359">
      <w:bodyDiv w:val="1"/>
      <w:marLeft w:val="0"/>
      <w:marRight w:val="0"/>
      <w:marTop w:val="0"/>
      <w:marBottom w:val="0"/>
      <w:divBdr>
        <w:top w:val="none" w:sz="0" w:space="0" w:color="auto"/>
        <w:left w:val="none" w:sz="0" w:space="0" w:color="auto"/>
        <w:bottom w:val="none" w:sz="0" w:space="0" w:color="auto"/>
        <w:right w:val="none" w:sz="0" w:space="0" w:color="auto"/>
      </w:divBdr>
    </w:div>
    <w:div w:id="866676012">
      <w:bodyDiv w:val="1"/>
      <w:marLeft w:val="0"/>
      <w:marRight w:val="0"/>
      <w:marTop w:val="0"/>
      <w:marBottom w:val="0"/>
      <w:divBdr>
        <w:top w:val="none" w:sz="0" w:space="0" w:color="auto"/>
        <w:left w:val="none" w:sz="0" w:space="0" w:color="auto"/>
        <w:bottom w:val="none" w:sz="0" w:space="0" w:color="auto"/>
        <w:right w:val="none" w:sz="0" w:space="0" w:color="auto"/>
      </w:divBdr>
    </w:div>
    <w:div w:id="870726447">
      <w:bodyDiv w:val="1"/>
      <w:marLeft w:val="0"/>
      <w:marRight w:val="0"/>
      <w:marTop w:val="0"/>
      <w:marBottom w:val="0"/>
      <w:divBdr>
        <w:top w:val="none" w:sz="0" w:space="0" w:color="auto"/>
        <w:left w:val="none" w:sz="0" w:space="0" w:color="auto"/>
        <w:bottom w:val="none" w:sz="0" w:space="0" w:color="auto"/>
        <w:right w:val="none" w:sz="0" w:space="0" w:color="auto"/>
      </w:divBdr>
    </w:div>
    <w:div w:id="903369170">
      <w:bodyDiv w:val="1"/>
      <w:marLeft w:val="0"/>
      <w:marRight w:val="0"/>
      <w:marTop w:val="0"/>
      <w:marBottom w:val="0"/>
      <w:divBdr>
        <w:top w:val="none" w:sz="0" w:space="0" w:color="auto"/>
        <w:left w:val="none" w:sz="0" w:space="0" w:color="auto"/>
        <w:bottom w:val="none" w:sz="0" w:space="0" w:color="auto"/>
        <w:right w:val="none" w:sz="0" w:space="0" w:color="auto"/>
      </w:divBdr>
    </w:div>
    <w:div w:id="909922308">
      <w:bodyDiv w:val="1"/>
      <w:marLeft w:val="0"/>
      <w:marRight w:val="0"/>
      <w:marTop w:val="0"/>
      <w:marBottom w:val="0"/>
      <w:divBdr>
        <w:top w:val="none" w:sz="0" w:space="0" w:color="auto"/>
        <w:left w:val="none" w:sz="0" w:space="0" w:color="auto"/>
        <w:bottom w:val="none" w:sz="0" w:space="0" w:color="auto"/>
        <w:right w:val="none" w:sz="0" w:space="0" w:color="auto"/>
      </w:divBdr>
    </w:div>
    <w:div w:id="938374979">
      <w:bodyDiv w:val="1"/>
      <w:marLeft w:val="0"/>
      <w:marRight w:val="0"/>
      <w:marTop w:val="0"/>
      <w:marBottom w:val="0"/>
      <w:divBdr>
        <w:top w:val="none" w:sz="0" w:space="0" w:color="auto"/>
        <w:left w:val="none" w:sz="0" w:space="0" w:color="auto"/>
        <w:bottom w:val="none" w:sz="0" w:space="0" w:color="auto"/>
        <w:right w:val="none" w:sz="0" w:space="0" w:color="auto"/>
      </w:divBdr>
    </w:div>
    <w:div w:id="939529883">
      <w:bodyDiv w:val="1"/>
      <w:marLeft w:val="0"/>
      <w:marRight w:val="0"/>
      <w:marTop w:val="0"/>
      <w:marBottom w:val="0"/>
      <w:divBdr>
        <w:top w:val="none" w:sz="0" w:space="0" w:color="auto"/>
        <w:left w:val="none" w:sz="0" w:space="0" w:color="auto"/>
        <w:bottom w:val="none" w:sz="0" w:space="0" w:color="auto"/>
        <w:right w:val="none" w:sz="0" w:space="0" w:color="auto"/>
      </w:divBdr>
    </w:div>
    <w:div w:id="992873947">
      <w:bodyDiv w:val="1"/>
      <w:marLeft w:val="0"/>
      <w:marRight w:val="0"/>
      <w:marTop w:val="0"/>
      <w:marBottom w:val="0"/>
      <w:divBdr>
        <w:top w:val="none" w:sz="0" w:space="0" w:color="auto"/>
        <w:left w:val="none" w:sz="0" w:space="0" w:color="auto"/>
        <w:bottom w:val="none" w:sz="0" w:space="0" w:color="auto"/>
        <w:right w:val="none" w:sz="0" w:space="0" w:color="auto"/>
      </w:divBdr>
    </w:div>
    <w:div w:id="1006516444">
      <w:bodyDiv w:val="1"/>
      <w:marLeft w:val="0"/>
      <w:marRight w:val="0"/>
      <w:marTop w:val="0"/>
      <w:marBottom w:val="0"/>
      <w:divBdr>
        <w:top w:val="none" w:sz="0" w:space="0" w:color="auto"/>
        <w:left w:val="none" w:sz="0" w:space="0" w:color="auto"/>
        <w:bottom w:val="none" w:sz="0" w:space="0" w:color="auto"/>
        <w:right w:val="none" w:sz="0" w:space="0" w:color="auto"/>
      </w:divBdr>
    </w:div>
    <w:div w:id="1033268298">
      <w:bodyDiv w:val="1"/>
      <w:marLeft w:val="0"/>
      <w:marRight w:val="0"/>
      <w:marTop w:val="0"/>
      <w:marBottom w:val="0"/>
      <w:divBdr>
        <w:top w:val="none" w:sz="0" w:space="0" w:color="auto"/>
        <w:left w:val="none" w:sz="0" w:space="0" w:color="auto"/>
        <w:bottom w:val="none" w:sz="0" w:space="0" w:color="auto"/>
        <w:right w:val="none" w:sz="0" w:space="0" w:color="auto"/>
      </w:divBdr>
    </w:div>
    <w:div w:id="1062368256">
      <w:bodyDiv w:val="1"/>
      <w:marLeft w:val="0"/>
      <w:marRight w:val="0"/>
      <w:marTop w:val="0"/>
      <w:marBottom w:val="0"/>
      <w:divBdr>
        <w:top w:val="none" w:sz="0" w:space="0" w:color="auto"/>
        <w:left w:val="none" w:sz="0" w:space="0" w:color="auto"/>
        <w:bottom w:val="none" w:sz="0" w:space="0" w:color="auto"/>
        <w:right w:val="none" w:sz="0" w:space="0" w:color="auto"/>
      </w:divBdr>
    </w:div>
    <w:div w:id="1090928637">
      <w:bodyDiv w:val="1"/>
      <w:marLeft w:val="0"/>
      <w:marRight w:val="0"/>
      <w:marTop w:val="0"/>
      <w:marBottom w:val="0"/>
      <w:divBdr>
        <w:top w:val="none" w:sz="0" w:space="0" w:color="auto"/>
        <w:left w:val="none" w:sz="0" w:space="0" w:color="auto"/>
        <w:bottom w:val="none" w:sz="0" w:space="0" w:color="auto"/>
        <w:right w:val="none" w:sz="0" w:space="0" w:color="auto"/>
      </w:divBdr>
    </w:div>
    <w:div w:id="1094739330">
      <w:bodyDiv w:val="1"/>
      <w:marLeft w:val="0"/>
      <w:marRight w:val="0"/>
      <w:marTop w:val="0"/>
      <w:marBottom w:val="0"/>
      <w:divBdr>
        <w:top w:val="none" w:sz="0" w:space="0" w:color="auto"/>
        <w:left w:val="none" w:sz="0" w:space="0" w:color="auto"/>
        <w:bottom w:val="none" w:sz="0" w:space="0" w:color="auto"/>
        <w:right w:val="none" w:sz="0" w:space="0" w:color="auto"/>
      </w:divBdr>
    </w:div>
    <w:div w:id="1141724878">
      <w:bodyDiv w:val="1"/>
      <w:marLeft w:val="0"/>
      <w:marRight w:val="0"/>
      <w:marTop w:val="0"/>
      <w:marBottom w:val="0"/>
      <w:divBdr>
        <w:top w:val="none" w:sz="0" w:space="0" w:color="auto"/>
        <w:left w:val="none" w:sz="0" w:space="0" w:color="auto"/>
        <w:bottom w:val="none" w:sz="0" w:space="0" w:color="auto"/>
        <w:right w:val="none" w:sz="0" w:space="0" w:color="auto"/>
      </w:divBdr>
    </w:div>
    <w:div w:id="1172914158">
      <w:bodyDiv w:val="1"/>
      <w:marLeft w:val="0"/>
      <w:marRight w:val="0"/>
      <w:marTop w:val="0"/>
      <w:marBottom w:val="0"/>
      <w:divBdr>
        <w:top w:val="none" w:sz="0" w:space="0" w:color="auto"/>
        <w:left w:val="none" w:sz="0" w:space="0" w:color="auto"/>
        <w:bottom w:val="none" w:sz="0" w:space="0" w:color="auto"/>
        <w:right w:val="none" w:sz="0" w:space="0" w:color="auto"/>
      </w:divBdr>
    </w:div>
    <w:div w:id="1204518496">
      <w:bodyDiv w:val="1"/>
      <w:marLeft w:val="0"/>
      <w:marRight w:val="0"/>
      <w:marTop w:val="0"/>
      <w:marBottom w:val="0"/>
      <w:divBdr>
        <w:top w:val="none" w:sz="0" w:space="0" w:color="auto"/>
        <w:left w:val="none" w:sz="0" w:space="0" w:color="auto"/>
        <w:bottom w:val="none" w:sz="0" w:space="0" w:color="auto"/>
        <w:right w:val="none" w:sz="0" w:space="0" w:color="auto"/>
      </w:divBdr>
    </w:div>
    <w:div w:id="1233348421">
      <w:bodyDiv w:val="1"/>
      <w:marLeft w:val="0"/>
      <w:marRight w:val="0"/>
      <w:marTop w:val="0"/>
      <w:marBottom w:val="0"/>
      <w:divBdr>
        <w:top w:val="none" w:sz="0" w:space="0" w:color="auto"/>
        <w:left w:val="none" w:sz="0" w:space="0" w:color="auto"/>
        <w:bottom w:val="none" w:sz="0" w:space="0" w:color="auto"/>
        <w:right w:val="none" w:sz="0" w:space="0" w:color="auto"/>
      </w:divBdr>
    </w:div>
    <w:div w:id="1239945174">
      <w:bodyDiv w:val="1"/>
      <w:marLeft w:val="0"/>
      <w:marRight w:val="0"/>
      <w:marTop w:val="0"/>
      <w:marBottom w:val="0"/>
      <w:divBdr>
        <w:top w:val="none" w:sz="0" w:space="0" w:color="auto"/>
        <w:left w:val="none" w:sz="0" w:space="0" w:color="auto"/>
        <w:bottom w:val="none" w:sz="0" w:space="0" w:color="auto"/>
        <w:right w:val="none" w:sz="0" w:space="0" w:color="auto"/>
      </w:divBdr>
    </w:div>
    <w:div w:id="1244799150">
      <w:bodyDiv w:val="1"/>
      <w:marLeft w:val="0"/>
      <w:marRight w:val="0"/>
      <w:marTop w:val="0"/>
      <w:marBottom w:val="0"/>
      <w:divBdr>
        <w:top w:val="none" w:sz="0" w:space="0" w:color="auto"/>
        <w:left w:val="none" w:sz="0" w:space="0" w:color="auto"/>
        <w:bottom w:val="none" w:sz="0" w:space="0" w:color="auto"/>
        <w:right w:val="none" w:sz="0" w:space="0" w:color="auto"/>
      </w:divBdr>
    </w:div>
    <w:div w:id="1253011124">
      <w:bodyDiv w:val="1"/>
      <w:marLeft w:val="0"/>
      <w:marRight w:val="0"/>
      <w:marTop w:val="0"/>
      <w:marBottom w:val="0"/>
      <w:divBdr>
        <w:top w:val="none" w:sz="0" w:space="0" w:color="auto"/>
        <w:left w:val="none" w:sz="0" w:space="0" w:color="auto"/>
        <w:bottom w:val="none" w:sz="0" w:space="0" w:color="auto"/>
        <w:right w:val="none" w:sz="0" w:space="0" w:color="auto"/>
      </w:divBdr>
    </w:div>
    <w:div w:id="1254708725">
      <w:bodyDiv w:val="1"/>
      <w:marLeft w:val="0"/>
      <w:marRight w:val="0"/>
      <w:marTop w:val="0"/>
      <w:marBottom w:val="0"/>
      <w:divBdr>
        <w:top w:val="none" w:sz="0" w:space="0" w:color="auto"/>
        <w:left w:val="none" w:sz="0" w:space="0" w:color="auto"/>
        <w:bottom w:val="none" w:sz="0" w:space="0" w:color="auto"/>
        <w:right w:val="none" w:sz="0" w:space="0" w:color="auto"/>
      </w:divBdr>
    </w:div>
    <w:div w:id="1266383730">
      <w:bodyDiv w:val="1"/>
      <w:marLeft w:val="0"/>
      <w:marRight w:val="0"/>
      <w:marTop w:val="0"/>
      <w:marBottom w:val="0"/>
      <w:divBdr>
        <w:top w:val="none" w:sz="0" w:space="0" w:color="auto"/>
        <w:left w:val="none" w:sz="0" w:space="0" w:color="auto"/>
        <w:bottom w:val="none" w:sz="0" w:space="0" w:color="auto"/>
        <w:right w:val="none" w:sz="0" w:space="0" w:color="auto"/>
      </w:divBdr>
    </w:div>
    <w:div w:id="1275602623">
      <w:bodyDiv w:val="1"/>
      <w:marLeft w:val="0"/>
      <w:marRight w:val="0"/>
      <w:marTop w:val="0"/>
      <w:marBottom w:val="0"/>
      <w:divBdr>
        <w:top w:val="none" w:sz="0" w:space="0" w:color="auto"/>
        <w:left w:val="none" w:sz="0" w:space="0" w:color="auto"/>
        <w:bottom w:val="none" w:sz="0" w:space="0" w:color="auto"/>
        <w:right w:val="none" w:sz="0" w:space="0" w:color="auto"/>
      </w:divBdr>
    </w:div>
    <w:div w:id="1298871738">
      <w:bodyDiv w:val="1"/>
      <w:marLeft w:val="0"/>
      <w:marRight w:val="0"/>
      <w:marTop w:val="0"/>
      <w:marBottom w:val="0"/>
      <w:divBdr>
        <w:top w:val="none" w:sz="0" w:space="0" w:color="auto"/>
        <w:left w:val="none" w:sz="0" w:space="0" w:color="auto"/>
        <w:bottom w:val="none" w:sz="0" w:space="0" w:color="auto"/>
        <w:right w:val="none" w:sz="0" w:space="0" w:color="auto"/>
      </w:divBdr>
    </w:div>
    <w:div w:id="1301568697">
      <w:bodyDiv w:val="1"/>
      <w:marLeft w:val="0"/>
      <w:marRight w:val="0"/>
      <w:marTop w:val="0"/>
      <w:marBottom w:val="0"/>
      <w:divBdr>
        <w:top w:val="none" w:sz="0" w:space="0" w:color="auto"/>
        <w:left w:val="none" w:sz="0" w:space="0" w:color="auto"/>
        <w:bottom w:val="none" w:sz="0" w:space="0" w:color="auto"/>
        <w:right w:val="none" w:sz="0" w:space="0" w:color="auto"/>
      </w:divBdr>
    </w:div>
    <w:div w:id="1336033575">
      <w:bodyDiv w:val="1"/>
      <w:marLeft w:val="0"/>
      <w:marRight w:val="0"/>
      <w:marTop w:val="0"/>
      <w:marBottom w:val="0"/>
      <w:divBdr>
        <w:top w:val="none" w:sz="0" w:space="0" w:color="auto"/>
        <w:left w:val="none" w:sz="0" w:space="0" w:color="auto"/>
        <w:bottom w:val="none" w:sz="0" w:space="0" w:color="auto"/>
        <w:right w:val="none" w:sz="0" w:space="0" w:color="auto"/>
      </w:divBdr>
    </w:div>
    <w:div w:id="1342440062">
      <w:bodyDiv w:val="1"/>
      <w:marLeft w:val="0"/>
      <w:marRight w:val="0"/>
      <w:marTop w:val="0"/>
      <w:marBottom w:val="0"/>
      <w:divBdr>
        <w:top w:val="none" w:sz="0" w:space="0" w:color="auto"/>
        <w:left w:val="none" w:sz="0" w:space="0" w:color="auto"/>
        <w:bottom w:val="none" w:sz="0" w:space="0" w:color="auto"/>
        <w:right w:val="none" w:sz="0" w:space="0" w:color="auto"/>
      </w:divBdr>
    </w:div>
    <w:div w:id="1371883671">
      <w:bodyDiv w:val="1"/>
      <w:marLeft w:val="0"/>
      <w:marRight w:val="0"/>
      <w:marTop w:val="0"/>
      <w:marBottom w:val="0"/>
      <w:divBdr>
        <w:top w:val="none" w:sz="0" w:space="0" w:color="auto"/>
        <w:left w:val="none" w:sz="0" w:space="0" w:color="auto"/>
        <w:bottom w:val="none" w:sz="0" w:space="0" w:color="auto"/>
        <w:right w:val="none" w:sz="0" w:space="0" w:color="auto"/>
      </w:divBdr>
    </w:div>
    <w:div w:id="1375036513">
      <w:bodyDiv w:val="1"/>
      <w:marLeft w:val="0"/>
      <w:marRight w:val="0"/>
      <w:marTop w:val="0"/>
      <w:marBottom w:val="0"/>
      <w:divBdr>
        <w:top w:val="none" w:sz="0" w:space="0" w:color="auto"/>
        <w:left w:val="none" w:sz="0" w:space="0" w:color="auto"/>
        <w:bottom w:val="none" w:sz="0" w:space="0" w:color="auto"/>
        <w:right w:val="none" w:sz="0" w:space="0" w:color="auto"/>
      </w:divBdr>
    </w:div>
    <w:div w:id="1380084808">
      <w:bodyDiv w:val="1"/>
      <w:marLeft w:val="0"/>
      <w:marRight w:val="0"/>
      <w:marTop w:val="0"/>
      <w:marBottom w:val="0"/>
      <w:divBdr>
        <w:top w:val="none" w:sz="0" w:space="0" w:color="auto"/>
        <w:left w:val="none" w:sz="0" w:space="0" w:color="auto"/>
        <w:bottom w:val="none" w:sz="0" w:space="0" w:color="auto"/>
        <w:right w:val="none" w:sz="0" w:space="0" w:color="auto"/>
      </w:divBdr>
    </w:div>
    <w:div w:id="1382828996">
      <w:bodyDiv w:val="1"/>
      <w:marLeft w:val="0"/>
      <w:marRight w:val="0"/>
      <w:marTop w:val="0"/>
      <w:marBottom w:val="0"/>
      <w:divBdr>
        <w:top w:val="none" w:sz="0" w:space="0" w:color="auto"/>
        <w:left w:val="none" w:sz="0" w:space="0" w:color="auto"/>
        <w:bottom w:val="none" w:sz="0" w:space="0" w:color="auto"/>
        <w:right w:val="none" w:sz="0" w:space="0" w:color="auto"/>
      </w:divBdr>
    </w:div>
    <w:div w:id="1399939284">
      <w:bodyDiv w:val="1"/>
      <w:marLeft w:val="0"/>
      <w:marRight w:val="0"/>
      <w:marTop w:val="0"/>
      <w:marBottom w:val="0"/>
      <w:divBdr>
        <w:top w:val="none" w:sz="0" w:space="0" w:color="auto"/>
        <w:left w:val="none" w:sz="0" w:space="0" w:color="auto"/>
        <w:bottom w:val="none" w:sz="0" w:space="0" w:color="auto"/>
        <w:right w:val="none" w:sz="0" w:space="0" w:color="auto"/>
      </w:divBdr>
    </w:div>
    <w:div w:id="1415396300">
      <w:bodyDiv w:val="1"/>
      <w:marLeft w:val="0"/>
      <w:marRight w:val="0"/>
      <w:marTop w:val="0"/>
      <w:marBottom w:val="0"/>
      <w:divBdr>
        <w:top w:val="none" w:sz="0" w:space="0" w:color="auto"/>
        <w:left w:val="none" w:sz="0" w:space="0" w:color="auto"/>
        <w:bottom w:val="none" w:sz="0" w:space="0" w:color="auto"/>
        <w:right w:val="none" w:sz="0" w:space="0" w:color="auto"/>
      </w:divBdr>
    </w:div>
    <w:div w:id="1432628398">
      <w:bodyDiv w:val="1"/>
      <w:marLeft w:val="0"/>
      <w:marRight w:val="0"/>
      <w:marTop w:val="0"/>
      <w:marBottom w:val="0"/>
      <w:divBdr>
        <w:top w:val="none" w:sz="0" w:space="0" w:color="auto"/>
        <w:left w:val="none" w:sz="0" w:space="0" w:color="auto"/>
        <w:bottom w:val="none" w:sz="0" w:space="0" w:color="auto"/>
        <w:right w:val="none" w:sz="0" w:space="0" w:color="auto"/>
      </w:divBdr>
    </w:div>
    <w:div w:id="1454444271">
      <w:bodyDiv w:val="1"/>
      <w:marLeft w:val="0"/>
      <w:marRight w:val="0"/>
      <w:marTop w:val="0"/>
      <w:marBottom w:val="0"/>
      <w:divBdr>
        <w:top w:val="none" w:sz="0" w:space="0" w:color="auto"/>
        <w:left w:val="none" w:sz="0" w:space="0" w:color="auto"/>
        <w:bottom w:val="none" w:sz="0" w:space="0" w:color="auto"/>
        <w:right w:val="none" w:sz="0" w:space="0" w:color="auto"/>
      </w:divBdr>
    </w:div>
    <w:div w:id="1454784228">
      <w:bodyDiv w:val="1"/>
      <w:marLeft w:val="0"/>
      <w:marRight w:val="0"/>
      <w:marTop w:val="0"/>
      <w:marBottom w:val="0"/>
      <w:divBdr>
        <w:top w:val="none" w:sz="0" w:space="0" w:color="auto"/>
        <w:left w:val="none" w:sz="0" w:space="0" w:color="auto"/>
        <w:bottom w:val="none" w:sz="0" w:space="0" w:color="auto"/>
        <w:right w:val="none" w:sz="0" w:space="0" w:color="auto"/>
      </w:divBdr>
    </w:div>
    <w:div w:id="1471748806">
      <w:bodyDiv w:val="1"/>
      <w:marLeft w:val="0"/>
      <w:marRight w:val="0"/>
      <w:marTop w:val="0"/>
      <w:marBottom w:val="0"/>
      <w:divBdr>
        <w:top w:val="none" w:sz="0" w:space="0" w:color="auto"/>
        <w:left w:val="none" w:sz="0" w:space="0" w:color="auto"/>
        <w:bottom w:val="none" w:sz="0" w:space="0" w:color="auto"/>
        <w:right w:val="none" w:sz="0" w:space="0" w:color="auto"/>
      </w:divBdr>
    </w:div>
    <w:div w:id="1510027171">
      <w:bodyDiv w:val="1"/>
      <w:marLeft w:val="0"/>
      <w:marRight w:val="0"/>
      <w:marTop w:val="0"/>
      <w:marBottom w:val="0"/>
      <w:divBdr>
        <w:top w:val="none" w:sz="0" w:space="0" w:color="auto"/>
        <w:left w:val="none" w:sz="0" w:space="0" w:color="auto"/>
        <w:bottom w:val="none" w:sz="0" w:space="0" w:color="auto"/>
        <w:right w:val="none" w:sz="0" w:space="0" w:color="auto"/>
      </w:divBdr>
    </w:div>
    <w:div w:id="1517306444">
      <w:bodyDiv w:val="1"/>
      <w:marLeft w:val="0"/>
      <w:marRight w:val="0"/>
      <w:marTop w:val="0"/>
      <w:marBottom w:val="0"/>
      <w:divBdr>
        <w:top w:val="none" w:sz="0" w:space="0" w:color="auto"/>
        <w:left w:val="none" w:sz="0" w:space="0" w:color="auto"/>
        <w:bottom w:val="none" w:sz="0" w:space="0" w:color="auto"/>
        <w:right w:val="none" w:sz="0" w:space="0" w:color="auto"/>
      </w:divBdr>
    </w:div>
    <w:div w:id="1541866436">
      <w:bodyDiv w:val="1"/>
      <w:marLeft w:val="0"/>
      <w:marRight w:val="0"/>
      <w:marTop w:val="0"/>
      <w:marBottom w:val="0"/>
      <w:divBdr>
        <w:top w:val="none" w:sz="0" w:space="0" w:color="auto"/>
        <w:left w:val="none" w:sz="0" w:space="0" w:color="auto"/>
        <w:bottom w:val="none" w:sz="0" w:space="0" w:color="auto"/>
        <w:right w:val="none" w:sz="0" w:space="0" w:color="auto"/>
      </w:divBdr>
    </w:div>
    <w:div w:id="1554465378">
      <w:bodyDiv w:val="1"/>
      <w:marLeft w:val="0"/>
      <w:marRight w:val="0"/>
      <w:marTop w:val="0"/>
      <w:marBottom w:val="0"/>
      <w:divBdr>
        <w:top w:val="none" w:sz="0" w:space="0" w:color="auto"/>
        <w:left w:val="none" w:sz="0" w:space="0" w:color="auto"/>
        <w:bottom w:val="none" w:sz="0" w:space="0" w:color="auto"/>
        <w:right w:val="none" w:sz="0" w:space="0" w:color="auto"/>
      </w:divBdr>
    </w:div>
    <w:div w:id="1559635353">
      <w:bodyDiv w:val="1"/>
      <w:marLeft w:val="0"/>
      <w:marRight w:val="0"/>
      <w:marTop w:val="0"/>
      <w:marBottom w:val="0"/>
      <w:divBdr>
        <w:top w:val="none" w:sz="0" w:space="0" w:color="auto"/>
        <w:left w:val="none" w:sz="0" w:space="0" w:color="auto"/>
        <w:bottom w:val="none" w:sz="0" w:space="0" w:color="auto"/>
        <w:right w:val="none" w:sz="0" w:space="0" w:color="auto"/>
      </w:divBdr>
    </w:div>
    <w:div w:id="1565525557">
      <w:bodyDiv w:val="1"/>
      <w:marLeft w:val="0"/>
      <w:marRight w:val="0"/>
      <w:marTop w:val="0"/>
      <w:marBottom w:val="0"/>
      <w:divBdr>
        <w:top w:val="none" w:sz="0" w:space="0" w:color="auto"/>
        <w:left w:val="none" w:sz="0" w:space="0" w:color="auto"/>
        <w:bottom w:val="none" w:sz="0" w:space="0" w:color="auto"/>
        <w:right w:val="none" w:sz="0" w:space="0" w:color="auto"/>
      </w:divBdr>
    </w:div>
    <w:div w:id="1575354583">
      <w:bodyDiv w:val="1"/>
      <w:marLeft w:val="0"/>
      <w:marRight w:val="0"/>
      <w:marTop w:val="0"/>
      <w:marBottom w:val="0"/>
      <w:divBdr>
        <w:top w:val="none" w:sz="0" w:space="0" w:color="auto"/>
        <w:left w:val="none" w:sz="0" w:space="0" w:color="auto"/>
        <w:bottom w:val="none" w:sz="0" w:space="0" w:color="auto"/>
        <w:right w:val="none" w:sz="0" w:space="0" w:color="auto"/>
      </w:divBdr>
    </w:div>
    <w:div w:id="1598782956">
      <w:bodyDiv w:val="1"/>
      <w:marLeft w:val="0"/>
      <w:marRight w:val="0"/>
      <w:marTop w:val="0"/>
      <w:marBottom w:val="0"/>
      <w:divBdr>
        <w:top w:val="none" w:sz="0" w:space="0" w:color="auto"/>
        <w:left w:val="none" w:sz="0" w:space="0" w:color="auto"/>
        <w:bottom w:val="none" w:sz="0" w:space="0" w:color="auto"/>
        <w:right w:val="none" w:sz="0" w:space="0" w:color="auto"/>
      </w:divBdr>
    </w:div>
    <w:div w:id="1630816028">
      <w:bodyDiv w:val="1"/>
      <w:marLeft w:val="0"/>
      <w:marRight w:val="0"/>
      <w:marTop w:val="0"/>
      <w:marBottom w:val="0"/>
      <w:divBdr>
        <w:top w:val="none" w:sz="0" w:space="0" w:color="auto"/>
        <w:left w:val="none" w:sz="0" w:space="0" w:color="auto"/>
        <w:bottom w:val="none" w:sz="0" w:space="0" w:color="auto"/>
        <w:right w:val="none" w:sz="0" w:space="0" w:color="auto"/>
      </w:divBdr>
    </w:div>
    <w:div w:id="1694572250">
      <w:bodyDiv w:val="1"/>
      <w:marLeft w:val="0"/>
      <w:marRight w:val="0"/>
      <w:marTop w:val="0"/>
      <w:marBottom w:val="0"/>
      <w:divBdr>
        <w:top w:val="none" w:sz="0" w:space="0" w:color="auto"/>
        <w:left w:val="none" w:sz="0" w:space="0" w:color="auto"/>
        <w:bottom w:val="none" w:sz="0" w:space="0" w:color="auto"/>
        <w:right w:val="none" w:sz="0" w:space="0" w:color="auto"/>
      </w:divBdr>
    </w:div>
    <w:div w:id="1698384194">
      <w:bodyDiv w:val="1"/>
      <w:marLeft w:val="0"/>
      <w:marRight w:val="0"/>
      <w:marTop w:val="0"/>
      <w:marBottom w:val="0"/>
      <w:divBdr>
        <w:top w:val="none" w:sz="0" w:space="0" w:color="auto"/>
        <w:left w:val="none" w:sz="0" w:space="0" w:color="auto"/>
        <w:bottom w:val="none" w:sz="0" w:space="0" w:color="auto"/>
        <w:right w:val="none" w:sz="0" w:space="0" w:color="auto"/>
      </w:divBdr>
    </w:div>
    <w:div w:id="1762603359">
      <w:bodyDiv w:val="1"/>
      <w:marLeft w:val="0"/>
      <w:marRight w:val="0"/>
      <w:marTop w:val="0"/>
      <w:marBottom w:val="0"/>
      <w:divBdr>
        <w:top w:val="none" w:sz="0" w:space="0" w:color="auto"/>
        <w:left w:val="none" w:sz="0" w:space="0" w:color="auto"/>
        <w:bottom w:val="none" w:sz="0" w:space="0" w:color="auto"/>
        <w:right w:val="none" w:sz="0" w:space="0" w:color="auto"/>
      </w:divBdr>
    </w:div>
    <w:div w:id="1789619067">
      <w:bodyDiv w:val="1"/>
      <w:marLeft w:val="0"/>
      <w:marRight w:val="0"/>
      <w:marTop w:val="0"/>
      <w:marBottom w:val="0"/>
      <w:divBdr>
        <w:top w:val="none" w:sz="0" w:space="0" w:color="auto"/>
        <w:left w:val="none" w:sz="0" w:space="0" w:color="auto"/>
        <w:bottom w:val="none" w:sz="0" w:space="0" w:color="auto"/>
        <w:right w:val="none" w:sz="0" w:space="0" w:color="auto"/>
      </w:divBdr>
    </w:div>
    <w:div w:id="1863786096">
      <w:bodyDiv w:val="1"/>
      <w:marLeft w:val="0"/>
      <w:marRight w:val="0"/>
      <w:marTop w:val="0"/>
      <w:marBottom w:val="0"/>
      <w:divBdr>
        <w:top w:val="none" w:sz="0" w:space="0" w:color="auto"/>
        <w:left w:val="none" w:sz="0" w:space="0" w:color="auto"/>
        <w:bottom w:val="none" w:sz="0" w:space="0" w:color="auto"/>
        <w:right w:val="none" w:sz="0" w:space="0" w:color="auto"/>
      </w:divBdr>
    </w:div>
    <w:div w:id="1887721799">
      <w:bodyDiv w:val="1"/>
      <w:marLeft w:val="0"/>
      <w:marRight w:val="0"/>
      <w:marTop w:val="0"/>
      <w:marBottom w:val="0"/>
      <w:divBdr>
        <w:top w:val="none" w:sz="0" w:space="0" w:color="auto"/>
        <w:left w:val="none" w:sz="0" w:space="0" w:color="auto"/>
        <w:bottom w:val="none" w:sz="0" w:space="0" w:color="auto"/>
        <w:right w:val="none" w:sz="0" w:space="0" w:color="auto"/>
      </w:divBdr>
    </w:div>
    <w:div w:id="1896039003">
      <w:bodyDiv w:val="1"/>
      <w:marLeft w:val="0"/>
      <w:marRight w:val="0"/>
      <w:marTop w:val="0"/>
      <w:marBottom w:val="0"/>
      <w:divBdr>
        <w:top w:val="none" w:sz="0" w:space="0" w:color="auto"/>
        <w:left w:val="none" w:sz="0" w:space="0" w:color="auto"/>
        <w:bottom w:val="none" w:sz="0" w:space="0" w:color="auto"/>
        <w:right w:val="none" w:sz="0" w:space="0" w:color="auto"/>
      </w:divBdr>
    </w:div>
    <w:div w:id="1897231179">
      <w:bodyDiv w:val="1"/>
      <w:marLeft w:val="0"/>
      <w:marRight w:val="0"/>
      <w:marTop w:val="0"/>
      <w:marBottom w:val="0"/>
      <w:divBdr>
        <w:top w:val="none" w:sz="0" w:space="0" w:color="auto"/>
        <w:left w:val="none" w:sz="0" w:space="0" w:color="auto"/>
        <w:bottom w:val="none" w:sz="0" w:space="0" w:color="auto"/>
        <w:right w:val="none" w:sz="0" w:space="0" w:color="auto"/>
      </w:divBdr>
    </w:div>
    <w:div w:id="1904095461">
      <w:bodyDiv w:val="1"/>
      <w:marLeft w:val="0"/>
      <w:marRight w:val="0"/>
      <w:marTop w:val="0"/>
      <w:marBottom w:val="0"/>
      <w:divBdr>
        <w:top w:val="none" w:sz="0" w:space="0" w:color="auto"/>
        <w:left w:val="none" w:sz="0" w:space="0" w:color="auto"/>
        <w:bottom w:val="none" w:sz="0" w:space="0" w:color="auto"/>
        <w:right w:val="none" w:sz="0" w:space="0" w:color="auto"/>
      </w:divBdr>
    </w:div>
    <w:div w:id="1941135381">
      <w:bodyDiv w:val="1"/>
      <w:marLeft w:val="0"/>
      <w:marRight w:val="0"/>
      <w:marTop w:val="0"/>
      <w:marBottom w:val="0"/>
      <w:divBdr>
        <w:top w:val="none" w:sz="0" w:space="0" w:color="auto"/>
        <w:left w:val="none" w:sz="0" w:space="0" w:color="auto"/>
        <w:bottom w:val="none" w:sz="0" w:space="0" w:color="auto"/>
        <w:right w:val="none" w:sz="0" w:space="0" w:color="auto"/>
      </w:divBdr>
    </w:div>
    <w:div w:id="1963144610">
      <w:bodyDiv w:val="1"/>
      <w:marLeft w:val="0"/>
      <w:marRight w:val="0"/>
      <w:marTop w:val="0"/>
      <w:marBottom w:val="0"/>
      <w:divBdr>
        <w:top w:val="none" w:sz="0" w:space="0" w:color="auto"/>
        <w:left w:val="none" w:sz="0" w:space="0" w:color="auto"/>
        <w:bottom w:val="none" w:sz="0" w:space="0" w:color="auto"/>
        <w:right w:val="none" w:sz="0" w:space="0" w:color="auto"/>
      </w:divBdr>
    </w:div>
    <w:div w:id="1971789477">
      <w:bodyDiv w:val="1"/>
      <w:marLeft w:val="0"/>
      <w:marRight w:val="0"/>
      <w:marTop w:val="0"/>
      <w:marBottom w:val="0"/>
      <w:divBdr>
        <w:top w:val="none" w:sz="0" w:space="0" w:color="auto"/>
        <w:left w:val="none" w:sz="0" w:space="0" w:color="auto"/>
        <w:bottom w:val="none" w:sz="0" w:space="0" w:color="auto"/>
        <w:right w:val="none" w:sz="0" w:space="0" w:color="auto"/>
      </w:divBdr>
    </w:div>
    <w:div w:id="2008556086">
      <w:bodyDiv w:val="1"/>
      <w:marLeft w:val="0"/>
      <w:marRight w:val="0"/>
      <w:marTop w:val="0"/>
      <w:marBottom w:val="0"/>
      <w:divBdr>
        <w:top w:val="none" w:sz="0" w:space="0" w:color="auto"/>
        <w:left w:val="none" w:sz="0" w:space="0" w:color="auto"/>
        <w:bottom w:val="none" w:sz="0" w:space="0" w:color="auto"/>
        <w:right w:val="none" w:sz="0" w:space="0" w:color="auto"/>
      </w:divBdr>
    </w:div>
    <w:div w:id="2061707126">
      <w:bodyDiv w:val="1"/>
      <w:marLeft w:val="0"/>
      <w:marRight w:val="0"/>
      <w:marTop w:val="0"/>
      <w:marBottom w:val="0"/>
      <w:divBdr>
        <w:top w:val="none" w:sz="0" w:space="0" w:color="auto"/>
        <w:left w:val="none" w:sz="0" w:space="0" w:color="auto"/>
        <w:bottom w:val="none" w:sz="0" w:space="0" w:color="auto"/>
        <w:right w:val="none" w:sz="0" w:space="0" w:color="auto"/>
      </w:divBdr>
    </w:div>
    <w:div w:id="2099516177">
      <w:bodyDiv w:val="1"/>
      <w:marLeft w:val="0"/>
      <w:marRight w:val="0"/>
      <w:marTop w:val="0"/>
      <w:marBottom w:val="0"/>
      <w:divBdr>
        <w:top w:val="none" w:sz="0" w:space="0" w:color="auto"/>
        <w:left w:val="none" w:sz="0" w:space="0" w:color="auto"/>
        <w:bottom w:val="none" w:sz="0" w:space="0" w:color="auto"/>
        <w:right w:val="none" w:sz="0" w:space="0" w:color="auto"/>
      </w:divBdr>
    </w:div>
    <w:div w:id="2106878800">
      <w:bodyDiv w:val="1"/>
      <w:marLeft w:val="0"/>
      <w:marRight w:val="0"/>
      <w:marTop w:val="0"/>
      <w:marBottom w:val="0"/>
      <w:divBdr>
        <w:top w:val="none" w:sz="0" w:space="0" w:color="auto"/>
        <w:left w:val="none" w:sz="0" w:space="0" w:color="auto"/>
        <w:bottom w:val="none" w:sz="0" w:space="0" w:color="auto"/>
        <w:right w:val="none" w:sz="0" w:space="0" w:color="auto"/>
      </w:divBdr>
    </w:div>
    <w:div w:id="2108961337">
      <w:bodyDiv w:val="1"/>
      <w:marLeft w:val="0"/>
      <w:marRight w:val="0"/>
      <w:marTop w:val="0"/>
      <w:marBottom w:val="0"/>
      <w:divBdr>
        <w:top w:val="none" w:sz="0" w:space="0" w:color="auto"/>
        <w:left w:val="none" w:sz="0" w:space="0" w:color="auto"/>
        <w:bottom w:val="none" w:sz="0" w:space="0" w:color="auto"/>
        <w:right w:val="none" w:sz="0" w:space="0" w:color="auto"/>
      </w:divBdr>
    </w:div>
    <w:div w:id="211373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Прибор</b:Tag>
    <b:SourceType>InternetSite</b:SourceType>
    <b:Guid>{ED5FB852-3FA9-4A02-80CB-1AD0E5186368}</b:Guid>
    <b:Author>
      <b:Author>
        <b:Corporate>АО "НПО "Прибор"</b:Corporate>
      </b:Author>
    </b:Author>
    <b:URL>https://npo-pribor.ru/</b:URL>
    <b:Title>Официальный сайт</b:Title>
    <b:YearAccessed>2025</b:YearAccessed>
    <b:MonthAccessed>01</b:MonthAccessed>
    <b:DayAccessed>05</b:DayAccessed>
    <b:RefOrder>1</b:RefOrder>
  </b:Source>
</b:Sources>
</file>

<file path=customXml/itemProps1.xml><?xml version="1.0" encoding="utf-8"?>
<ds:datastoreItem xmlns:ds="http://schemas.openxmlformats.org/officeDocument/2006/customXml" ds:itemID="{D8FC5866-A426-4BCC-836B-35392577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15661</TotalTime>
  <Pages>33</Pages>
  <Words>5882</Words>
  <Characters>33532</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39336</CharactersWithSpaces>
  <SharedDoc>false</SharedDoc>
  <HLinks>
    <vt:vector size="18" baseType="variant">
      <vt:variant>
        <vt:i4>1638454</vt:i4>
      </vt:variant>
      <vt:variant>
        <vt:i4>14</vt:i4>
      </vt:variant>
      <vt:variant>
        <vt:i4>0</vt:i4>
      </vt:variant>
      <vt:variant>
        <vt:i4>5</vt:i4>
      </vt:variant>
      <vt:variant>
        <vt:lpwstr/>
      </vt:variant>
      <vt:variant>
        <vt:lpwstr>_Toc184928170</vt:lpwstr>
      </vt:variant>
      <vt:variant>
        <vt:i4>1572918</vt:i4>
      </vt:variant>
      <vt:variant>
        <vt:i4>8</vt:i4>
      </vt:variant>
      <vt:variant>
        <vt:i4>0</vt:i4>
      </vt:variant>
      <vt:variant>
        <vt:i4>5</vt:i4>
      </vt:variant>
      <vt:variant>
        <vt:lpwstr/>
      </vt:variant>
      <vt:variant>
        <vt:lpwstr>_Toc184928169</vt:lpwstr>
      </vt:variant>
      <vt:variant>
        <vt:i4>1572918</vt:i4>
      </vt:variant>
      <vt:variant>
        <vt:i4>2</vt:i4>
      </vt:variant>
      <vt:variant>
        <vt:i4>0</vt:i4>
      </vt:variant>
      <vt:variant>
        <vt:i4>5</vt:i4>
      </vt:variant>
      <vt:variant>
        <vt:lpwstr/>
      </vt:variant>
      <vt:variant>
        <vt:lpwstr>_Toc184928168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dmo2</dc:creator>
  <cp:keywords/>
  <dc:description/>
  <cp:lastModifiedBy>Даниил Симоновский</cp:lastModifiedBy>
  <cp:revision>401</cp:revision>
  <cp:lastPrinted>2024-12-16T12:38:00Z</cp:lastPrinted>
  <dcterms:created xsi:type="dcterms:W3CDTF">2024-12-12T17:38:00Z</dcterms:created>
  <dcterms:modified xsi:type="dcterms:W3CDTF">2025-04-12T13:51:00Z</dcterms:modified>
</cp:coreProperties>
</file>