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74B25" w14:textId="77777777" w:rsidR="00F374A4" w:rsidRDefault="00F374A4">
      <w:pPr>
        <w:jc w:val="center"/>
        <w:rPr>
          <w:sz w:val="28"/>
          <w:szCs w:val="28"/>
        </w:rPr>
      </w:pPr>
      <w:r>
        <w:rPr>
          <w:sz w:val="28"/>
          <w:szCs w:val="28"/>
        </w:rPr>
        <w:t>Санкт-Петербургский политехнический университет Петра Великого</w:t>
      </w:r>
    </w:p>
    <w:p w14:paraId="1E3A7F1E" w14:textId="77777777" w:rsidR="00F374A4" w:rsidRPr="003A3592" w:rsidRDefault="00F374A4">
      <w:pPr>
        <w:jc w:val="center"/>
        <w:rPr>
          <w:sz w:val="28"/>
          <w:szCs w:val="28"/>
        </w:rPr>
      </w:pPr>
      <w:r>
        <w:rPr>
          <w:sz w:val="28"/>
          <w:szCs w:val="28"/>
        </w:rPr>
        <w:t xml:space="preserve">Институт компьютерных наук и </w:t>
      </w:r>
      <w:r w:rsidR="003A3592">
        <w:rPr>
          <w:sz w:val="28"/>
          <w:szCs w:val="28"/>
        </w:rPr>
        <w:t>кибербезопасности</w:t>
      </w:r>
    </w:p>
    <w:p w14:paraId="452B6FF9" w14:textId="77777777" w:rsidR="00F374A4" w:rsidRDefault="00044EDC">
      <w:pPr>
        <w:jc w:val="center"/>
        <w:rPr>
          <w:b/>
          <w:sz w:val="28"/>
          <w:szCs w:val="28"/>
        </w:rPr>
      </w:pPr>
      <w:r>
        <w:rPr>
          <w:sz w:val="28"/>
          <w:szCs w:val="28"/>
        </w:rPr>
        <w:t>Высшая школа</w:t>
      </w:r>
      <w:r w:rsidR="006D1C7B">
        <w:rPr>
          <w:sz w:val="28"/>
          <w:szCs w:val="28"/>
        </w:rPr>
        <w:t xml:space="preserve"> компьютерных технологий и информационных систем</w:t>
      </w:r>
    </w:p>
    <w:p w14:paraId="2E7387A3" w14:textId="77777777" w:rsidR="00F374A4" w:rsidRDefault="00F374A4">
      <w:pPr>
        <w:jc w:val="center"/>
        <w:rPr>
          <w:b/>
          <w:sz w:val="28"/>
          <w:szCs w:val="28"/>
        </w:rPr>
      </w:pPr>
    </w:p>
    <w:p w14:paraId="21274C70" w14:textId="77777777" w:rsidR="00F374A4" w:rsidRDefault="00F374A4">
      <w:pPr>
        <w:jc w:val="center"/>
        <w:rPr>
          <w:b/>
          <w:sz w:val="28"/>
          <w:szCs w:val="28"/>
        </w:rPr>
      </w:pPr>
    </w:p>
    <w:p w14:paraId="7BAC1E74" w14:textId="77777777" w:rsidR="00F374A4" w:rsidRDefault="00F374A4">
      <w:pPr>
        <w:jc w:val="center"/>
        <w:rPr>
          <w:b/>
          <w:sz w:val="28"/>
          <w:szCs w:val="28"/>
        </w:rPr>
      </w:pPr>
    </w:p>
    <w:p w14:paraId="15194A12" w14:textId="77777777" w:rsidR="00F374A4" w:rsidRDefault="00F374A4">
      <w:pPr>
        <w:jc w:val="center"/>
        <w:rPr>
          <w:b/>
          <w:sz w:val="28"/>
          <w:szCs w:val="28"/>
        </w:rPr>
      </w:pPr>
    </w:p>
    <w:p w14:paraId="063B46D2" w14:textId="77777777" w:rsidR="00F374A4" w:rsidRDefault="00F374A4">
      <w:pPr>
        <w:jc w:val="center"/>
        <w:rPr>
          <w:b/>
          <w:sz w:val="28"/>
          <w:szCs w:val="28"/>
        </w:rPr>
      </w:pPr>
    </w:p>
    <w:p w14:paraId="2B189532" w14:textId="77777777" w:rsidR="00F374A4" w:rsidRDefault="00F374A4">
      <w:pPr>
        <w:jc w:val="center"/>
        <w:rPr>
          <w:b/>
          <w:sz w:val="28"/>
          <w:szCs w:val="28"/>
        </w:rPr>
      </w:pPr>
    </w:p>
    <w:p w14:paraId="69206DC3" w14:textId="77777777" w:rsidR="00F374A4" w:rsidRDefault="00F374A4">
      <w:pPr>
        <w:jc w:val="center"/>
        <w:rPr>
          <w:b/>
          <w:sz w:val="28"/>
          <w:szCs w:val="28"/>
        </w:rPr>
      </w:pPr>
    </w:p>
    <w:p w14:paraId="1C1FC070" w14:textId="77777777" w:rsidR="00F374A4" w:rsidRDefault="00F374A4">
      <w:pPr>
        <w:jc w:val="center"/>
        <w:rPr>
          <w:b/>
          <w:sz w:val="28"/>
          <w:szCs w:val="28"/>
        </w:rPr>
      </w:pPr>
    </w:p>
    <w:p w14:paraId="09264010" w14:textId="77777777" w:rsidR="00F374A4" w:rsidRDefault="00F374A4">
      <w:pPr>
        <w:jc w:val="center"/>
        <w:rPr>
          <w:b/>
          <w:sz w:val="28"/>
          <w:szCs w:val="28"/>
        </w:rPr>
      </w:pPr>
    </w:p>
    <w:p w14:paraId="1B746235" w14:textId="77777777" w:rsidR="00F374A4" w:rsidRDefault="00F374A4">
      <w:pPr>
        <w:jc w:val="center"/>
        <w:rPr>
          <w:b/>
          <w:sz w:val="28"/>
          <w:szCs w:val="28"/>
        </w:rPr>
      </w:pPr>
    </w:p>
    <w:p w14:paraId="5AE84E2A" w14:textId="77777777" w:rsidR="00F374A4" w:rsidRDefault="00F374A4">
      <w:pPr>
        <w:jc w:val="center"/>
        <w:rPr>
          <w:b/>
          <w:sz w:val="28"/>
          <w:szCs w:val="28"/>
        </w:rPr>
      </w:pPr>
    </w:p>
    <w:p w14:paraId="1D0B82F7" w14:textId="77777777" w:rsidR="00F374A4" w:rsidRDefault="00F374A4">
      <w:pPr>
        <w:jc w:val="center"/>
        <w:rPr>
          <w:b/>
          <w:sz w:val="28"/>
          <w:szCs w:val="28"/>
        </w:rPr>
      </w:pPr>
    </w:p>
    <w:p w14:paraId="5DAC122C" w14:textId="77777777" w:rsidR="00F374A4" w:rsidRDefault="00F374A4">
      <w:pPr>
        <w:jc w:val="center"/>
        <w:rPr>
          <w:b/>
          <w:sz w:val="28"/>
          <w:szCs w:val="28"/>
        </w:rPr>
      </w:pPr>
    </w:p>
    <w:p w14:paraId="2D421706" w14:textId="77777777" w:rsidR="00F374A4" w:rsidRDefault="00F374A4">
      <w:pPr>
        <w:spacing w:line="360" w:lineRule="auto"/>
        <w:jc w:val="center"/>
        <w:rPr>
          <w:b/>
          <w:spacing w:val="62"/>
          <w:sz w:val="28"/>
          <w:szCs w:val="28"/>
        </w:rPr>
      </w:pPr>
      <w:r>
        <w:rPr>
          <w:b/>
          <w:spacing w:val="62"/>
          <w:sz w:val="32"/>
          <w:szCs w:val="32"/>
        </w:rPr>
        <w:t>КУРСОВАЯ РАБОТА</w:t>
      </w:r>
    </w:p>
    <w:p w14:paraId="5B7A1061" w14:textId="77777777" w:rsidR="00F374A4" w:rsidRDefault="00F374A4">
      <w:pPr>
        <w:jc w:val="center"/>
        <w:rPr>
          <w:b/>
          <w:spacing w:val="62"/>
          <w:sz w:val="28"/>
          <w:szCs w:val="28"/>
        </w:rPr>
      </w:pPr>
    </w:p>
    <w:p w14:paraId="74D332DA" w14:textId="77777777" w:rsidR="009604B8" w:rsidRPr="009604B8" w:rsidRDefault="009604B8">
      <w:pPr>
        <w:spacing w:line="360" w:lineRule="auto"/>
        <w:jc w:val="center"/>
        <w:rPr>
          <w:sz w:val="28"/>
          <w:szCs w:val="28"/>
        </w:rPr>
      </w:pPr>
      <w:bookmarkStart w:id="0" w:name="_Hlk184472906"/>
      <w:r w:rsidRPr="009604B8">
        <w:rPr>
          <w:b/>
          <w:bCs/>
          <w:sz w:val="28"/>
          <w:szCs w:val="28"/>
        </w:rPr>
        <w:t>Разработка программного обеспечения для системы управления</w:t>
      </w:r>
      <w:r>
        <w:rPr>
          <w:b/>
          <w:bCs/>
          <w:sz w:val="28"/>
          <w:szCs w:val="28"/>
        </w:rPr>
        <w:br/>
        <w:t xml:space="preserve">стендом испытательным </w:t>
      </w:r>
      <w:r w:rsidRPr="009604B8">
        <w:rPr>
          <w:b/>
          <w:bCs/>
          <w:iCs/>
          <w:sz w:val="28"/>
          <w:szCs w:val="28"/>
        </w:rPr>
        <w:t>гидробарически</w:t>
      </w:r>
      <w:r>
        <w:rPr>
          <w:b/>
          <w:bCs/>
          <w:iCs/>
          <w:sz w:val="28"/>
          <w:szCs w:val="28"/>
        </w:rPr>
        <w:t>м (СИГ).</w:t>
      </w:r>
    </w:p>
    <w:bookmarkEnd w:id="0"/>
    <w:p w14:paraId="6552B853" w14:textId="77777777" w:rsidR="00F374A4" w:rsidRDefault="00F374A4">
      <w:pPr>
        <w:spacing w:line="360" w:lineRule="auto"/>
        <w:jc w:val="center"/>
        <w:rPr>
          <w:sz w:val="28"/>
          <w:szCs w:val="28"/>
        </w:rPr>
      </w:pPr>
      <w:r>
        <w:rPr>
          <w:sz w:val="28"/>
          <w:szCs w:val="28"/>
        </w:rPr>
        <w:t>по дисциплине «</w:t>
      </w:r>
      <w:r w:rsidR="001D4F10" w:rsidRPr="001D4F10">
        <w:rPr>
          <w:sz w:val="28"/>
          <w:szCs w:val="28"/>
        </w:rPr>
        <w:t xml:space="preserve">Комплексная курсовая работа </w:t>
      </w:r>
      <w:r w:rsidR="001D4F10">
        <w:rPr>
          <w:sz w:val="28"/>
          <w:szCs w:val="28"/>
        </w:rPr>
        <w:br/>
      </w:r>
      <w:r w:rsidR="001D4F10" w:rsidRPr="001D4F10">
        <w:rPr>
          <w:sz w:val="28"/>
          <w:szCs w:val="28"/>
        </w:rPr>
        <w:t>Автоматизация проектирования дискретных устройств</w:t>
      </w:r>
      <w:r>
        <w:rPr>
          <w:sz w:val="28"/>
          <w:szCs w:val="28"/>
        </w:rPr>
        <w:t>»</w:t>
      </w:r>
    </w:p>
    <w:p w14:paraId="31762DFB" w14:textId="77777777" w:rsidR="00F374A4" w:rsidRDefault="00F374A4">
      <w:pPr>
        <w:jc w:val="center"/>
        <w:rPr>
          <w:sz w:val="28"/>
          <w:szCs w:val="28"/>
        </w:rPr>
      </w:pPr>
    </w:p>
    <w:p w14:paraId="1DCECA41" w14:textId="77777777" w:rsidR="00F374A4" w:rsidRDefault="00F374A4">
      <w:pPr>
        <w:jc w:val="center"/>
        <w:rPr>
          <w:sz w:val="28"/>
          <w:szCs w:val="28"/>
        </w:rPr>
      </w:pPr>
    </w:p>
    <w:p w14:paraId="2131F1D0" w14:textId="77777777" w:rsidR="00F374A4" w:rsidRDefault="00F374A4">
      <w:pPr>
        <w:jc w:val="center"/>
      </w:pPr>
    </w:p>
    <w:p w14:paraId="14167602" w14:textId="77777777" w:rsidR="00F374A4" w:rsidRDefault="00F374A4">
      <w:pPr>
        <w:jc w:val="center"/>
      </w:pPr>
    </w:p>
    <w:p w14:paraId="3CB9DC1B" w14:textId="77777777" w:rsidR="00F374A4" w:rsidRDefault="00F374A4">
      <w:pPr>
        <w:jc w:val="center"/>
      </w:pPr>
    </w:p>
    <w:p w14:paraId="413DC62F" w14:textId="77777777" w:rsidR="00F374A4" w:rsidRDefault="00F374A4">
      <w:pPr>
        <w:jc w:val="center"/>
      </w:pPr>
    </w:p>
    <w:p w14:paraId="79E8D2C3" w14:textId="77777777" w:rsidR="00F374A4" w:rsidRDefault="00F374A4">
      <w:pPr>
        <w:ind w:left="1134" w:hanging="1134"/>
        <w:rPr>
          <w:sz w:val="28"/>
          <w:szCs w:val="28"/>
        </w:rPr>
      </w:pPr>
      <w:r>
        <w:rPr>
          <w:sz w:val="28"/>
          <w:szCs w:val="28"/>
        </w:rPr>
        <w:t>Выполнил</w:t>
      </w:r>
    </w:p>
    <w:p w14:paraId="73EA6CEF" w14:textId="77777777" w:rsidR="00F374A4" w:rsidRDefault="00F374A4">
      <w:pPr>
        <w:tabs>
          <w:tab w:val="left" w:pos="3960"/>
          <w:tab w:val="left" w:pos="6840"/>
        </w:tabs>
        <w:ind w:left="1134" w:hanging="1134"/>
        <w:rPr>
          <w:sz w:val="28"/>
          <w:szCs w:val="28"/>
        </w:rPr>
      </w:pPr>
      <w:r>
        <w:rPr>
          <w:sz w:val="28"/>
          <w:szCs w:val="28"/>
        </w:rPr>
        <w:t>студент гр.</w:t>
      </w:r>
      <w:r w:rsidR="00044EDC">
        <w:rPr>
          <w:sz w:val="28"/>
          <w:szCs w:val="28"/>
        </w:rPr>
        <w:t xml:space="preserve"> </w:t>
      </w:r>
      <w:r w:rsidR="00044EDC" w:rsidRPr="001D4F10">
        <w:rPr>
          <w:sz w:val="28"/>
          <w:szCs w:val="28"/>
        </w:rPr>
        <w:t>3530901/</w:t>
      </w:r>
      <w:r w:rsidR="001D4F10" w:rsidRPr="001D4F10">
        <w:rPr>
          <w:sz w:val="28"/>
          <w:szCs w:val="28"/>
        </w:rPr>
        <w:t>101</w:t>
      </w:r>
      <w:r w:rsidR="003A3592" w:rsidRPr="001D4F10">
        <w:rPr>
          <w:sz w:val="28"/>
          <w:szCs w:val="28"/>
        </w:rPr>
        <w:t>0</w:t>
      </w:r>
      <w:r w:rsidR="001D4F10" w:rsidRPr="001D4F10">
        <w:rPr>
          <w:sz w:val="28"/>
          <w:szCs w:val="28"/>
        </w:rPr>
        <w:t>1</w:t>
      </w:r>
      <w:r>
        <w:rPr>
          <w:sz w:val="28"/>
          <w:szCs w:val="28"/>
        </w:rPr>
        <w:tab/>
        <w:t>&lt;</w:t>
      </w:r>
      <w:r>
        <w:rPr>
          <w:i/>
          <w:sz w:val="28"/>
          <w:szCs w:val="28"/>
        </w:rPr>
        <w:t>подпись</w:t>
      </w:r>
      <w:r>
        <w:rPr>
          <w:sz w:val="28"/>
          <w:szCs w:val="28"/>
        </w:rPr>
        <w:t>&gt;</w:t>
      </w:r>
      <w:r>
        <w:rPr>
          <w:sz w:val="28"/>
          <w:szCs w:val="28"/>
        </w:rPr>
        <w:tab/>
      </w:r>
      <w:r w:rsidR="00F4320C" w:rsidRPr="00F4320C">
        <w:rPr>
          <w:sz w:val="28"/>
          <w:szCs w:val="28"/>
        </w:rPr>
        <w:t>Д</w:t>
      </w:r>
      <w:r w:rsidRPr="00F4320C">
        <w:rPr>
          <w:sz w:val="28"/>
          <w:szCs w:val="28"/>
        </w:rPr>
        <w:t>.</w:t>
      </w:r>
      <w:r w:rsidR="00F4320C" w:rsidRPr="00F4320C">
        <w:rPr>
          <w:sz w:val="28"/>
          <w:szCs w:val="28"/>
        </w:rPr>
        <w:t>Л</w:t>
      </w:r>
      <w:r w:rsidRPr="00F4320C">
        <w:rPr>
          <w:sz w:val="28"/>
          <w:szCs w:val="28"/>
        </w:rPr>
        <w:t>.</w:t>
      </w:r>
      <w:r w:rsidR="00F4320C" w:rsidRPr="00F4320C">
        <w:rPr>
          <w:sz w:val="28"/>
          <w:szCs w:val="28"/>
        </w:rPr>
        <w:t>Симоновский</w:t>
      </w:r>
    </w:p>
    <w:p w14:paraId="036214D3" w14:textId="77777777" w:rsidR="00F374A4" w:rsidRDefault="00F374A4">
      <w:pPr>
        <w:spacing w:before="240"/>
        <w:ind w:left="1134" w:hanging="1134"/>
        <w:rPr>
          <w:sz w:val="28"/>
          <w:szCs w:val="28"/>
        </w:rPr>
      </w:pPr>
      <w:r>
        <w:rPr>
          <w:sz w:val="28"/>
          <w:szCs w:val="28"/>
        </w:rPr>
        <w:t>Руководитель</w:t>
      </w:r>
    </w:p>
    <w:p w14:paraId="64C589D7" w14:textId="77777777" w:rsidR="00F374A4" w:rsidRDefault="00044EDC" w:rsidP="00044EDC">
      <w:pPr>
        <w:tabs>
          <w:tab w:val="left" w:pos="3828"/>
          <w:tab w:val="left" w:pos="6804"/>
        </w:tabs>
        <w:ind w:left="1134" w:hanging="1134"/>
        <w:rPr>
          <w:sz w:val="28"/>
          <w:szCs w:val="28"/>
        </w:rPr>
      </w:pPr>
      <w:r>
        <w:rPr>
          <w:sz w:val="28"/>
          <w:szCs w:val="28"/>
        </w:rPr>
        <w:t>Старший преподаватель</w:t>
      </w:r>
      <w:r w:rsidR="00F374A4">
        <w:rPr>
          <w:sz w:val="28"/>
          <w:szCs w:val="28"/>
        </w:rPr>
        <w:tab/>
        <w:t>&lt;</w:t>
      </w:r>
      <w:r w:rsidR="00F374A4">
        <w:rPr>
          <w:i/>
          <w:sz w:val="28"/>
          <w:szCs w:val="28"/>
        </w:rPr>
        <w:t>подпись</w:t>
      </w:r>
      <w:r w:rsidR="00F374A4">
        <w:rPr>
          <w:sz w:val="28"/>
          <w:szCs w:val="28"/>
        </w:rPr>
        <w:t>&gt;</w:t>
      </w:r>
      <w:r w:rsidR="00F374A4">
        <w:rPr>
          <w:sz w:val="28"/>
          <w:szCs w:val="28"/>
        </w:rPr>
        <w:tab/>
      </w:r>
      <w:r w:rsidR="001D4F10">
        <w:rPr>
          <w:sz w:val="28"/>
          <w:szCs w:val="28"/>
        </w:rPr>
        <w:t>Г.С. Васильянов</w:t>
      </w:r>
    </w:p>
    <w:p w14:paraId="0945D6E0" w14:textId="77777777" w:rsidR="00F374A4" w:rsidRDefault="00F374A4">
      <w:pPr>
        <w:tabs>
          <w:tab w:val="left" w:pos="3960"/>
          <w:tab w:val="left" w:pos="6840"/>
        </w:tabs>
        <w:ind w:left="1134"/>
        <w:rPr>
          <w:sz w:val="28"/>
          <w:szCs w:val="28"/>
        </w:rPr>
      </w:pPr>
    </w:p>
    <w:p w14:paraId="5750F3B7" w14:textId="77777777" w:rsidR="00F374A4" w:rsidRDefault="007C225B">
      <w:pPr>
        <w:tabs>
          <w:tab w:val="left" w:pos="3960"/>
          <w:tab w:val="left" w:pos="6840"/>
        </w:tabs>
        <w:ind w:left="1134"/>
        <w:jc w:val="right"/>
        <w:rPr>
          <w:sz w:val="28"/>
          <w:szCs w:val="28"/>
        </w:rPr>
      </w:pPr>
      <w:r>
        <w:rPr>
          <w:sz w:val="28"/>
          <w:szCs w:val="28"/>
        </w:rPr>
        <w:t>«___» __________ 202</w:t>
      </w:r>
      <w:r w:rsidR="003A3592">
        <w:rPr>
          <w:sz w:val="28"/>
          <w:szCs w:val="28"/>
        </w:rPr>
        <w:t>4</w:t>
      </w:r>
      <w:r w:rsidR="00F374A4">
        <w:rPr>
          <w:sz w:val="28"/>
          <w:szCs w:val="28"/>
        </w:rPr>
        <w:t xml:space="preserve"> г.</w:t>
      </w:r>
    </w:p>
    <w:p w14:paraId="57A290FD" w14:textId="77777777" w:rsidR="00F374A4" w:rsidRDefault="00F374A4">
      <w:pPr>
        <w:tabs>
          <w:tab w:val="left" w:pos="3960"/>
          <w:tab w:val="left" w:pos="6840"/>
        </w:tabs>
        <w:ind w:left="1134"/>
        <w:rPr>
          <w:sz w:val="28"/>
          <w:szCs w:val="28"/>
        </w:rPr>
      </w:pPr>
    </w:p>
    <w:p w14:paraId="12A12E21" w14:textId="77777777" w:rsidR="00F374A4" w:rsidRDefault="00F374A4">
      <w:pPr>
        <w:tabs>
          <w:tab w:val="left" w:pos="3960"/>
          <w:tab w:val="left" w:pos="6840"/>
        </w:tabs>
        <w:ind w:left="1134"/>
        <w:rPr>
          <w:sz w:val="28"/>
          <w:szCs w:val="28"/>
        </w:rPr>
      </w:pPr>
    </w:p>
    <w:p w14:paraId="4C7350E6" w14:textId="77777777" w:rsidR="00F374A4" w:rsidRDefault="00F374A4">
      <w:pPr>
        <w:tabs>
          <w:tab w:val="left" w:pos="3960"/>
          <w:tab w:val="left" w:pos="6840"/>
        </w:tabs>
        <w:ind w:left="1134"/>
        <w:rPr>
          <w:sz w:val="28"/>
          <w:szCs w:val="28"/>
        </w:rPr>
      </w:pPr>
    </w:p>
    <w:p w14:paraId="7EF36822" w14:textId="77777777" w:rsidR="00F374A4" w:rsidRDefault="00F374A4">
      <w:pPr>
        <w:tabs>
          <w:tab w:val="left" w:pos="3960"/>
          <w:tab w:val="left" w:pos="6840"/>
        </w:tabs>
        <w:ind w:left="1134"/>
        <w:rPr>
          <w:sz w:val="28"/>
          <w:szCs w:val="28"/>
        </w:rPr>
      </w:pPr>
    </w:p>
    <w:p w14:paraId="5AEEE5B9" w14:textId="77777777" w:rsidR="00F374A4" w:rsidRDefault="00F374A4">
      <w:pPr>
        <w:tabs>
          <w:tab w:val="left" w:pos="3960"/>
          <w:tab w:val="left" w:pos="6840"/>
        </w:tabs>
        <w:ind w:left="1134"/>
        <w:rPr>
          <w:sz w:val="28"/>
          <w:szCs w:val="28"/>
        </w:rPr>
      </w:pPr>
    </w:p>
    <w:p w14:paraId="19EFD056" w14:textId="77777777" w:rsidR="00F374A4" w:rsidRDefault="00F374A4">
      <w:pPr>
        <w:tabs>
          <w:tab w:val="left" w:pos="3960"/>
          <w:tab w:val="left" w:pos="6840"/>
        </w:tabs>
        <w:ind w:left="1134"/>
        <w:rPr>
          <w:sz w:val="28"/>
          <w:szCs w:val="28"/>
        </w:rPr>
      </w:pPr>
    </w:p>
    <w:p w14:paraId="20183CD3" w14:textId="77777777" w:rsidR="00F374A4" w:rsidRDefault="00F374A4">
      <w:pPr>
        <w:spacing w:line="360" w:lineRule="auto"/>
        <w:jc w:val="center"/>
        <w:rPr>
          <w:sz w:val="28"/>
          <w:szCs w:val="28"/>
        </w:rPr>
      </w:pPr>
      <w:r>
        <w:rPr>
          <w:sz w:val="28"/>
          <w:szCs w:val="28"/>
        </w:rPr>
        <w:t>Санкт-Петербург</w:t>
      </w:r>
    </w:p>
    <w:p w14:paraId="5CE22C5D" w14:textId="2A822F84" w:rsidR="00F374A4" w:rsidRPr="004A3545" w:rsidRDefault="003A3592">
      <w:pPr>
        <w:jc w:val="center"/>
        <w:rPr>
          <w:b/>
          <w:sz w:val="28"/>
          <w:szCs w:val="28"/>
        </w:rPr>
      </w:pPr>
      <w:r>
        <w:rPr>
          <w:sz w:val="28"/>
          <w:szCs w:val="28"/>
        </w:rPr>
        <w:t>202</w:t>
      </w:r>
      <w:r w:rsidR="004A3545" w:rsidRPr="004A3545">
        <w:rPr>
          <w:sz w:val="28"/>
          <w:szCs w:val="28"/>
        </w:rPr>
        <w:t>4</w:t>
      </w:r>
    </w:p>
    <w:p w14:paraId="2B7E2903" w14:textId="77777777" w:rsidR="00372F46" w:rsidRPr="00372F46" w:rsidRDefault="00372F46" w:rsidP="00372F46">
      <w:pPr>
        <w:suppressAutoHyphens w:val="0"/>
        <w:jc w:val="center"/>
        <w:rPr>
          <w:sz w:val="28"/>
          <w:szCs w:val="28"/>
        </w:rPr>
      </w:pPr>
      <w:r w:rsidRPr="00372F46">
        <w:rPr>
          <w:sz w:val="28"/>
          <w:szCs w:val="28"/>
        </w:rPr>
        <w:lastRenderedPageBreak/>
        <w:t>Санкт-Петербургский политехнический университет Петра Великого</w:t>
      </w:r>
    </w:p>
    <w:p w14:paraId="21F820D9" w14:textId="77777777" w:rsidR="00372F46" w:rsidRPr="00372F46" w:rsidRDefault="00372F46" w:rsidP="00372F46">
      <w:pPr>
        <w:suppressAutoHyphens w:val="0"/>
        <w:rPr>
          <w:sz w:val="28"/>
          <w:szCs w:val="28"/>
        </w:rPr>
      </w:pPr>
    </w:p>
    <w:p w14:paraId="4710E69E" w14:textId="77777777" w:rsidR="00372F46" w:rsidRPr="00372F46" w:rsidRDefault="00372F46" w:rsidP="00372F46">
      <w:pPr>
        <w:suppressAutoHyphens w:val="0"/>
        <w:rPr>
          <w:sz w:val="28"/>
          <w:szCs w:val="28"/>
        </w:rPr>
      </w:pPr>
    </w:p>
    <w:p w14:paraId="6E6C27AB" w14:textId="77777777" w:rsidR="00372F46" w:rsidRPr="00372F46" w:rsidRDefault="00372F46" w:rsidP="00372F46">
      <w:pPr>
        <w:suppressAutoHyphens w:val="0"/>
        <w:jc w:val="center"/>
        <w:rPr>
          <w:b/>
          <w:caps/>
          <w:sz w:val="28"/>
          <w:szCs w:val="28"/>
        </w:rPr>
      </w:pPr>
      <w:r w:rsidRPr="00372F46">
        <w:rPr>
          <w:b/>
          <w:sz w:val="28"/>
          <w:szCs w:val="28"/>
        </w:rPr>
        <w:t>ЗАДАНИЕ</w:t>
      </w:r>
    </w:p>
    <w:p w14:paraId="463AB705" w14:textId="77777777" w:rsidR="00372F46" w:rsidRPr="00372F46" w:rsidRDefault="00372F46" w:rsidP="00372F46">
      <w:pPr>
        <w:suppressAutoHyphens w:val="0"/>
        <w:jc w:val="center"/>
        <w:rPr>
          <w:b/>
          <w:caps/>
          <w:sz w:val="28"/>
          <w:szCs w:val="28"/>
        </w:rPr>
      </w:pPr>
      <w:r w:rsidRPr="00372F46">
        <w:rPr>
          <w:b/>
          <w:caps/>
          <w:sz w:val="28"/>
          <w:szCs w:val="28"/>
        </w:rPr>
        <w:t>НА ВЫПолнение курсовой работы</w:t>
      </w:r>
    </w:p>
    <w:p w14:paraId="558C03DF" w14:textId="77777777" w:rsidR="00372F46" w:rsidRPr="00372F46" w:rsidRDefault="00372F46" w:rsidP="00372F46">
      <w:pPr>
        <w:suppressAutoHyphens w:val="0"/>
        <w:jc w:val="center"/>
        <w:rPr>
          <w:b/>
          <w:caps/>
          <w:sz w:val="28"/>
          <w:szCs w:val="28"/>
        </w:rPr>
      </w:pPr>
    </w:p>
    <w:p w14:paraId="777D5FAB" w14:textId="77777777" w:rsidR="00372F46" w:rsidRPr="00372F46" w:rsidRDefault="00372F46" w:rsidP="00372F46">
      <w:pPr>
        <w:suppressAutoHyphens w:val="0"/>
        <w:jc w:val="both"/>
        <w:rPr>
          <w:i/>
          <w:sz w:val="24"/>
          <w:szCs w:val="24"/>
        </w:rPr>
      </w:pPr>
      <w:r w:rsidRPr="00372F46">
        <w:rPr>
          <w:sz w:val="28"/>
          <w:szCs w:val="28"/>
        </w:rPr>
        <w:t xml:space="preserve">студенту группы  </w:t>
      </w:r>
      <w:r w:rsidR="00483355" w:rsidRPr="00483355">
        <w:rPr>
          <w:sz w:val="28"/>
          <w:szCs w:val="28"/>
          <w:u w:val="single"/>
        </w:rPr>
        <w:t>5130901/10101</w:t>
      </w:r>
      <w:r w:rsidRPr="00372F46">
        <w:rPr>
          <w:sz w:val="28"/>
          <w:szCs w:val="28"/>
        </w:rPr>
        <w:t xml:space="preserve">     </w:t>
      </w:r>
      <w:r w:rsidR="00483355" w:rsidRPr="00483355">
        <w:rPr>
          <w:sz w:val="28"/>
          <w:szCs w:val="28"/>
          <w:u w:val="single"/>
        </w:rPr>
        <w:t>Симоновский Даниил Леонидович</w:t>
      </w:r>
    </w:p>
    <w:p w14:paraId="1FCC2546" w14:textId="77777777" w:rsidR="00372F46" w:rsidRPr="00372F46" w:rsidRDefault="00372F46" w:rsidP="00372F46">
      <w:pPr>
        <w:suppressAutoHyphens w:val="0"/>
        <w:ind w:left="1980"/>
        <w:rPr>
          <w:sz w:val="28"/>
          <w:szCs w:val="28"/>
        </w:rPr>
      </w:pPr>
      <w:r w:rsidRPr="00372F46">
        <w:rPr>
          <w:i/>
          <w:sz w:val="24"/>
          <w:szCs w:val="24"/>
        </w:rPr>
        <w:t>(номер группы)                    (фамилия, имя, отчество)</w:t>
      </w:r>
    </w:p>
    <w:p w14:paraId="75BEB589" w14:textId="77777777" w:rsidR="00372F46" w:rsidRPr="00372F46" w:rsidRDefault="00372F46" w:rsidP="004272B6">
      <w:pPr>
        <w:tabs>
          <w:tab w:val="left" w:pos="709"/>
          <w:tab w:val="right" w:pos="9639"/>
        </w:tabs>
        <w:suppressAutoHyphens w:val="0"/>
        <w:spacing w:before="240"/>
        <w:rPr>
          <w:b/>
          <w:sz w:val="28"/>
          <w:szCs w:val="28"/>
        </w:rPr>
      </w:pPr>
      <w:r w:rsidRPr="00372F46">
        <w:rPr>
          <w:sz w:val="28"/>
          <w:szCs w:val="28"/>
        </w:rPr>
        <w:tab/>
      </w:r>
      <w:r w:rsidRPr="00372F46">
        <w:rPr>
          <w:b/>
          <w:i/>
          <w:sz w:val="28"/>
          <w:szCs w:val="28"/>
        </w:rPr>
        <w:t>1. Тема работы:</w:t>
      </w:r>
      <w:r w:rsidRPr="00372F46">
        <w:rPr>
          <w:sz w:val="28"/>
          <w:szCs w:val="28"/>
        </w:rPr>
        <w:t xml:space="preserve"> </w:t>
      </w:r>
      <w:r w:rsidR="00483355" w:rsidRPr="004272B6">
        <w:rPr>
          <w:sz w:val="28"/>
          <w:szCs w:val="28"/>
          <w:u w:val="single"/>
        </w:rPr>
        <w:t>Разработка программного обеспечения для системы управления стендом испытательным гидробарическим (СИГ).</w:t>
      </w:r>
      <w:r w:rsidRPr="00372F46">
        <w:rPr>
          <w:sz w:val="28"/>
          <w:szCs w:val="28"/>
          <w:u w:val="single"/>
        </w:rPr>
        <w:tab/>
      </w:r>
    </w:p>
    <w:p w14:paraId="30473112" w14:textId="77777777" w:rsidR="00372F46" w:rsidRPr="00372F46" w:rsidRDefault="00372F46" w:rsidP="00372F46">
      <w:pPr>
        <w:tabs>
          <w:tab w:val="left" w:pos="709"/>
          <w:tab w:val="right" w:pos="9639"/>
        </w:tabs>
        <w:suppressAutoHyphens w:val="0"/>
        <w:spacing w:before="120" w:after="120"/>
        <w:rPr>
          <w:sz w:val="28"/>
          <w:szCs w:val="28"/>
        </w:rPr>
      </w:pPr>
      <w:r w:rsidRPr="00372F46">
        <w:rPr>
          <w:b/>
          <w:sz w:val="28"/>
          <w:szCs w:val="28"/>
        </w:rPr>
        <w:tab/>
      </w:r>
      <w:r w:rsidRPr="00372F46">
        <w:rPr>
          <w:b/>
          <w:i/>
          <w:sz w:val="28"/>
          <w:szCs w:val="28"/>
        </w:rPr>
        <w:t>2. Срок сдачи студентом законченной работы:</w:t>
      </w:r>
      <w:r w:rsidRPr="00372F46">
        <w:rPr>
          <w:b/>
          <w:i/>
          <w:sz w:val="28"/>
          <w:szCs w:val="28"/>
          <w:u w:val="single"/>
        </w:rPr>
        <w:t xml:space="preserve">    </w:t>
      </w:r>
      <w:r w:rsidRPr="00372F46">
        <w:rPr>
          <w:sz w:val="28"/>
          <w:szCs w:val="28"/>
          <w:u w:val="single"/>
        </w:rPr>
        <w:t xml:space="preserve"> 16 декабря 2024</w:t>
      </w:r>
      <w:r w:rsidRPr="00372F46">
        <w:rPr>
          <w:sz w:val="28"/>
          <w:szCs w:val="28"/>
          <w:u w:val="single"/>
        </w:rPr>
        <w:tab/>
      </w:r>
    </w:p>
    <w:p w14:paraId="2DB73FC8" w14:textId="3A98B36D" w:rsidR="00372F46" w:rsidRPr="00372F46" w:rsidRDefault="00372F46" w:rsidP="00A528F3">
      <w:pPr>
        <w:tabs>
          <w:tab w:val="left" w:pos="709"/>
          <w:tab w:val="right" w:pos="9639"/>
        </w:tabs>
        <w:suppressAutoHyphens w:val="0"/>
        <w:rPr>
          <w:sz w:val="28"/>
          <w:szCs w:val="28"/>
        </w:rPr>
      </w:pPr>
      <w:r w:rsidRPr="00372F46">
        <w:rPr>
          <w:sz w:val="28"/>
          <w:szCs w:val="28"/>
        </w:rPr>
        <w:tab/>
      </w:r>
      <w:r w:rsidRPr="00372F46">
        <w:rPr>
          <w:b/>
          <w:i/>
          <w:sz w:val="28"/>
          <w:szCs w:val="28"/>
        </w:rPr>
        <w:t>3. Исходные данные к работе</w:t>
      </w:r>
      <w:r w:rsidRPr="00372F46">
        <w:rPr>
          <w:sz w:val="28"/>
          <w:szCs w:val="28"/>
        </w:rPr>
        <w:t xml:space="preserve">: </w:t>
      </w:r>
      <w:r w:rsidR="00A528F3">
        <w:rPr>
          <w:sz w:val="28"/>
          <w:szCs w:val="28"/>
        </w:rPr>
        <w:t xml:space="preserve">Управляющее устройство – ПР200, среда разработки </w:t>
      </w:r>
      <w:r w:rsidR="00A528F3">
        <w:rPr>
          <w:sz w:val="28"/>
          <w:szCs w:val="28"/>
          <w:lang w:val="en-US"/>
        </w:rPr>
        <w:t>OWEN</w:t>
      </w:r>
      <w:r w:rsidR="00A528F3" w:rsidRPr="00A528F3">
        <w:rPr>
          <w:sz w:val="28"/>
          <w:szCs w:val="28"/>
        </w:rPr>
        <w:t xml:space="preserve"> </w:t>
      </w:r>
      <w:r w:rsidR="00A528F3">
        <w:rPr>
          <w:sz w:val="28"/>
          <w:szCs w:val="28"/>
          <w:lang w:val="en-US"/>
        </w:rPr>
        <w:t>Logic</w:t>
      </w:r>
      <w:r w:rsidRPr="00372F46">
        <w:rPr>
          <w:sz w:val="28"/>
          <w:szCs w:val="28"/>
          <w:u w:val="single"/>
        </w:rPr>
        <w:tab/>
      </w:r>
    </w:p>
    <w:p w14:paraId="6A16B245" w14:textId="63075B02" w:rsidR="00372F46" w:rsidRPr="00372F46" w:rsidRDefault="00372F46" w:rsidP="00372F46">
      <w:pPr>
        <w:suppressAutoHyphens w:val="0"/>
        <w:spacing w:before="120"/>
        <w:jc w:val="both"/>
        <w:rPr>
          <w:sz w:val="28"/>
          <w:szCs w:val="28"/>
        </w:rPr>
      </w:pPr>
      <w:r w:rsidRPr="00372F46">
        <w:rPr>
          <w:sz w:val="28"/>
          <w:szCs w:val="28"/>
        </w:rPr>
        <w:tab/>
      </w:r>
      <w:r w:rsidRPr="00372F46">
        <w:rPr>
          <w:b/>
          <w:i/>
          <w:sz w:val="28"/>
          <w:szCs w:val="28"/>
        </w:rPr>
        <w:t>4. Содержание пояснительной записки</w:t>
      </w:r>
      <w:r w:rsidRPr="00372F46">
        <w:rPr>
          <w:sz w:val="28"/>
          <w:szCs w:val="28"/>
        </w:rPr>
        <w:t xml:space="preserve"> (перечень подлежащих разработке вопросов): введение, </w:t>
      </w:r>
      <w:r w:rsidR="00A03299">
        <w:rPr>
          <w:sz w:val="28"/>
          <w:szCs w:val="28"/>
        </w:rPr>
        <w:t xml:space="preserve">сведенья о устройстве, обзор технического задания, </w:t>
      </w:r>
      <w:r w:rsidR="00EC6958">
        <w:rPr>
          <w:sz w:val="28"/>
          <w:szCs w:val="28"/>
        </w:rPr>
        <w:t>подключение периферийных устройств к проекту</w:t>
      </w:r>
      <w:r w:rsidRPr="00372F46">
        <w:rPr>
          <w:sz w:val="28"/>
          <w:szCs w:val="28"/>
        </w:rPr>
        <w:t>, заключение, список использованных источников, приложения.</w:t>
      </w:r>
    </w:p>
    <w:p w14:paraId="03C20060" w14:textId="77777777" w:rsidR="00372F46" w:rsidRPr="00372F46" w:rsidRDefault="00372F46" w:rsidP="00372F46">
      <w:pPr>
        <w:suppressAutoHyphens w:val="0"/>
        <w:ind w:firstLine="709"/>
        <w:jc w:val="both"/>
        <w:rPr>
          <w:b/>
          <w:i/>
          <w:sz w:val="28"/>
          <w:szCs w:val="28"/>
        </w:rPr>
      </w:pPr>
      <w:r w:rsidRPr="00372F46">
        <w:rPr>
          <w:sz w:val="28"/>
          <w:szCs w:val="28"/>
        </w:rPr>
        <w:t>Примерный объём пояснительной записки 15 страниц машинописного текста.</w:t>
      </w:r>
    </w:p>
    <w:p w14:paraId="4495074A" w14:textId="77777777" w:rsidR="00372F46" w:rsidRPr="00372F46" w:rsidRDefault="00372F46" w:rsidP="00372F46">
      <w:pPr>
        <w:tabs>
          <w:tab w:val="right" w:pos="9639"/>
        </w:tabs>
        <w:suppressAutoHyphens w:val="0"/>
        <w:spacing w:before="120"/>
        <w:ind w:firstLine="708"/>
        <w:rPr>
          <w:sz w:val="28"/>
          <w:szCs w:val="28"/>
          <w:u w:val="single"/>
        </w:rPr>
      </w:pPr>
      <w:r w:rsidRPr="00372F46">
        <w:rPr>
          <w:b/>
          <w:i/>
          <w:sz w:val="28"/>
          <w:szCs w:val="28"/>
        </w:rPr>
        <w:t>5. Перечень графического материала</w:t>
      </w:r>
      <w:r w:rsidRPr="00372F46">
        <w:rPr>
          <w:sz w:val="28"/>
          <w:szCs w:val="28"/>
        </w:rPr>
        <w:t xml:space="preserve"> (с указанием обязательных чертежей и плакатов):</w:t>
      </w:r>
      <w:r w:rsidRPr="00372F46">
        <w:rPr>
          <w:sz w:val="28"/>
          <w:szCs w:val="28"/>
          <w:u w:val="single"/>
        </w:rPr>
        <w:tab/>
      </w:r>
    </w:p>
    <w:p w14:paraId="2445865D" w14:textId="77777777" w:rsidR="00372F46" w:rsidRPr="00372F46" w:rsidRDefault="00372F46" w:rsidP="00372F46">
      <w:pPr>
        <w:tabs>
          <w:tab w:val="right" w:pos="9639"/>
        </w:tabs>
        <w:suppressAutoHyphens w:val="0"/>
        <w:rPr>
          <w:sz w:val="28"/>
          <w:szCs w:val="28"/>
          <w:u w:val="single"/>
        </w:rPr>
      </w:pPr>
      <w:r w:rsidRPr="00372F46">
        <w:rPr>
          <w:sz w:val="28"/>
          <w:szCs w:val="28"/>
          <w:u w:val="single"/>
        </w:rPr>
        <w:tab/>
      </w:r>
    </w:p>
    <w:p w14:paraId="1A406784" w14:textId="77777777" w:rsidR="00372F46" w:rsidRPr="00372F46" w:rsidRDefault="00372F46" w:rsidP="00372F46">
      <w:pPr>
        <w:tabs>
          <w:tab w:val="right" w:pos="9639"/>
        </w:tabs>
        <w:suppressAutoHyphens w:val="0"/>
        <w:rPr>
          <w:b/>
          <w:i/>
          <w:sz w:val="28"/>
          <w:szCs w:val="28"/>
        </w:rPr>
      </w:pPr>
      <w:r w:rsidRPr="00372F46">
        <w:rPr>
          <w:sz w:val="28"/>
          <w:szCs w:val="28"/>
          <w:u w:val="single"/>
        </w:rPr>
        <w:tab/>
      </w:r>
    </w:p>
    <w:p w14:paraId="33D0029A" w14:textId="77777777" w:rsidR="00372F46" w:rsidRPr="00372F46" w:rsidRDefault="00372F46" w:rsidP="00372F46">
      <w:pPr>
        <w:tabs>
          <w:tab w:val="right" w:pos="9639"/>
        </w:tabs>
        <w:suppressAutoHyphens w:val="0"/>
        <w:spacing w:before="120"/>
        <w:ind w:firstLine="708"/>
        <w:rPr>
          <w:sz w:val="28"/>
          <w:szCs w:val="28"/>
        </w:rPr>
      </w:pPr>
      <w:r w:rsidRPr="00372F46">
        <w:rPr>
          <w:b/>
          <w:i/>
          <w:sz w:val="28"/>
          <w:szCs w:val="28"/>
        </w:rPr>
        <w:t>6. Консультанты</w:t>
      </w:r>
      <w:r w:rsidRPr="00372F46">
        <w:rPr>
          <w:sz w:val="28"/>
          <w:szCs w:val="28"/>
        </w:rPr>
        <w:t xml:space="preserve"> </w:t>
      </w:r>
      <w:r w:rsidRPr="00372F46">
        <w:rPr>
          <w:sz w:val="28"/>
          <w:szCs w:val="28"/>
          <w:u w:val="single"/>
        </w:rPr>
        <w:t xml:space="preserve"> </w:t>
      </w:r>
      <w:r w:rsidR="00981871">
        <w:rPr>
          <w:sz w:val="28"/>
          <w:szCs w:val="28"/>
          <w:u w:val="single"/>
        </w:rPr>
        <w:t>Лавров Алексей Александрович</w:t>
      </w:r>
      <w:r w:rsidRPr="00372F46">
        <w:rPr>
          <w:sz w:val="28"/>
          <w:szCs w:val="28"/>
          <w:u w:val="single"/>
        </w:rPr>
        <w:t xml:space="preserve">            </w:t>
      </w:r>
      <w:r w:rsidRPr="00372F46">
        <w:rPr>
          <w:sz w:val="28"/>
          <w:szCs w:val="28"/>
          <w:u w:val="single"/>
        </w:rPr>
        <w:tab/>
      </w:r>
    </w:p>
    <w:p w14:paraId="4E00AB01" w14:textId="77777777" w:rsidR="00372F46" w:rsidRPr="00372F46" w:rsidRDefault="00372F46" w:rsidP="00372F46">
      <w:pPr>
        <w:suppressAutoHyphens w:val="0"/>
        <w:spacing w:before="120"/>
        <w:rPr>
          <w:sz w:val="28"/>
          <w:szCs w:val="28"/>
        </w:rPr>
      </w:pPr>
      <w:r w:rsidRPr="00372F46">
        <w:rPr>
          <w:sz w:val="28"/>
          <w:szCs w:val="28"/>
        </w:rPr>
        <w:tab/>
      </w:r>
      <w:r w:rsidRPr="00372F46">
        <w:rPr>
          <w:b/>
          <w:i/>
          <w:sz w:val="28"/>
          <w:szCs w:val="28"/>
        </w:rPr>
        <w:t>7. Дата получения задания</w:t>
      </w:r>
      <w:r w:rsidRPr="00372F46">
        <w:rPr>
          <w:sz w:val="28"/>
          <w:szCs w:val="28"/>
        </w:rPr>
        <w:t>: «01» октября 2024 г.</w:t>
      </w:r>
    </w:p>
    <w:p w14:paraId="0AAD3622" w14:textId="77777777" w:rsidR="00372F46" w:rsidRPr="00372F46" w:rsidRDefault="00372F46" w:rsidP="00372F46">
      <w:pPr>
        <w:suppressAutoHyphens w:val="0"/>
        <w:rPr>
          <w:sz w:val="28"/>
          <w:szCs w:val="28"/>
        </w:rPr>
      </w:pPr>
    </w:p>
    <w:p w14:paraId="320277FD" w14:textId="77777777" w:rsidR="00372F46" w:rsidRPr="00372F46" w:rsidRDefault="00372F46" w:rsidP="00372F46">
      <w:pPr>
        <w:suppressAutoHyphens w:val="0"/>
        <w:rPr>
          <w:sz w:val="28"/>
          <w:szCs w:val="28"/>
        </w:rPr>
      </w:pPr>
    </w:p>
    <w:p w14:paraId="23C2033F" w14:textId="77777777" w:rsidR="00372F46" w:rsidRPr="00372F46" w:rsidRDefault="00372F46" w:rsidP="00372F46">
      <w:pPr>
        <w:suppressAutoHyphens w:val="0"/>
        <w:rPr>
          <w:sz w:val="28"/>
          <w:szCs w:val="28"/>
        </w:rPr>
      </w:pPr>
      <w:r w:rsidRPr="00372F46">
        <w:rPr>
          <w:sz w:val="28"/>
          <w:szCs w:val="28"/>
        </w:rPr>
        <w:t xml:space="preserve">Руководитель                     ________________          </w:t>
      </w:r>
      <w:r w:rsidR="00E170CA" w:rsidRPr="00372F46">
        <w:rPr>
          <w:sz w:val="28"/>
          <w:szCs w:val="28"/>
        </w:rPr>
        <w:t>________________</w:t>
      </w:r>
      <w:r w:rsidR="001869DB" w:rsidRPr="001869DB">
        <w:rPr>
          <w:sz w:val="28"/>
          <w:szCs w:val="28"/>
          <w:u w:val="single"/>
        </w:rPr>
        <w:t xml:space="preserve"> </w:t>
      </w:r>
    </w:p>
    <w:p w14:paraId="650355A9" w14:textId="77777777" w:rsidR="00372F46" w:rsidRPr="00372F46" w:rsidRDefault="00372F46" w:rsidP="00372F46">
      <w:pPr>
        <w:suppressAutoHyphens w:val="0"/>
        <w:spacing w:line="360" w:lineRule="auto"/>
        <w:rPr>
          <w:sz w:val="28"/>
          <w:szCs w:val="28"/>
        </w:rPr>
      </w:pPr>
      <w:r w:rsidRPr="00372F46">
        <w:rPr>
          <w:sz w:val="28"/>
          <w:szCs w:val="28"/>
        </w:rPr>
        <w:t xml:space="preserve">                                                  </w:t>
      </w:r>
      <w:r w:rsidRPr="00372F46">
        <w:rPr>
          <w:i/>
          <w:sz w:val="24"/>
          <w:szCs w:val="24"/>
        </w:rPr>
        <w:t>(подпись)                             (инициалы, фамилия)</w:t>
      </w:r>
    </w:p>
    <w:p w14:paraId="4BFA2310" w14:textId="77777777" w:rsidR="00372F46" w:rsidRPr="00372F46" w:rsidRDefault="00372F46" w:rsidP="00372F46">
      <w:pPr>
        <w:suppressAutoHyphens w:val="0"/>
        <w:rPr>
          <w:sz w:val="28"/>
          <w:szCs w:val="28"/>
        </w:rPr>
      </w:pPr>
      <w:r w:rsidRPr="00372F46">
        <w:rPr>
          <w:sz w:val="28"/>
          <w:szCs w:val="28"/>
        </w:rPr>
        <w:t xml:space="preserve">Задание принял к исполнению  _____________         </w:t>
      </w:r>
      <w:r w:rsidR="001869DB" w:rsidRPr="0001481A">
        <w:rPr>
          <w:sz w:val="28"/>
          <w:szCs w:val="28"/>
          <w:u w:val="single"/>
        </w:rPr>
        <w:t>Д.Л. Симоновский</w:t>
      </w:r>
    </w:p>
    <w:p w14:paraId="56200184" w14:textId="77777777" w:rsidR="00372F46" w:rsidRPr="00372F46" w:rsidRDefault="00372F46" w:rsidP="00372F46">
      <w:pPr>
        <w:suppressAutoHyphens w:val="0"/>
        <w:rPr>
          <w:sz w:val="24"/>
          <w:szCs w:val="24"/>
        </w:rPr>
      </w:pPr>
      <w:r w:rsidRPr="00372F46">
        <w:rPr>
          <w:sz w:val="28"/>
          <w:szCs w:val="28"/>
        </w:rPr>
        <w:t xml:space="preserve">                                                     </w:t>
      </w:r>
      <w:r w:rsidRPr="00372F46">
        <w:rPr>
          <w:i/>
          <w:sz w:val="24"/>
          <w:szCs w:val="24"/>
        </w:rPr>
        <w:t>(подпись студента)          (инициалы, фамилия)</w:t>
      </w:r>
    </w:p>
    <w:p w14:paraId="24E70397" w14:textId="77777777" w:rsidR="00372F46" w:rsidRPr="00372F46" w:rsidRDefault="00372F46" w:rsidP="00372F46">
      <w:pPr>
        <w:suppressAutoHyphens w:val="0"/>
        <w:rPr>
          <w:i/>
          <w:sz w:val="24"/>
          <w:szCs w:val="24"/>
        </w:rPr>
      </w:pPr>
      <w:r w:rsidRPr="00372F46">
        <w:rPr>
          <w:sz w:val="24"/>
          <w:szCs w:val="24"/>
        </w:rPr>
        <w:t>____________</w:t>
      </w:r>
    </w:p>
    <w:p w14:paraId="4D817B24" w14:textId="77777777" w:rsidR="00372F46" w:rsidRPr="00372F46" w:rsidRDefault="00372F46" w:rsidP="00372F46">
      <w:pPr>
        <w:suppressAutoHyphens w:val="0"/>
        <w:rPr>
          <w:color w:val="548DD4"/>
          <w:sz w:val="28"/>
          <w:szCs w:val="28"/>
        </w:rPr>
      </w:pPr>
      <w:r w:rsidRPr="00372F46">
        <w:rPr>
          <w:i/>
          <w:sz w:val="24"/>
          <w:szCs w:val="24"/>
        </w:rPr>
        <w:t>(дата)</w:t>
      </w:r>
      <w:r w:rsidRPr="00372F46">
        <w:rPr>
          <w:sz w:val="24"/>
          <w:szCs w:val="24"/>
        </w:rPr>
        <w:t xml:space="preserve"> </w:t>
      </w:r>
    </w:p>
    <w:p w14:paraId="7B5DF242" w14:textId="77777777" w:rsidR="00372F46" w:rsidRPr="00372F46" w:rsidRDefault="00372F46" w:rsidP="00372F46">
      <w:pPr>
        <w:suppressAutoHyphens w:val="0"/>
        <w:rPr>
          <w:color w:val="548DD4"/>
          <w:sz w:val="28"/>
          <w:szCs w:val="28"/>
        </w:rPr>
      </w:pPr>
    </w:p>
    <w:p w14:paraId="5E23DA8A" w14:textId="0B7E5084" w:rsidR="00B94341" w:rsidRDefault="00EB652D" w:rsidP="00174452">
      <w:pPr>
        <w:suppressAutoHyphens w:val="0"/>
        <w:spacing w:line="360" w:lineRule="auto"/>
        <w:contextualSpacing/>
        <w:jc w:val="center"/>
      </w:pPr>
      <w:r>
        <w:br w:type="page"/>
      </w:r>
      <w:r w:rsidR="00814BC5">
        <w:rPr>
          <w:rFonts w:eastAsia="DengXian"/>
          <w:b/>
          <w:bCs/>
          <w:kern w:val="2"/>
          <w:sz w:val="28"/>
          <w:szCs w:val="24"/>
          <w:lang w:eastAsia="ru-RU"/>
        </w:rPr>
        <w:lastRenderedPageBreak/>
        <w:t>СОДЕРЖАНИЕ</w:t>
      </w:r>
    </w:p>
    <w:p w14:paraId="4102064F" w14:textId="424208EE" w:rsidR="00A27FCB" w:rsidRPr="00A27FCB" w:rsidRDefault="00B94341" w:rsidP="00A27FCB">
      <w:pPr>
        <w:pStyle w:val="13"/>
        <w:rPr>
          <w:rFonts w:asciiTheme="minorHAnsi" w:eastAsiaTheme="minorEastAsia" w:hAnsiTheme="minorHAnsi" w:cstheme="minorBidi"/>
          <w:noProof/>
          <w:kern w:val="2"/>
          <w:sz w:val="28"/>
          <w:szCs w:val="28"/>
          <w14:ligatures w14:val="standardContextual"/>
        </w:rPr>
      </w:pPr>
      <w:r w:rsidRPr="00A27FCB">
        <w:rPr>
          <w:sz w:val="28"/>
          <w:szCs w:val="28"/>
        </w:rPr>
        <w:fldChar w:fldCharType="begin"/>
      </w:r>
      <w:r w:rsidRPr="00A27FCB">
        <w:rPr>
          <w:sz w:val="28"/>
          <w:szCs w:val="28"/>
        </w:rPr>
        <w:instrText xml:space="preserve"> TOC \o "1-3" \h \z \u </w:instrText>
      </w:r>
      <w:r w:rsidRPr="00A27FCB">
        <w:rPr>
          <w:sz w:val="28"/>
          <w:szCs w:val="28"/>
        </w:rPr>
        <w:fldChar w:fldCharType="separate"/>
      </w:r>
      <w:hyperlink w:anchor="_Toc187229984" w:history="1">
        <w:r w:rsidR="00A27FCB" w:rsidRPr="00A27FCB">
          <w:rPr>
            <w:rStyle w:val="a4"/>
            <w:noProof/>
            <w:sz w:val="28"/>
            <w:szCs w:val="28"/>
          </w:rPr>
          <w:t>ВВЕДЕНИЕ</w:t>
        </w:r>
        <w:r w:rsidR="00A27FCB" w:rsidRPr="00A27FCB">
          <w:rPr>
            <w:noProof/>
            <w:webHidden/>
            <w:sz w:val="28"/>
            <w:szCs w:val="28"/>
          </w:rPr>
          <w:tab/>
        </w:r>
        <w:r w:rsidR="00A27FCB" w:rsidRPr="00A27FCB">
          <w:rPr>
            <w:noProof/>
            <w:webHidden/>
            <w:sz w:val="28"/>
            <w:szCs w:val="28"/>
          </w:rPr>
          <w:fldChar w:fldCharType="begin"/>
        </w:r>
        <w:r w:rsidR="00A27FCB" w:rsidRPr="00A27FCB">
          <w:rPr>
            <w:noProof/>
            <w:webHidden/>
            <w:sz w:val="28"/>
            <w:szCs w:val="28"/>
          </w:rPr>
          <w:instrText xml:space="preserve"> PAGEREF _Toc187229984 \h </w:instrText>
        </w:r>
        <w:r w:rsidR="00A27FCB" w:rsidRPr="00A27FCB">
          <w:rPr>
            <w:noProof/>
            <w:webHidden/>
            <w:sz w:val="28"/>
            <w:szCs w:val="28"/>
          </w:rPr>
        </w:r>
        <w:r w:rsidR="00A27FCB" w:rsidRPr="00A27FCB">
          <w:rPr>
            <w:noProof/>
            <w:webHidden/>
            <w:sz w:val="28"/>
            <w:szCs w:val="28"/>
          </w:rPr>
          <w:fldChar w:fldCharType="separate"/>
        </w:r>
        <w:r w:rsidR="00A27FCB" w:rsidRPr="00A27FCB">
          <w:rPr>
            <w:noProof/>
            <w:webHidden/>
            <w:sz w:val="28"/>
            <w:szCs w:val="28"/>
          </w:rPr>
          <w:t>4</w:t>
        </w:r>
        <w:r w:rsidR="00A27FCB" w:rsidRPr="00A27FCB">
          <w:rPr>
            <w:noProof/>
            <w:webHidden/>
            <w:sz w:val="28"/>
            <w:szCs w:val="28"/>
          </w:rPr>
          <w:fldChar w:fldCharType="end"/>
        </w:r>
      </w:hyperlink>
    </w:p>
    <w:p w14:paraId="05B8CAFC" w14:textId="75B4FFE2" w:rsidR="00A27FCB" w:rsidRPr="00A27FCB" w:rsidRDefault="00A27FCB" w:rsidP="00A27FCB">
      <w:pPr>
        <w:pStyle w:val="13"/>
        <w:tabs>
          <w:tab w:val="left" w:pos="480"/>
        </w:tabs>
        <w:rPr>
          <w:rFonts w:asciiTheme="minorHAnsi" w:eastAsiaTheme="minorEastAsia" w:hAnsiTheme="minorHAnsi" w:cstheme="minorBidi"/>
          <w:noProof/>
          <w:kern w:val="2"/>
          <w:sz w:val="28"/>
          <w:szCs w:val="28"/>
          <w14:ligatures w14:val="standardContextual"/>
        </w:rPr>
      </w:pPr>
      <w:hyperlink w:anchor="_Toc187229985" w:history="1">
        <w:r w:rsidRPr="00A27FCB">
          <w:rPr>
            <w:rStyle w:val="a4"/>
            <w:noProof/>
            <w:sz w:val="28"/>
            <w:szCs w:val="28"/>
          </w:rPr>
          <w:t>1.</w:t>
        </w:r>
        <w:r w:rsidRPr="00A27FCB">
          <w:rPr>
            <w:rFonts w:asciiTheme="minorHAnsi" w:eastAsiaTheme="minorEastAsia" w:hAnsiTheme="minorHAnsi" w:cstheme="minorBidi"/>
            <w:noProof/>
            <w:kern w:val="2"/>
            <w:sz w:val="28"/>
            <w:szCs w:val="28"/>
            <w14:ligatures w14:val="standardContextual"/>
          </w:rPr>
          <w:tab/>
        </w:r>
        <w:r w:rsidRPr="00A27FCB">
          <w:rPr>
            <w:rStyle w:val="a4"/>
            <w:noProof/>
            <w:sz w:val="28"/>
            <w:szCs w:val="28"/>
          </w:rPr>
          <w:t>ОБЩИЕ СВЕДЕНИЯ</w:t>
        </w:r>
        <w:r w:rsidRPr="00A27FCB">
          <w:rPr>
            <w:noProof/>
            <w:webHidden/>
            <w:sz w:val="28"/>
            <w:szCs w:val="28"/>
          </w:rPr>
          <w:tab/>
        </w:r>
        <w:r w:rsidRPr="00A27FCB">
          <w:rPr>
            <w:noProof/>
            <w:webHidden/>
            <w:sz w:val="28"/>
            <w:szCs w:val="28"/>
          </w:rPr>
          <w:fldChar w:fldCharType="begin"/>
        </w:r>
        <w:r w:rsidRPr="00A27FCB">
          <w:rPr>
            <w:noProof/>
            <w:webHidden/>
            <w:sz w:val="28"/>
            <w:szCs w:val="28"/>
          </w:rPr>
          <w:instrText xml:space="preserve"> PAGEREF _Toc187229985 \h </w:instrText>
        </w:r>
        <w:r w:rsidRPr="00A27FCB">
          <w:rPr>
            <w:noProof/>
            <w:webHidden/>
            <w:sz w:val="28"/>
            <w:szCs w:val="28"/>
          </w:rPr>
        </w:r>
        <w:r w:rsidRPr="00A27FCB">
          <w:rPr>
            <w:noProof/>
            <w:webHidden/>
            <w:sz w:val="28"/>
            <w:szCs w:val="28"/>
          </w:rPr>
          <w:fldChar w:fldCharType="separate"/>
        </w:r>
        <w:r w:rsidRPr="00A27FCB">
          <w:rPr>
            <w:noProof/>
            <w:webHidden/>
            <w:sz w:val="28"/>
            <w:szCs w:val="28"/>
          </w:rPr>
          <w:t>5</w:t>
        </w:r>
        <w:r w:rsidRPr="00A27FCB">
          <w:rPr>
            <w:noProof/>
            <w:webHidden/>
            <w:sz w:val="28"/>
            <w:szCs w:val="28"/>
          </w:rPr>
          <w:fldChar w:fldCharType="end"/>
        </w:r>
      </w:hyperlink>
    </w:p>
    <w:p w14:paraId="1D4FE790" w14:textId="2A5BED14" w:rsidR="00A27FCB" w:rsidRPr="00A27FCB" w:rsidRDefault="00A27FCB" w:rsidP="00A27FCB">
      <w:pPr>
        <w:pStyle w:val="13"/>
        <w:tabs>
          <w:tab w:val="left" w:pos="480"/>
        </w:tabs>
        <w:rPr>
          <w:rFonts w:asciiTheme="minorHAnsi" w:eastAsiaTheme="minorEastAsia" w:hAnsiTheme="minorHAnsi" w:cstheme="minorBidi"/>
          <w:noProof/>
          <w:kern w:val="2"/>
          <w:sz w:val="28"/>
          <w:szCs w:val="28"/>
          <w14:ligatures w14:val="standardContextual"/>
        </w:rPr>
      </w:pPr>
      <w:hyperlink w:anchor="_Toc187229986" w:history="1">
        <w:r w:rsidRPr="00A27FCB">
          <w:rPr>
            <w:rStyle w:val="a4"/>
            <w:noProof/>
            <w:sz w:val="28"/>
            <w:szCs w:val="28"/>
          </w:rPr>
          <w:t>2.</w:t>
        </w:r>
        <w:r w:rsidRPr="00A27FCB">
          <w:rPr>
            <w:rFonts w:asciiTheme="minorHAnsi" w:eastAsiaTheme="minorEastAsia" w:hAnsiTheme="minorHAnsi" w:cstheme="minorBidi"/>
            <w:noProof/>
            <w:kern w:val="2"/>
            <w:sz w:val="28"/>
            <w:szCs w:val="28"/>
            <w14:ligatures w14:val="standardContextual"/>
          </w:rPr>
          <w:tab/>
        </w:r>
        <w:r w:rsidRPr="00A27FCB">
          <w:rPr>
            <w:rStyle w:val="a4"/>
            <w:noProof/>
            <w:sz w:val="28"/>
            <w:szCs w:val="28"/>
          </w:rPr>
          <w:t>ОБЗОР РЕАЛИЗУЕМЫХ АЛГОРИТМОВ</w:t>
        </w:r>
        <w:r w:rsidRPr="00A27FCB">
          <w:rPr>
            <w:noProof/>
            <w:webHidden/>
            <w:sz w:val="28"/>
            <w:szCs w:val="28"/>
          </w:rPr>
          <w:tab/>
        </w:r>
        <w:r w:rsidRPr="00A27FCB">
          <w:rPr>
            <w:noProof/>
            <w:webHidden/>
            <w:sz w:val="28"/>
            <w:szCs w:val="28"/>
          </w:rPr>
          <w:fldChar w:fldCharType="begin"/>
        </w:r>
        <w:r w:rsidRPr="00A27FCB">
          <w:rPr>
            <w:noProof/>
            <w:webHidden/>
            <w:sz w:val="28"/>
            <w:szCs w:val="28"/>
          </w:rPr>
          <w:instrText xml:space="preserve"> PAGEREF _Toc187229986 \h </w:instrText>
        </w:r>
        <w:r w:rsidRPr="00A27FCB">
          <w:rPr>
            <w:noProof/>
            <w:webHidden/>
            <w:sz w:val="28"/>
            <w:szCs w:val="28"/>
          </w:rPr>
        </w:r>
        <w:r w:rsidRPr="00A27FCB">
          <w:rPr>
            <w:noProof/>
            <w:webHidden/>
            <w:sz w:val="28"/>
            <w:szCs w:val="28"/>
          </w:rPr>
          <w:fldChar w:fldCharType="separate"/>
        </w:r>
        <w:r w:rsidRPr="00A27FCB">
          <w:rPr>
            <w:noProof/>
            <w:webHidden/>
            <w:sz w:val="28"/>
            <w:szCs w:val="28"/>
          </w:rPr>
          <w:t>9</w:t>
        </w:r>
        <w:r w:rsidRPr="00A27FCB">
          <w:rPr>
            <w:noProof/>
            <w:webHidden/>
            <w:sz w:val="28"/>
            <w:szCs w:val="28"/>
          </w:rPr>
          <w:fldChar w:fldCharType="end"/>
        </w:r>
      </w:hyperlink>
    </w:p>
    <w:p w14:paraId="1D7333C4" w14:textId="7BF37281" w:rsidR="00A27FCB" w:rsidRPr="00A27FCB" w:rsidRDefault="00A27FCB" w:rsidP="00A27FCB">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229987" w:history="1">
        <w:r w:rsidRPr="00A27FCB">
          <w:rPr>
            <w:rStyle w:val="a4"/>
            <w:noProof/>
            <w:sz w:val="28"/>
            <w:szCs w:val="28"/>
          </w:rPr>
          <w:t>2.1.</w:t>
        </w:r>
        <w:r w:rsidRPr="00A27FCB">
          <w:rPr>
            <w:rFonts w:asciiTheme="minorHAnsi" w:eastAsiaTheme="minorEastAsia" w:hAnsiTheme="minorHAnsi" w:cstheme="minorBidi"/>
            <w:noProof/>
            <w:kern w:val="2"/>
            <w:sz w:val="28"/>
            <w:szCs w:val="28"/>
            <w14:ligatures w14:val="standardContextual"/>
          </w:rPr>
          <w:tab/>
        </w:r>
        <w:r w:rsidRPr="00A27FCB">
          <w:rPr>
            <w:rStyle w:val="a4"/>
            <w:noProof/>
            <w:sz w:val="28"/>
            <w:szCs w:val="28"/>
          </w:rPr>
          <w:t>Общий алгоритм работы с СИГ</w:t>
        </w:r>
        <w:r w:rsidRPr="00A27FCB">
          <w:rPr>
            <w:noProof/>
            <w:webHidden/>
            <w:sz w:val="28"/>
            <w:szCs w:val="28"/>
          </w:rPr>
          <w:tab/>
        </w:r>
        <w:r w:rsidRPr="00A27FCB">
          <w:rPr>
            <w:noProof/>
            <w:webHidden/>
            <w:sz w:val="28"/>
            <w:szCs w:val="28"/>
          </w:rPr>
          <w:fldChar w:fldCharType="begin"/>
        </w:r>
        <w:r w:rsidRPr="00A27FCB">
          <w:rPr>
            <w:noProof/>
            <w:webHidden/>
            <w:sz w:val="28"/>
            <w:szCs w:val="28"/>
          </w:rPr>
          <w:instrText xml:space="preserve"> PAGEREF _Toc187229987 \h </w:instrText>
        </w:r>
        <w:r w:rsidRPr="00A27FCB">
          <w:rPr>
            <w:noProof/>
            <w:webHidden/>
            <w:sz w:val="28"/>
            <w:szCs w:val="28"/>
          </w:rPr>
        </w:r>
        <w:r w:rsidRPr="00A27FCB">
          <w:rPr>
            <w:noProof/>
            <w:webHidden/>
            <w:sz w:val="28"/>
            <w:szCs w:val="28"/>
          </w:rPr>
          <w:fldChar w:fldCharType="separate"/>
        </w:r>
        <w:r w:rsidRPr="00A27FCB">
          <w:rPr>
            <w:noProof/>
            <w:webHidden/>
            <w:sz w:val="28"/>
            <w:szCs w:val="28"/>
          </w:rPr>
          <w:t>9</w:t>
        </w:r>
        <w:r w:rsidRPr="00A27FCB">
          <w:rPr>
            <w:noProof/>
            <w:webHidden/>
            <w:sz w:val="28"/>
            <w:szCs w:val="28"/>
          </w:rPr>
          <w:fldChar w:fldCharType="end"/>
        </w:r>
      </w:hyperlink>
    </w:p>
    <w:p w14:paraId="67959F5F" w14:textId="3332265D" w:rsidR="00A27FCB" w:rsidRPr="00A27FCB" w:rsidRDefault="00A27FCB" w:rsidP="00A27FCB">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229988" w:history="1">
        <w:r w:rsidRPr="00A27FCB">
          <w:rPr>
            <w:rStyle w:val="a4"/>
            <w:noProof/>
            <w:sz w:val="28"/>
            <w:szCs w:val="28"/>
            <w:lang w:val="en-US"/>
          </w:rPr>
          <w:t>2.2.</w:t>
        </w:r>
        <w:r w:rsidRPr="00A27FCB">
          <w:rPr>
            <w:rFonts w:asciiTheme="minorHAnsi" w:eastAsiaTheme="minorEastAsia" w:hAnsiTheme="minorHAnsi" w:cstheme="minorBidi"/>
            <w:noProof/>
            <w:kern w:val="2"/>
            <w:sz w:val="28"/>
            <w:szCs w:val="28"/>
            <w14:ligatures w14:val="standardContextual"/>
          </w:rPr>
          <w:tab/>
        </w:r>
        <w:r w:rsidRPr="00A27FCB">
          <w:rPr>
            <w:rStyle w:val="a4"/>
            <w:noProof/>
            <w:sz w:val="28"/>
            <w:szCs w:val="28"/>
          </w:rPr>
          <w:t>Ручной режим</w:t>
        </w:r>
        <w:r w:rsidRPr="00A27FCB">
          <w:rPr>
            <w:noProof/>
            <w:webHidden/>
            <w:sz w:val="28"/>
            <w:szCs w:val="28"/>
          </w:rPr>
          <w:tab/>
        </w:r>
        <w:r w:rsidRPr="00A27FCB">
          <w:rPr>
            <w:noProof/>
            <w:webHidden/>
            <w:sz w:val="28"/>
            <w:szCs w:val="28"/>
          </w:rPr>
          <w:fldChar w:fldCharType="begin"/>
        </w:r>
        <w:r w:rsidRPr="00A27FCB">
          <w:rPr>
            <w:noProof/>
            <w:webHidden/>
            <w:sz w:val="28"/>
            <w:szCs w:val="28"/>
          </w:rPr>
          <w:instrText xml:space="preserve"> PAGEREF _Toc187229988 \h </w:instrText>
        </w:r>
        <w:r w:rsidRPr="00A27FCB">
          <w:rPr>
            <w:noProof/>
            <w:webHidden/>
            <w:sz w:val="28"/>
            <w:szCs w:val="28"/>
          </w:rPr>
        </w:r>
        <w:r w:rsidRPr="00A27FCB">
          <w:rPr>
            <w:noProof/>
            <w:webHidden/>
            <w:sz w:val="28"/>
            <w:szCs w:val="28"/>
          </w:rPr>
          <w:fldChar w:fldCharType="separate"/>
        </w:r>
        <w:r w:rsidRPr="00A27FCB">
          <w:rPr>
            <w:noProof/>
            <w:webHidden/>
            <w:sz w:val="28"/>
            <w:szCs w:val="28"/>
          </w:rPr>
          <w:t>10</w:t>
        </w:r>
        <w:r w:rsidRPr="00A27FCB">
          <w:rPr>
            <w:noProof/>
            <w:webHidden/>
            <w:sz w:val="28"/>
            <w:szCs w:val="28"/>
          </w:rPr>
          <w:fldChar w:fldCharType="end"/>
        </w:r>
      </w:hyperlink>
    </w:p>
    <w:p w14:paraId="720FF00D" w14:textId="4B81C527" w:rsidR="00A27FCB" w:rsidRPr="00A27FCB" w:rsidRDefault="00A27FCB" w:rsidP="00A27FCB">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229989" w:history="1">
        <w:r w:rsidRPr="00A27FCB">
          <w:rPr>
            <w:rStyle w:val="a4"/>
            <w:noProof/>
            <w:sz w:val="28"/>
            <w:szCs w:val="28"/>
          </w:rPr>
          <w:t>2.3.</w:t>
        </w:r>
        <w:r w:rsidRPr="00A27FCB">
          <w:rPr>
            <w:rFonts w:asciiTheme="minorHAnsi" w:eastAsiaTheme="minorEastAsia" w:hAnsiTheme="minorHAnsi" w:cstheme="minorBidi"/>
            <w:noProof/>
            <w:kern w:val="2"/>
            <w:sz w:val="28"/>
            <w:szCs w:val="28"/>
            <w14:ligatures w14:val="standardContextual"/>
          </w:rPr>
          <w:tab/>
        </w:r>
        <w:r w:rsidRPr="00A27FCB">
          <w:rPr>
            <w:rStyle w:val="a4"/>
            <w:noProof/>
            <w:sz w:val="28"/>
            <w:szCs w:val="28"/>
          </w:rPr>
          <w:t>Циклический режим</w:t>
        </w:r>
        <w:r w:rsidRPr="00A27FCB">
          <w:rPr>
            <w:noProof/>
            <w:webHidden/>
            <w:sz w:val="28"/>
            <w:szCs w:val="28"/>
          </w:rPr>
          <w:tab/>
        </w:r>
        <w:r w:rsidRPr="00A27FCB">
          <w:rPr>
            <w:noProof/>
            <w:webHidden/>
            <w:sz w:val="28"/>
            <w:szCs w:val="28"/>
          </w:rPr>
          <w:fldChar w:fldCharType="begin"/>
        </w:r>
        <w:r w:rsidRPr="00A27FCB">
          <w:rPr>
            <w:noProof/>
            <w:webHidden/>
            <w:sz w:val="28"/>
            <w:szCs w:val="28"/>
          </w:rPr>
          <w:instrText xml:space="preserve"> PAGEREF _Toc187229989 \h </w:instrText>
        </w:r>
        <w:r w:rsidRPr="00A27FCB">
          <w:rPr>
            <w:noProof/>
            <w:webHidden/>
            <w:sz w:val="28"/>
            <w:szCs w:val="28"/>
          </w:rPr>
        </w:r>
        <w:r w:rsidRPr="00A27FCB">
          <w:rPr>
            <w:noProof/>
            <w:webHidden/>
            <w:sz w:val="28"/>
            <w:szCs w:val="28"/>
          </w:rPr>
          <w:fldChar w:fldCharType="separate"/>
        </w:r>
        <w:r w:rsidRPr="00A27FCB">
          <w:rPr>
            <w:noProof/>
            <w:webHidden/>
            <w:sz w:val="28"/>
            <w:szCs w:val="28"/>
          </w:rPr>
          <w:t>12</w:t>
        </w:r>
        <w:r w:rsidRPr="00A27FCB">
          <w:rPr>
            <w:noProof/>
            <w:webHidden/>
            <w:sz w:val="28"/>
            <w:szCs w:val="28"/>
          </w:rPr>
          <w:fldChar w:fldCharType="end"/>
        </w:r>
      </w:hyperlink>
    </w:p>
    <w:p w14:paraId="68791C2E" w14:textId="6B0FF291" w:rsidR="00A27FCB" w:rsidRPr="00A27FCB" w:rsidRDefault="00A27FCB" w:rsidP="00A27FCB">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229990" w:history="1">
        <w:r w:rsidRPr="00A27FCB">
          <w:rPr>
            <w:rStyle w:val="a4"/>
            <w:noProof/>
            <w:sz w:val="28"/>
            <w:szCs w:val="28"/>
          </w:rPr>
          <w:t>2.4.</w:t>
        </w:r>
        <w:r w:rsidRPr="00A27FCB">
          <w:rPr>
            <w:rFonts w:asciiTheme="minorHAnsi" w:eastAsiaTheme="minorEastAsia" w:hAnsiTheme="minorHAnsi" w:cstheme="minorBidi"/>
            <w:noProof/>
            <w:kern w:val="2"/>
            <w:sz w:val="28"/>
            <w:szCs w:val="28"/>
            <w14:ligatures w14:val="standardContextual"/>
          </w:rPr>
          <w:tab/>
        </w:r>
        <w:r w:rsidRPr="00A27FCB">
          <w:rPr>
            <w:rStyle w:val="a4"/>
            <w:noProof/>
            <w:sz w:val="28"/>
            <w:szCs w:val="28"/>
          </w:rPr>
          <w:t>Статический режим</w:t>
        </w:r>
        <w:r w:rsidRPr="00A27FCB">
          <w:rPr>
            <w:noProof/>
            <w:webHidden/>
            <w:sz w:val="28"/>
            <w:szCs w:val="28"/>
          </w:rPr>
          <w:tab/>
        </w:r>
        <w:r w:rsidRPr="00A27FCB">
          <w:rPr>
            <w:noProof/>
            <w:webHidden/>
            <w:sz w:val="28"/>
            <w:szCs w:val="28"/>
          </w:rPr>
          <w:fldChar w:fldCharType="begin"/>
        </w:r>
        <w:r w:rsidRPr="00A27FCB">
          <w:rPr>
            <w:noProof/>
            <w:webHidden/>
            <w:sz w:val="28"/>
            <w:szCs w:val="28"/>
          </w:rPr>
          <w:instrText xml:space="preserve"> PAGEREF _Toc187229990 \h </w:instrText>
        </w:r>
        <w:r w:rsidRPr="00A27FCB">
          <w:rPr>
            <w:noProof/>
            <w:webHidden/>
            <w:sz w:val="28"/>
            <w:szCs w:val="28"/>
          </w:rPr>
        </w:r>
        <w:r w:rsidRPr="00A27FCB">
          <w:rPr>
            <w:noProof/>
            <w:webHidden/>
            <w:sz w:val="28"/>
            <w:szCs w:val="28"/>
          </w:rPr>
          <w:fldChar w:fldCharType="separate"/>
        </w:r>
        <w:r w:rsidRPr="00A27FCB">
          <w:rPr>
            <w:noProof/>
            <w:webHidden/>
            <w:sz w:val="28"/>
            <w:szCs w:val="28"/>
          </w:rPr>
          <w:t>15</w:t>
        </w:r>
        <w:r w:rsidRPr="00A27FCB">
          <w:rPr>
            <w:noProof/>
            <w:webHidden/>
            <w:sz w:val="28"/>
            <w:szCs w:val="28"/>
          </w:rPr>
          <w:fldChar w:fldCharType="end"/>
        </w:r>
      </w:hyperlink>
    </w:p>
    <w:p w14:paraId="093AFB7D" w14:textId="13AE8D1C" w:rsidR="00A27FCB" w:rsidRPr="00A27FCB" w:rsidRDefault="00A27FCB" w:rsidP="00A27FCB">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229991" w:history="1">
        <w:r w:rsidRPr="00A27FCB">
          <w:rPr>
            <w:rStyle w:val="a4"/>
            <w:noProof/>
            <w:sz w:val="28"/>
            <w:szCs w:val="28"/>
            <w:lang w:val="en-US"/>
          </w:rPr>
          <w:t>2.5.</w:t>
        </w:r>
        <w:r w:rsidRPr="00A27FCB">
          <w:rPr>
            <w:rFonts w:asciiTheme="minorHAnsi" w:eastAsiaTheme="minorEastAsia" w:hAnsiTheme="minorHAnsi" w:cstheme="minorBidi"/>
            <w:noProof/>
            <w:kern w:val="2"/>
            <w:sz w:val="28"/>
            <w:szCs w:val="28"/>
            <w14:ligatures w14:val="standardContextual"/>
          </w:rPr>
          <w:tab/>
        </w:r>
        <w:r w:rsidRPr="00A27FCB">
          <w:rPr>
            <w:rStyle w:val="a4"/>
            <w:noProof/>
            <w:sz w:val="28"/>
            <w:szCs w:val="28"/>
          </w:rPr>
          <w:t>Выводы по разделу</w:t>
        </w:r>
        <w:r w:rsidRPr="00A27FCB">
          <w:rPr>
            <w:noProof/>
            <w:webHidden/>
            <w:sz w:val="28"/>
            <w:szCs w:val="28"/>
          </w:rPr>
          <w:tab/>
        </w:r>
        <w:r w:rsidRPr="00A27FCB">
          <w:rPr>
            <w:noProof/>
            <w:webHidden/>
            <w:sz w:val="28"/>
            <w:szCs w:val="28"/>
          </w:rPr>
          <w:fldChar w:fldCharType="begin"/>
        </w:r>
        <w:r w:rsidRPr="00A27FCB">
          <w:rPr>
            <w:noProof/>
            <w:webHidden/>
            <w:sz w:val="28"/>
            <w:szCs w:val="28"/>
          </w:rPr>
          <w:instrText xml:space="preserve"> PAGEREF _Toc187229991 \h </w:instrText>
        </w:r>
        <w:r w:rsidRPr="00A27FCB">
          <w:rPr>
            <w:noProof/>
            <w:webHidden/>
            <w:sz w:val="28"/>
            <w:szCs w:val="28"/>
          </w:rPr>
        </w:r>
        <w:r w:rsidRPr="00A27FCB">
          <w:rPr>
            <w:noProof/>
            <w:webHidden/>
            <w:sz w:val="28"/>
            <w:szCs w:val="28"/>
          </w:rPr>
          <w:fldChar w:fldCharType="separate"/>
        </w:r>
        <w:r w:rsidRPr="00A27FCB">
          <w:rPr>
            <w:noProof/>
            <w:webHidden/>
            <w:sz w:val="28"/>
            <w:szCs w:val="28"/>
          </w:rPr>
          <w:t>17</w:t>
        </w:r>
        <w:r w:rsidRPr="00A27FCB">
          <w:rPr>
            <w:noProof/>
            <w:webHidden/>
            <w:sz w:val="28"/>
            <w:szCs w:val="28"/>
          </w:rPr>
          <w:fldChar w:fldCharType="end"/>
        </w:r>
      </w:hyperlink>
    </w:p>
    <w:p w14:paraId="36CE97AB" w14:textId="4313F649" w:rsidR="00A27FCB" w:rsidRPr="00A27FCB" w:rsidRDefault="00A27FCB" w:rsidP="00A27FCB">
      <w:pPr>
        <w:pStyle w:val="13"/>
        <w:tabs>
          <w:tab w:val="left" w:pos="480"/>
        </w:tabs>
        <w:rPr>
          <w:rFonts w:asciiTheme="minorHAnsi" w:eastAsiaTheme="minorEastAsia" w:hAnsiTheme="minorHAnsi" w:cstheme="minorBidi"/>
          <w:noProof/>
          <w:kern w:val="2"/>
          <w:sz w:val="28"/>
          <w:szCs w:val="28"/>
          <w14:ligatures w14:val="standardContextual"/>
        </w:rPr>
      </w:pPr>
      <w:hyperlink w:anchor="_Toc187229992" w:history="1">
        <w:r w:rsidRPr="00A27FCB">
          <w:rPr>
            <w:rStyle w:val="a4"/>
            <w:noProof/>
            <w:sz w:val="28"/>
            <w:szCs w:val="28"/>
          </w:rPr>
          <w:t>3.</w:t>
        </w:r>
        <w:r w:rsidRPr="00A27FCB">
          <w:rPr>
            <w:rFonts w:asciiTheme="minorHAnsi" w:eastAsiaTheme="minorEastAsia" w:hAnsiTheme="minorHAnsi" w:cstheme="minorBidi"/>
            <w:noProof/>
            <w:kern w:val="2"/>
            <w:sz w:val="28"/>
            <w:szCs w:val="28"/>
            <w14:ligatures w14:val="standardContextual"/>
          </w:rPr>
          <w:tab/>
        </w:r>
        <w:r w:rsidRPr="00A27FCB">
          <w:rPr>
            <w:rStyle w:val="a4"/>
            <w:noProof/>
            <w:sz w:val="28"/>
            <w:szCs w:val="28"/>
          </w:rPr>
          <w:t>РАЗРАБОТКА ПРОГРАММЫ ДЛЯ СИГ</w:t>
        </w:r>
        <w:r w:rsidRPr="00A27FCB">
          <w:rPr>
            <w:noProof/>
            <w:webHidden/>
            <w:sz w:val="28"/>
            <w:szCs w:val="28"/>
          </w:rPr>
          <w:tab/>
        </w:r>
        <w:r w:rsidRPr="00A27FCB">
          <w:rPr>
            <w:noProof/>
            <w:webHidden/>
            <w:sz w:val="28"/>
            <w:szCs w:val="28"/>
          </w:rPr>
          <w:fldChar w:fldCharType="begin"/>
        </w:r>
        <w:r w:rsidRPr="00A27FCB">
          <w:rPr>
            <w:noProof/>
            <w:webHidden/>
            <w:sz w:val="28"/>
            <w:szCs w:val="28"/>
          </w:rPr>
          <w:instrText xml:space="preserve"> PAGEREF _Toc187229992 \h </w:instrText>
        </w:r>
        <w:r w:rsidRPr="00A27FCB">
          <w:rPr>
            <w:noProof/>
            <w:webHidden/>
            <w:sz w:val="28"/>
            <w:szCs w:val="28"/>
          </w:rPr>
        </w:r>
        <w:r w:rsidRPr="00A27FCB">
          <w:rPr>
            <w:noProof/>
            <w:webHidden/>
            <w:sz w:val="28"/>
            <w:szCs w:val="28"/>
          </w:rPr>
          <w:fldChar w:fldCharType="separate"/>
        </w:r>
        <w:r w:rsidRPr="00A27FCB">
          <w:rPr>
            <w:noProof/>
            <w:webHidden/>
            <w:sz w:val="28"/>
            <w:szCs w:val="28"/>
          </w:rPr>
          <w:t>18</w:t>
        </w:r>
        <w:r w:rsidRPr="00A27FCB">
          <w:rPr>
            <w:noProof/>
            <w:webHidden/>
            <w:sz w:val="28"/>
            <w:szCs w:val="28"/>
          </w:rPr>
          <w:fldChar w:fldCharType="end"/>
        </w:r>
      </w:hyperlink>
    </w:p>
    <w:p w14:paraId="2E9D49DF" w14:textId="0E537863" w:rsidR="00A27FCB" w:rsidRPr="00A27FCB" w:rsidRDefault="00A27FCB" w:rsidP="00A27FCB">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229993" w:history="1">
        <w:r w:rsidRPr="00A27FCB">
          <w:rPr>
            <w:rStyle w:val="a4"/>
            <w:noProof/>
            <w:sz w:val="28"/>
            <w:szCs w:val="28"/>
          </w:rPr>
          <w:t>3.1.</w:t>
        </w:r>
        <w:r w:rsidRPr="00A27FCB">
          <w:rPr>
            <w:rFonts w:asciiTheme="minorHAnsi" w:eastAsiaTheme="minorEastAsia" w:hAnsiTheme="minorHAnsi" w:cstheme="minorBidi"/>
            <w:noProof/>
            <w:kern w:val="2"/>
            <w:sz w:val="28"/>
            <w:szCs w:val="28"/>
            <w14:ligatures w14:val="standardContextual"/>
          </w:rPr>
          <w:tab/>
        </w:r>
        <w:r w:rsidRPr="00A27FCB">
          <w:rPr>
            <w:rStyle w:val="a4"/>
            <w:noProof/>
            <w:sz w:val="28"/>
            <w:szCs w:val="28"/>
          </w:rPr>
          <w:t>Подключение периферии</w:t>
        </w:r>
        <w:r w:rsidRPr="00A27FCB">
          <w:rPr>
            <w:noProof/>
            <w:webHidden/>
            <w:sz w:val="28"/>
            <w:szCs w:val="28"/>
          </w:rPr>
          <w:tab/>
        </w:r>
        <w:r w:rsidRPr="00A27FCB">
          <w:rPr>
            <w:noProof/>
            <w:webHidden/>
            <w:sz w:val="28"/>
            <w:szCs w:val="28"/>
          </w:rPr>
          <w:fldChar w:fldCharType="begin"/>
        </w:r>
        <w:r w:rsidRPr="00A27FCB">
          <w:rPr>
            <w:noProof/>
            <w:webHidden/>
            <w:sz w:val="28"/>
            <w:szCs w:val="28"/>
          </w:rPr>
          <w:instrText xml:space="preserve"> PAGEREF _Toc187229993 \h </w:instrText>
        </w:r>
        <w:r w:rsidRPr="00A27FCB">
          <w:rPr>
            <w:noProof/>
            <w:webHidden/>
            <w:sz w:val="28"/>
            <w:szCs w:val="28"/>
          </w:rPr>
        </w:r>
        <w:r w:rsidRPr="00A27FCB">
          <w:rPr>
            <w:noProof/>
            <w:webHidden/>
            <w:sz w:val="28"/>
            <w:szCs w:val="28"/>
          </w:rPr>
          <w:fldChar w:fldCharType="separate"/>
        </w:r>
        <w:r w:rsidRPr="00A27FCB">
          <w:rPr>
            <w:noProof/>
            <w:webHidden/>
            <w:sz w:val="28"/>
            <w:szCs w:val="28"/>
          </w:rPr>
          <w:t>18</w:t>
        </w:r>
        <w:r w:rsidRPr="00A27FCB">
          <w:rPr>
            <w:noProof/>
            <w:webHidden/>
            <w:sz w:val="28"/>
            <w:szCs w:val="28"/>
          </w:rPr>
          <w:fldChar w:fldCharType="end"/>
        </w:r>
      </w:hyperlink>
    </w:p>
    <w:p w14:paraId="6327C62D" w14:textId="1C6A03BA" w:rsidR="00A27FCB" w:rsidRPr="00A27FCB" w:rsidRDefault="00A27FCB" w:rsidP="00A27FCB">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229994" w:history="1">
        <w:r w:rsidRPr="00A27FCB">
          <w:rPr>
            <w:rStyle w:val="a4"/>
            <w:noProof/>
            <w:sz w:val="28"/>
            <w:szCs w:val="28"/>
            <w:lang w:val="en-US"/>
          </w:rPr>
          <w:t>3.2.</w:t>
        </w:r>
        <w:r w:rsidRPr="00A27FCB">
          <w:rPr>
            <w:rFonts w:asciiTheme="minorHAnsi" w:eastAsiaTheme="minorEastAsia" w:hAnsiTheme="minorHAnsi" w:cstheme="minorBidi"/>
            <w:noProof/>
            <w:kern w:val="2"/>
            <w:sz w:val="28"/>
            <w:szCs w:val="28"/>
            <w14:ligatures w14:val="standardContextual"/>
          </w:rPr>
          <w:tab/>
        </w:r>
        <w:r w:rsidRPr="00A27FCB">
          <w:rPr>
            <w:rStyle w:val="a4"/>
            <w:noProof/>
            <w:sz w:val="28"/>
            <w:szCs w:val="28"/>
          </w:rPr>
          <w:t>Выводы по разделу</w:t>
        </w:r>
        <w:r w:rsidRPr="00A27FCB">
          <w:rPr>
            <w:noProof/>
            <w:webHidden/>
            <w:sz w:val="28"/>
            <w:szCs w:val="28"/>
          </w:rPr>
          <w:tab/>
        </w:r>
        <w:r w:rsidRPr="00A27FCB">
          <w:rPr>
            <w:noProof/>
            <w:webHidden/>
            <w:sz w:val="28"/>
            <w:szCs w:val="28"/>
          </w:rPr>
          <w:fldChar w:fldCharType="begin"/>
        </w:r>
        <w:r w:rsidRPr="00A27FCB">
          <w:rPr>
            <w:noProof/>
            <w:webHidden/>
            <w:sz w:val="28"/>
            <w:szCs w:val="28"/>
          </w:rPr>
          <w:instrText xml:space="preserve"> PAGEREF _Toc187229994 \h </w:instrText>
        </w:r>
        <w:r w:rsidRPr="00A27FCB">
          <w:rPr>
            <w:noProof/>
            <w:webHidden/>
            <w:sz w:val="28"/>
            <w:szCs w:val="28"/>
          </w:rPr>
        </w:r>
        <w:r w:rsidRPr="00A27FCB">
          <w:rPr>
            <w:noProof/>
            <w:webHidden/>
            <w:sz w:val="28"/>
            <w:szCs w:val="28"/>
          </w:rPr>
          <w:fldChar w:fldCharType="separate"/>
        </w:r>
        <w:r w:rsidRPr="00A27FCB">
          <w:rPr>
            <w:noProof/>
            <w:webHidden/>
            <w:sz w:val="28"/>
            <w:szCs w:val="28"/>
          </w:rPr>
          <w:t>34</w:t>
        </w:r>
        <w:r w:rsidRPr="00A27FCB">
          <w:rPr>
            <w:noProof/>
            <w:webHidden/>
            <w:sz w:val="28"/>
            <w:szCs w:val="28"/>
          </w:rPr>
          <w:fldChar w:fldCharType="end"/>
        </w:r>
      </w:hyperlink>
    </w:p>
    <w:p w14:paraId="07EAA835" w14:textId="254721C6" w:rsidR="00A27FCB" w:rsidRPr="00A27FCB" w:rsidRDefault="00A27FCB" w:rsidP="00A27FCB">
      <w:pPr>
        <w:pStyle w:val="13"/>
        <w:rPr>
          <w:rFonts w:asciiTheme="minorHAnsi" w:eastAsiaTheme="minorEastAsia" w:hAnsiTheme="minorHAnsi" w:cstheme="minorBidi"/>
          <w:noProof/>
          <w:kern w:val="2"/>
          <w:sz w:val="28"/>
          <w:szCs w:val="28"/>
          <w14:ligatures w14:val="standardContextual"/>
        </w:rPr>
      </w:pPr>
      <w:hyperlink w:anchor="_Toc187229995" w:history="1">
        <w:r w:rsidRPr="00A27FCB">
          <w:rPr>
            <w:rStyle w:val="a4"/>
            <w:noProof/>
            <w:sz w:val="28"/>
            <w:szCs w:val="28"/>
          </w:rPr>
          <w:t>ЗАКЛЮЧЕНИЕ</w:t>
        </w:r>
        <w:r w:rsidRPr="00A27FCB">
          <w:rPr>
            <w:noProof/>
            <w:webHidden/>
            <w:sz w:val="28"/>
            <w:szCs w:val="28"/>
          </w:rPr>
          <w:tab/>
        </w:r>
        <w:r w:rsidRPr="00A27FCB">
          <w:rPr>
            <w:noProof/>
            <w:webHidden/>
            <w:sz w:val="28"/>
            <w:szCs w:val="28"/>
          </w:rPr>
          <w:fldChar w:fldCharType="begin"/>
        </w:r>
        <w:r w:rsidRPr="00A27FCB">
          <w:rPr>
            <w:noProof/>
            <w:webHidden/>
            <w:sz w:val="28"/>
            <w:szCs w:val="28"/>
          </w:rPr>
          <w:instrText xml:space="preserve"> PAGEREF _Toc187229995 \h </w:instrText>
        </w:r>
        <w:r w:rsidRPr="00A27FCB">
          <w:rPr>
            <w:noProof/>
            <w:webHidden/>
            <w:sz w:val="28"/>
            <w:szCs w:val="28"/>
          </w:rPr>
        </w:r>
        <w:r w:rsidRPr="00A27FCB">
          <w:rPr>
            <w:noProof/>
            <w:webHidden/>
            <w:sz w:val="28"/>
            <w:szCs w:val="28"/>
          </w:rPr>
          <w:fldChar w:fldCharType="separate"/>
        </w:r>
        <w:r w:rsidRPr="00A27FCB">
          <w:rPr>
            <w:noProof/>
            <w:webHidden/>
            <w:sz w:val="28"/>
            <w:szCs w:val="28"/>
          </w:rPr>
          <w:t>35</w:t>
        </w:r>
        <w:r w:rsidRPr="00A27FCB">
          <w:rPr>
            <w:noProof/>
            <w:webHidden/>
            <w:sz w:val="28"/>
            <w:szCs w:val="28"/>
          </w:rPr>
          <w:fldChar w:fldCharType="end"/>
        </w:r>
      </w:hyperlink>
    </w:p>
    <w:p w14:paraId="5043B665" w14:textId="062508D8" w:rsidR="00A27FCB" w:rsidRPr="00A27FCB" w:rsidRDefault="00A27FCB" w:rsidP="00A27FCB">
      <w:pPr>
        <w:pStyle w:val="13"/>
        <w:rPr>
          <w:rFonts w:asciiTheme="minorHAnsi" w:eastAsiaTheme="minorEastAsia" w:hAnsiTheme="minorHAnsi" w:cstheme="minorBidi"/>
          <w:noProof/>
          <w:kern w:val="2"/>
          <w:sz w:val="28"/>
          <w:szCs w:val="28"/>
          <w14:ligatures w14:val="standardContextual"/>
        </w:rPr>
      </w:pPr>
      <w:hyperlink w:anchor="_Toc187229996" w:history="1">
        <w:r w:rsidRPr="00A27FCB">
          <w:rPr>
            <w:rStyle w:val="a4"/>
            <w:noProof/>
            <w:sz w:val="28"/>
            <w:szCs w:val="28"/>
          </w:rPr>
          <w:t>СПИСОК ИСПОЛЬЗОВАННЫХ ИСТОЧНИКОВ</w:t>
        </w:r>
        <w:r w:rsidRPr="00A27FCB">
          <w:rPr>
            <w:noProof/>
            <w:webHidden/>
            <w:sz w:val="28"/>
            <w:szCs w:val="28"/>
          </w:rPr>
          <w:tab/>
        </w:r>
        <w:r w:rsidRPr="00A27FCB">
          <w:rPr>
            <w:noProof/>
            <w:webHidden/>
            <w:sz w:val="28"/>
            <w:szCs w:val="28"/>
          </w:rPr>
          <w:fldChar w:fldCharType="begin"/>
        </w:r>
        <w:r w:rsidRPr="00A27FCB">
          <w:rPr>
            <w:noProof/>
            <w:webHidden/>
            <w:sz w:val="28"/>
            <w:szCs w:val="28"/>
          </w:rPr>
          <w:instrText xml:space="preserve"> PAGEREF _Toc187229996 \h </w:instrText>
        </w:r>
        <w:r w:rsidRPr="00A27FCB">
          <w:rPr>
            <w:noProof/>
            <w:webHidden/>
            <w:sz w:val="28"/>
            <w:szCs w:val="28"/>
          </w:rPr>
        </w:r>
        <w:r w:rsidRPr="00A27FCB">
          <w:rPr>
            <w:noProof/>
            <w:webHidden/>
            <w:sz w:val="28"/>
            <w:szCs w:val="28"/>
          </w:rPr>
          <w:fldChar w:fldCharType="separate"/>
        </w:r>
        <w:r w:rsidRPr="00A27FCB">
          <w:rPr>
            <w:noProof/>
            <w:webHidden/>
            <w:sz w:val="28"/>
            <w:szCs w:val="28"/>
          </w:rPr>
          <w:t>36</w:t>
        </w:r>
        <w:r w:rsidRPr="00A27FCB">
          <w:rPr>
            <w:noProof/>
            <w:webHidden/>
            <w:sz w:val="28"/>
            <w:szCs w:val="28"/>
          </w:rPr>
          <w:fldChar w:fldCharType="end"/>
        </w:r>
      </w:hyperlink>
    </w:p>
    <w:p w14:paraId="55EEF436" w14:textId="50B922EC" w:rsidR="004B04C5" w:rsidRPr="00A27FCB" w:rsidRDefault="00B94341" w:rsidP="00A27FCB">
      <w:pPr>
        <w:spacing w:line="360" w:lineRule="auto"/>
        <w:jc w:val="center"/>
        <w:rPr>
          <w:b/>
          <w:bCs/>
          <w:sz w:val="28"/>
          <w:szCs w:val="28"/>
        </w:rPr>
      </w:pPr>
      <w:r w:rsidRPr="00A27FCB">
        <w:rPr>
          <w:b/>
          <w:bCs/>
          <w:sz w:val="28"/>
          <w:szCs w:val="28"/>
        </w:rPr>
        <w:fldChar w:fldCharType="end"/>
      </w:r>
    </w:p>
    <w:p w14:paraId="4B1B9D06" w14:textId="3A8E5375" w:rsidR="00F374A4" w:rsidRPr="003C3172" w:rsidRDefault="00B94341" w:rsidP="00022F30">
      <w:pPr>
        <w:pStyle w:val="1"/>
        <w:numPr>
          <w:ilvl w:val="0"/>
          <w:numId w:val="0"/>
        </w:numPr>
        <w:rPr>
          <w:szCs w:val="28"/>
        </w:rPr>
      </w:pPr>
      <w:r w:rsidRPr="00BB49A7">
        <w:rPr>
          <w:szCs w:val="28"/>
        </w:rPr>
        <w:br w:type="page"/>
      </w:r>
      <w:bookmarkStart w:id="1" w:name="_Toc187229984"/>
      <w:r w:rsidR="00503641">
        <w:lastRenderedPageBreak/>
        <w:t>ВВЕДЕНИЕ</w:t>
      </w:r>
      <w:bookmarkEnd w:id="1"/>
    </w:p>
    <w:p w14:paraId="7D63CE1C" w14:textId="50686158" w:rsidR="007B1C0F" w:rsidRPr="007A51AA" w:rsidRDefault="00D06D37" w:rsidP="007B1C0F">
      <w:pPr>
        <w:suppressAutoHyphens w:val="0"/>
        <w:spacing w:line="360" w:lineRule="auto"/>
        <w:ind w:firstLine="567"/>
        <w:contextualSpacing/>
        <w:jc w:val="both"/>
        <w:rPr>
          <w:rFonts w:eastAsia="DengXian"/>
          <w:kern w:val="2"/>
          <w:sz w:val="28"/>
          <w:lang w:eastAsia="ru-RU"/>
        </w:rPr>
      </w:pPr>
      <w:r w:rsidRPr="00D06D37">
        <w:rPr>
          <w:rFonts w:eastAsia="DengXian"/>
          <w:kern w:val="2"/>
          <w:sz w:val="28"/>
          <w:szCs w:val="24"/>
          <w:lang w:eastAsia="ru-RU"/>
        </w:rPr>
        <w:t xml:space="preserve">Разработка и создание эффективных испытательных стендов для тестирования оборудования под воздействием высокого давления является важной и востребованной задачей в современной промышленности. </w:t>
      </w:r>
      <w:r w:rsidR="007B1C0F" w:rsidRPr="007B1C0F">
        <w:rPr>
          <w:rFonts w:eastAsia="DengXian"/>
          <w:kern w:val="2"/>
          <w:sz w:val="28"/>
          <w:lang w:eastAsia="ru-RU"/>
        </w:rPr>
        <w:t xml:space="preserve">Подобные испытания обеспечивают возможность всесторонней оценки надежности, долговечности и безопасности различных устройств, </w:t>
      </w:r>
      <w:r w:rsidR="0033237F">
        <w:rPr>
          <w:rFonts w:eastAsia="DengXian"/>
          <w:kern w:val="2"/>
          <w:sz w:val="28"/>
          <w:lang w:eastAsia="ru-RU"/>
        </w:rPr>
        <w:t>например</w:t>
      </w:r>
      <w:r w:rsidR="007B1C0F" w:rsidRPr="007B1C0F">
        <w:rPr>
          <w:rFonts w:eastAsia="DengXian"/>
          <w:kern w:val="2"/>
          <w:sz w:val="28"/>
          <w:lang w:eastAsia="ru-RU"/>
        </w:rPr>
        <w:t xml:space="preserve"> баллон</w:t>
      </w:r>
      <w:r w:rsidR="007B1C0F">
        <w:rPr>
          <w:rFonts w:eastAsia="DengXian"/>
          <w:kern w:val="2"/>
          <w:sz w:val="28"/>
          <w:lang w:eastAsia="ru-RU"/>
        </w:rPr>
        <w:t>ов</w:t>
      </w:r>
      <w:r w:rsidR="007B1C0F" w:rsidRPr="007B1C0F">
        <w:rPr>
          <w:rFonts w:eastAsia="DengXian"/>
          <w:kern w:val="2"/>
          <w:sz w:val="28"/>
          <w:lang w:eastAsia="ru-RU"/>
        </w:rPr>
        <w:t xml:space="preserve"> для водолазов, которые применяются в условиях, сопряженных с повышенным уровнем риска. Для проведения таких испытаний требуется использование специализированных стендов, которые способны обеспечить выполнение работ в соответствии с установленными нормативами, предоставляя при этом точные и воспроизводимые результаты</w:t>
      </w:r>
      <w:r w:rsidR="007A51AA" w:rsidRPr="007A51AA">
        <w:rPr>
          <w:rFonts w:eastAsia="DengXian"/>
          <w:kern w:val="2"/>
          <w:sz w:val="28"/>
          <w:lang w:eastAsia="ru-RU"/>
        </w:rPr>
        <w:t>.</w:t>
      </w:r>
    </w:p>
    <w:p w14:paraId="78E70DB1" w14:textId="19EA8B20" w:rsidR="00D06D37" w:rsidRDefault="00731C8C" w:rsidP="00731C8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Компания </w:t>
      </w:r>
      <w:r w:rsidR="00DA6919">
        <w:rPr>
          <w:rFonts w:eastAsia="DengXian"/>
          <w:kern w:val="2"/>
          <w:sz w:val="28"/>
          <w:szCs w:val="24"/>
          <w:lang w:eastAsia="ru-RU"/>
        </w:rPr>
        <w:t>АО "</w:t>
      </w:r>
      <w:r>
        <w:rPr>
          <w:rFonts w:eastAsia="DengXian"/>
          <w:kern w:val="2"/>
          <w:sz w:val="28"/>
          <w:szCs w:val="24"/>
          <w:lang w:eastAsia="ru-RU"/>
        </w:rPr>
        <w:t>НПО "Прибор"</w:t>
      </w:r>
      <w:r w:rsidR="00C93992" w:rsidRPr="00C93992">
        <w:rPr>
          <w:rFonts w:eastAsia="DengXian"/>
          <w:kern w:val="2"/>
          <w:sz w:val="28"/>
          <w:szCs w:val="24"/>
          <w:lang w:eastAsia="ru-RU"/>
        </w:rPr>
        <w:t xml:space="preserve"> [</w:t>
      </w:r>
      <w:r w:rsidR="0040355A">
        <w:rPr>
          <w:rFonts w:eastAsia="DengXian"/>
          <w:kern w:val="2"/>
          <w:sz w:val="28"/>
          <w:szCs w:val="24"/>
          <w:lang w:eastAsia="ru-RU"/>
        </w:rPr>
        <w:t>1</w:t>
      </w:r>
      <w:r w:rsidR="005C45F5" w:rsidRPr="005C45F5">
        <w:rPr>
          <w:rFonts w:eastAsia="DengXian"/>
          <w:kern w:val="2"/>
          <w:sz w:val="28"/>
          <w:szCs w:val="24"/>
          <w:lang w:eastAsia="ru-RU"/>
        </w:rPr>
        <w:t xml:space="preserve">] </w:t>
      </w:r>
      <w:r>
        <w:rPr>
          <w:rFonts w:eastAsia="DengXian"/>
          <w:kern w:val="2"/>
          <w:sz w:val="28"/>
          <w:szCs w:val="24"/>
          <w:lang w:eastAsia="ru-RU"/>
        </w:rPr>
        <w:t>испытывает значительные затруднения в организации испытаний оборудования под высоким давлением в существующих условиях. На территории Санкт-Петербурга отсутствуют компании, предоставляющие услуги, полностью соответствующие требованиям предприятия. Действующие аналоги, такие как ЦНИИ "Электроприбор"</w:t>
      </w:r>
      <w:r w:rsidR="00D004A3" w:rsidRPr="00D004A3">
        <w:rPr>
          <w:rFonts w:eastAsia="DengXian"/>
          <w:kern w:val="2"/>
          <w:sz w:val="28"/>
          <w:szCs w:val="24"/>
          <w:lang w:eastAsia="ru-RU"/>
        </w:rPr>
        <w:t xml:space="preserve"> [</w:t>
      </w:r>
      <w:r w:rsidR="006C5F75">
        <w:rPr>
          <w:rFonts w:eastAsia="DengXian"/>
          <w:kern w:val="2"/>
          <w:sz w:val="28"/>
          <w:szCs w:val="24"/>
          <w:lang w:eastAsia="ru-RU"/>
        </w:rPr>
        <w:t>2</w:t>
      </w:r>
      <w:r w:rsidR="00D004A3" w:rsidRPr="00D004A3">
        <w:rPr>
          <w:rFonts w:eastAsia="DengXian"/>
          <w:kern w:val="2"/>
          <w:sz w:val="28"/>
          <w:szCs w:val="24"/>
          <w:lang w:eastAsia="ru-RU"/>
        </w:rPr>
        <w:t>]</w:t>
      </w:r>
      <w:r>
        <w:rPr>
          <w:rFonts w:eastAsia="DengXian"/>
          <w:kern w:val="2"/>
          <w:sz w:val="28"/>
          <w:szCs w:val="24"/>
          <w:lang w:eastAsia="ru-RU"/>
        </w:rPr>
        <w:t xml:space="preserve">, оснащены испытательными камерами, объем которых значительно превышает потребности компании, что отрицательно сказывается на времени проведения тестов. Дополнительно, их географическая удаленность от Санкт-Петербурга влечет за собой сложности с доставкой тестируемого оборудования. </w:t>
      </w:r>
      <w:r w:rsidR="008A580B">
        <w:rPr>
          <w:rFonts w:eastAsia="DengXian"/>
          <w:kern w:val="2"/>
          <w:sz w:val="28"/>
          <w:szCs w:val="24"/>
          <w:lang w:eastAsia="ru-RU"/>
        </w:rPr>
        <w:t>Альтернативы</w:t>
      </w:r>
      <w:r>
        <w:rPr>
          <w:rFonts w:eastAsia="DengXian"/>
          <w:kern w:val="2"/>
          <w:sz w:val="28"/>
          <w:szCs w:val="24"/>
          <w:lang w:eastAsia="ru-RU"/>
        </w:rPr>
        <w:t xml:space="preserve">, </w:t>
      </w:r>
      <w:r w:rsidR="008A580B">
        <w:rPr>
          <w:rFonts w:eastAsia="DengXian"/>
          <w:kern w:val="2"/>
          <w:sz w:val="28"/>
          <w:szCs w:val="24"/>
          <w:lang w:eastAsia="ru-RU"/>
        </w:rPr>
        <w:t>например</w:t>
      </w:r>
      <w:r>
        <w:rPr>
          <w:rFonts w:eastAsia="DengXian"/>
          <w:kern w:val="2"/>
          <w:sz w:val="28"/>
          <w:szCs w:val="24"/>
          <w:lang w:eastAsia="ru-RU"/>
        </w:rPr>
        <w:t xml:space="preserve"> компания Hydrofab.ru</w:t>
      </w:r>
      <w:r w:rsidR="00F156F1" w:rsidRPr="00F156F1">
        <w:rPr>
          <w:rFonts w:eastAsia="DengXian"/>
          <w:kern w:val="2"/>
          <w:sz w:val="28"/>
          <w:szCs w:val="24"/>
          <w:lang w:eastAsia="ru-RU"/>
        </w:rPr>
        <w:t xml:space="preserve"> [</w:t>
      </w:r>
      <w:r w:rsidR="00A96FF1">
        <w:rPr>
          <w:rFonts w:eastAsia="DengXian"/>
          <w:kern w:val="2"/>
          <w:sz w:val="28"/>
          <w:szCs w:val="24"/>
          <w:lang w:eastAsia="ru-RU"/>
        </w:rPr>
        <w:t>3</w:t>
      </w:r>
      <w:r w:rsidR="00F156F1" w:rsidRPr="00F156F1">
        <w:rPr>
          <w:rFonts w:eastAsia="DengXian"/>
          <w:kern w:val="2"/>
          <w:sz w:val="28"/>
          <w:szCs w:val="24"/>
          <w:lang w:eastAsia="ru-RU"/>
        </w:rPr>
        <w:t>]</w:t>
      </w:r>
      <w:r>
        <w:rPr>
          <w:rFonts w:eastAsia="DengXian"/>
          <w:kern w:val="2"/>
          <w:sz w:val="28"/>
          <w:szCs w:val="24"/>
          <w:lang w:eastAsia="ru-RU"/>
        </w:rPr>
        <w:t>, хотя и заявляют о наличии автоматизированных решений, не предоставляют примеров их практической реализации. Учитывая длительность и сложность согласования требований с внешними подрядчиками, наиболее целесообразным представляется создание собственного испытательного стенда на базе предприятия. Кроме того, внутренняя разработка обеспечит возможность гибкой модернизации системы в будущем, включая добавление новых режимов или изменение конструкции без необходимости адаптации программного обеспечения сторонних разработчиков.</w:t>
      </w:r>
    </w:p>
    <w:p w14:paraId="71882CF5" w14:textId="540D3D6A" w:rsidR="001E5336" w:rsidRDefault="00BE09A1" w:rsidP="001E5336">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Разработка стенда испытательного гидробарического (</w:t>
      </w:r>
      <w:r w:rsidR="00754E1A">
        <w:rPr>
          <w:rFonts w:eastAsia="DengXian"/>
          <w:kern w:val="2"/>
          <w:sz w:val="28"/>
          <w:szCs w:val="24"/>
          <w:lang w:eastAsia="ru-RU"/>
        </w:rPr>
        <w:t xml:space="preserve">далее </w:t>
      </w:r>
      <w:r>
        <w:rPr>
          <w:rFonts w:eastAsia="DengXian"/>
          <w:kern w:val="2"/>
          <w:sz w:val="28"/>
          <w:szCs w:val="24"/>
          <w:lang w:eastAsia="ru-RU"/>
        </w:rPr>
        <w:t>СИГ) с</w:t>
      </w:r>
      <w:r w:rsidRPr="00BE09A1">
        <w:rPr>
          <w:rFonts w:eastAsia="DengXian"/>
          <w:kern w:val="2"/>
          <w:sz w:val="28"/>
          <w:szCs w:val="24"/>
          <w:lang w:eastAsia="ru-RU"/>
        </w:rPr>
        <w:t xml:space="preserve"> автоматизированным управлением направлена на удовлетворение производственных потребностей </w:t>
      </w:r>
      <w:r w:rsidR="001945D9">
        <w:rPr>
          <w:rFonts w:eastAsia="DengXian"/>
          <w:kern w:val="2"/>
          <w:sz w:val="28"/>
          <w:szCs w:val="24"/>
          <w:lang w:eastAsia="ru-RU"/>
        </w:rPr>
        <w:t>АО "</w:t>
      </w:r>
      <w:r w:rsidRPr="00BE09A1">
        <w:rPr>
          <w:rFonts w:eastAsia="DengXian"/>
          <w:kern w:val="2"/>
          <w:sz w:val="28"/>
          <w:szCs w:val="24"/>
          <w:lang w:eastAsia="ru-RU"/>
        </w:rPr>
        <w:t>НПО "Прибор" и оптимизацию процесса испытаний. Основная цель данной работы заключается в создании программного обеспечения, обеспечивающего функционирование СИГ в полуавтоматическом режиме. Это включает реализацию ручного и автоматического управления, а также визуализацию и анализ результатов испытаний. При этом конструкция стенда рассматривается как уже реализованная, что позволяет сосредоточиться на создании алгоритмов управления и интеграции с используемыми компонентами.</w:t>
      </w:r>
    </w:p>
    <w:p w14:paraId="3C83FB4A" w14:textId="2264542A" w:rsidR="009E493E" w:rsidRPr="00D06D37" w:rsidRDefault="009E493E" w:rsidP="001E5336">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 данном курсовом проекте основной упор будет на описание алгоритмов</w:t>
      </w:r>
      <w:r w:rsidR="00483F99">
        <w:rPr>
          <w:rFonts w:eastAsia="DengXian"/>
          <w:kern w:val="2"/>
          <w:sz w:val="28"/>
          <w:szCs w:val="24"/>
          <w:lang w:eastAsia="ru-RU"/>
        </w:rPr>
        <w:t xml:space="preserve"> СИГ</w:t>
      </w:r>
      <w:r>
        <w:rPr>
          <w:rFonts w:eastAsia="DengXian"/>
          <w:kern w:val="2"/>
          <w:sz w:val="28"/>
          <w:szCs w:val="24"/>
          <w:lang w:eastAsia="ru-RU"/>
        </w:rPr>
        <w:t xml:space="preserve"> и подключение периферийных устройств к проекту</w:t>
      </w:r>
      <w:r w:rsidR="00483F99">
        <w:rPr>
          <w:rFonts w:eastAsia="DengXian"/>
          <w:kern w:val="2"/>
          <w:sz w:val="28"/>
          <w:szCs w:val="24"/>
          <w:lang w:eastAsia="ru-RU"/>
        </w:rPr>
        <w:t>, а также описание используемых интерфейсов</w:t>
      </w:r>
      <w:r>
        <w:rPr>
          <w:rFonts w:eastAsia="DengXian"/>
          <w:kern w:val="2"/>
          <w:sz w:val="28"/>
          <w:szCs w:val="24"/>
          <w:lang w:eastAsia="ru-RU"/>
        </w:rPr>
        <w:t xml:space="preserve">. </w:t>
      </w:r>
    </w:p>
    <w:p w14:paraId="1BC22384" w14:textId="4D9A208B" w:rsidR="00D47208" w:rsidRDefault="008A6FBD" w:rsidP="00D47208">
      <w:pPr>
        <w:pStyle w:val="1"/>
        <w:ind w:left="360"/>
      </w:pPr>
      <w:bookmarkStart w:id="2" w:name="_Toc187229985"/>
      <w:r>
        <w:t>ОБЩИЕ СВЕДЕНИЯ</w:t>
      </w:r>
      <w:bookmarkEnd w:id="2"/>
    </w:p>
    <w:p w14:paraId="31BD8589" w14:textId="140DB772" w:rsidR="00DF2ABC" w:rsidRDefault="008674CD" w:rsidP="00DF2AB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Прежде всего рассмотрим, что такое СИГ. Это установка</w:t>
      </w:r>
      <w:r w:rsidR="00DF2ABC">
        <w:rPr>
          <w:rFonts w:eastAsia="DengXian"/>
          <w:kern w:val="2"/>
          <w:sz w:val="28"/>
          <w:szCs w:val="24"/>
          <w:lang w:eastAsia="ru-RU"/>
        </w:rPr>
        <w:t>, для создания давления в ёмкости, объемом 1 м</w:t>
      </w:r>
      <w:r w:rsidR="00DF2ABC">
        <w:rPr>
          <w:rFonts w:eastAsia="DengXian"/>
          <w:kern w:val="2"/>
          <w:sz w:val="28"/>
          <w:szCs w:val="24"/>
          <w:vertAlign w:val="superscript"/>
          <w:lang w:eastAsia="ru-RU"/>
        </w:rPr>
        <w:t>3</w:t>
      </w:r>
      <w:r w:rsidR="00DF2ABC">
        <w:rPr>
          <w:rFonts w:eastAsia="DengXian"/>
          <w:kern w:val="2"/>
          <w:sz w:val="28"/>
          <w:szCs w:val="24"/>
          <w:lang w:eastAsia="ru-RU"/>
        </w:rPr>
        <w:t>, используя для этого воду. Создаваемое давление может доходить до 37 МПа. Испытуемое устройство помещается внутрь установки, для тестирования его при различных давлениях.</w:t>
      </w:r>
    </w:p>
    <w:p w14:paraId="2D9C6BBA" w14:textId="1832A1C1" w:rsidR="00DF2ABC" w:rsidRPr="004E642B" w:rsidRDefault="00BC0F70" w:rsidP="00DF2AB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Испытание устройства </w:t>
      </w:r>
      <w:r w:rsidR="00DF2ABC">
        <w:rPr>
          <w:rFonts w:eastAsia="DengXian"/>
          <w:kern w:val="2"/>
          <w:sz w:val="28"/>
          <w:szCs w:val="24"/>
          <w:lang w:eastAsia="ru-RU"/>
        </w:rPr>
        <w:t>может происходить в трех режимах</w:t>
      </w:r>
      <w:r w:rsidR="00DF2ABC" w:rsidRPr="00DF2ABC">
        <w:rPr>
          <w:rFonts w:eastAsia="DengXian"/>
          <w:kern w:val="2"/>
          <w:sz w:val="28"/>
          <w:szCs w:val="24"/>
          <w:lang w:eastAsia="ru-RU"/>
        </w:rPr>
        <w:t>:</w:t>
      </w:r>
    </w:p>
    <w:p w14:paraId="15853E22" w14:textId="4E75FA8D" w:rsidR="00DF2ABC" w:rsidRDefault="00DF2ABC" w:rsidP="00DF2ABC">
      <w:pPr>
        <w:pStyle w:val="af4"/>
        <w:numPr>
          <w:ilvl w:val="0"/>
          <w:numId w:val="4"/>
        </w:numPr>
        <w:ind w:left="720" w:hanging="360"/>
      </w:pPr>
      <w:r w:rsidRPr="00A54D30">
        <w:t>Ручной</w:t>
      </w:r>
      <w:r>
        <w:t>. Данный режим, как понятно из названия полностью управляется человеком. Пользователю будет необходимо самостоятельно задавать частоту работы двигателя, тем самым регулируя скорость набора воды. Данный режим служит в первую очередь для тестирования самой установки, а также будет использоваться при сборе данных для построения модели, однако также останется в итоговой версии для диагностических целей или проведения испытаний, которые были не предусмотрены на стадии разработки.</w:t>
      </w:r>
      <w:r w:rsidR="00FF6D42">
        <w:t xml:space="preserve"> Более подробно данный режим будет рассмотрен в соответствующем </w:t>
      </w:r>
      <w:r w:rsidR="00E83E74">
        <w:t>разделе</w:t>
      </w:r>
      <w:r w:rsidR="007D2AF3">
        <w:t xml:space="preserve"> </w:t>
      </w:r>
      <w:r w:rsidR="007D2AF3">
        <w:fldChar w:fldCharType="begin"/>
      </w:r>
      <w:r w:rsidR="007D2AF3">
        <w:instrText xml:space="preserve"> REF _Ref187028240 \r \h </w:instrText>
      </w:r>
      <w:r w:rsidR="007D2AF3">
        <w:fldChar w:fldCharType="separate"/>
      </w:r>
      <w:r w:rsidR="00A27FCB">
        <w:t>2.2</w:t>
      </w:r>
      <w:r w:rsidR="007D2AF3">
        <w:fldChar w:fldCharType="end"/>
      </w:r>
      <w:r w:rsidR="00E83E74">
        <w:t>.</w:t>
      </w:r>
    </w:p>
    <w:p w14:paraId="049723A0" w14:textId="39F40678" w:rsidR="00FF6D42" w:rsidRDefault="00FF6D42" w:rsidP="00DF2ABC">
      <w:pPr>
        <w:pStyle w:val="af4"/>
        <w:numPr>
          <w:ilvl w:val="0"/>
          <w:numId w:val="4"/>
        </w:numPr>
        <w:ind w:left="720" w:hanging="360"/>
      </w:pPr>
      <w:r w:rsidRPr="00A54D30">
        <w:lastRenderedPageBreak/>
        <w:t>Циклический</w:t>
      </w:r>
      <w:r>
        <w:t>. Данный режим является одним из двух автоматических, которые предусмотрены в СИГ.</w:t>
      </w:r>
      <w:r w:rsidR="00AC0D0C">
        <w:t xml:space="preserve"> Он проверяет испытуемое устройство на устойчивость к многократному набору и сбросу давления. Для это</w:t>
      </w:r>
      <w:r w:rsidR="00483F99">
        <w:t>.</w:t>
      </w:r>
      <w:r w:rsidR="00AC0D0C">
        <w:t xml:space="preserve">го </w:t>
      </w:r>
      <w:r w:rsidR="00C64AC1">
        <w:t>автоматически с заданной скоростью СИГ должен нагнетать давление в ёмкости, после чего оператор будет осуществлять его сброс, путем открытия соответствующего клапана. Более подробно данный режим будет рассмотрен в соответствующем разделе</w:t>
      </w:r>
      <w:r w:rsidR="005C0AC4">
        <w:t xml:space="preserve"> </w:t>
      </w:r>
      <w:r w:rsidR="005C0AC4">
        <w:fldChar w:fldCharType="begin"/>
      </w:r>
      <w:r w:rsidR="005C0AC4">
        <w:instrText xml:space="preserve"> REF _Ref187028252 \r \h </w:instrText>
      </w:r>
      <w:r w:rsidR="005C0AC4">
        <w:fldChar w:fldCharType="separate"/>
      </w:r>
      <w:r w:rsidR="00A27FCB">
        <w:t>2.3</w:t>
      </w:r>
      <w:r w:rsidR="005C0AC4">
        <w:fldChar w:fldCharType="end"/>
      </w:r>
      <w:r w:rsidR="00C64AC1">
        <w:t>.</w:t>
      </w:r>
    </w:p>
    <w:p w14:paraId="50DB3CDC" w14:textId="2D657A72" w:rsidR="00536C6F" w:rsidRPr="00536C6F" w:rsidRDefault="00A9533D" w:rsidP="00536C6F">
      <w:pPr>
        <w:pStyle w:val="af4"/>
        <w:numPr>
          <w:ilvl w:val="0"/>
          <w:numId w:val="4"/>
        </w:numPr>
        <w:ind w:left="720" w:hanging="360"/>
      </w:pPr>
      <w:r w:rsidRPr="00A54D30">
        <w:t>Статический</w:t>
      </w:r>
      <w:r>
        <w:t xml:space="preserve">. Это второй автоматический режим, в нем </w:t>
      </w:r>
      <w:r w:rsidRPr="00D06D37">
        <w:t>реализуется возможность ступенчатого повышения давления до заданного значения с удержанием на каждой ступени в течение определенного времени при заданной скорости набора давления. Динамический режим обеспечивает плавное увеличение давления до целевого уровня с его последующей стабилизацией на заданный промежуток времени, также при заранее установленной скорости набора давления.</w:t>
      </w:r>
      <w:r w:rsidR="00941AD0">
        <w:t xml:space="preserve"> Таким образом испытуемое устройство получится проверить, как оно справляется с длительным нахождением под определенным давлением. Более подробно данный режим будет рассмотрен в соответствующем разделе</w:t>
      </w:r>
      <w:r w:rsidR="00EF22F4">
        <w:t xml:space="preserve"> </w:t>
      </w:r>
      <w:r w:rsidR="00EF22F4">
        <w:fldChar w:fldCharType="begin"/>
      </w:r>
      <w:r w:rsidR="00EF22F4">
        <w:instrText xml:space="preserve"> REF _Ref187028261 \r \h </w:instrText>
      </w:r>
      <w:r w:rsidR="00EF22F4">
        <w:fldChar w:fldCharType="separate"/>
      </w:r>
      <w:r w:rsidR="00A27FCB">
        <w:t>2.4</w:t>
      </w:r>
      <w:r w:rsidR="00EF22F4">
        <w:fldChar w:fldCharType="end"/>
      </w:r>
      <w:r w:rsidR="00941AD0">
        <w:t>.</w:t>
      </w:r>
    </w:p>
    <w:p w14:paraId="6E477B36" w14:textId="6018901B" w:rsidR="00E30E36" w:rsidRDefault="0022751A" w:rsidP="00870A7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Использование автоматических средств управления позвол</w:t>
      </w:r>
      <w:r w:rsidR="001C54C1">
        <w:rPr>
          <w:rFonts w:eastAsia="DengXian"/>
          <w:kern w:val="2"/>
          <w:sz w:val="28"/>
          <w:szCs w:val="24"/>
          <w:lang w:eastAsia="ru-RU"/>
        </w:rPr>
        <w:t xml:space="preserve">ит выполнять сложные технологические операции с минимальным участием оператора, что значительно повысит эффективность процесса испытаний. Также данный подход позволит </w:t>
      </w:r>
      <w:r>
        <w:rPr>
          <w:rFonts w:eastAsia="DengXian"/>
          <w:kern w:val="2"/>
          <w:sz w:val="28"/>
          <w:szCs w:val="24"/>
          <w:lang w:eastAsia="ru-RU"/>
        </w:rPr>
        <w:t>обеспечить большую</w:t>
      </w:r>
      <w:r w:rsidRPr="00D06D37">
        <w:rPr>
          <w:rFonts w:eastAsia="DengXian"/>
          <w:kern w:val="2"/>
          <w:sz w:val="28"/>
          <w:szCs w:val="24"/>
          <w:lang w:eastAsia="ru-RU"/>
        </w:rPr>
        <w:t xml:space="preserve"> безопасност</w:t>
      </w:r>
      <w:r>
        <w:rPr>
          <w:rFonts w:eastAsia="DengXian"/>
          <w:kern w:val="2"/>
          <w:sz w:val="28"/>
          <w:szCs w:val="24"/>
          <w:lang w:eastAsia="ru-RU"/>
        </w:rPr>
        <w:t xml:space="preserve">ь </w:t>
      </w:r>
      <w:r w:rsidRPr="00D06D37">
        <w:rPr>
          <w:rFonts w:eastAsia="DengXian"/>
          <w:kern w:val="2"/>
          <w:sz w:val="28"/>
          <w:szCs w:val="24"/>
          <w:lang w:eastAsia="ru-RU"/>
        </w:rPr>
        <w:t>эксплуатации системы</w:t>
      </w:r>
      <w:r w:rsidR="001C54C1">
        <w:rPr>
          <w:rFonts w:eastAsia="DengXian"/>
          <w:kern w:val="2"/>
          <w:sz w:val="28"/>
          <w:szCs w:val="24"/>
          <w:lang w:eastAsia="ru-RU"/>
        </w:rPr>
        <w:t>, путем добавления защитных механизмов</w:t>
      </w:r>
      <w:r w:rsidRPr="00D06D37">
        <w:rPr>
          <w:rFonts w:eastAsia="DengXian"/>
          <w:kern w:val="2"/>
          <w:sz w:val="28"/>
          <w:szCs w:val="24"/>
          <w:lang w:eastAsia="ru-RU"/>
        </w:rPr>
        <w:t>, включая автоматическое отключение при достижении максимально допустимого давления или при значительном расхождении показаний двух дублирующих датчиков давления.</w:t>
      </w:r>
      <w:r>
        <w:rPr>
          <w:rFonts w:eastAsia="DengXian"/>
          <w:kern w:val="2"/>
          <w:sz w:val="28"/>
          <w:szCs w:val="24"/>
          <w:lang w:eastAsia="ru-RU"/>
        </w:rPr>
        <w:t xml:space="preserve"> </w:t>
      </w:r>
    </w:p>
    <w:p w14:paraId="22C71755" w14:textId="64374CF1" w:rsidR="00B41EAD" w:rsidRPr="00D06D37" w:rsidRDefault="00B41EAD" w:rsidP="00B41EAD">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 xml:space="preserve">Для достижения </w:t>
      </w:r>
      <w:r>
        <w:rPr>
          <w:rFonts w:eastAsia="DengXian"/>
          <w:kern w:val="2"/>
          <w:sz w:val="28"/>
          <w:szCs w:val="24"/>
          <w:lang w:eastAsia="ru-RU"/>
        </w:rPr>
        <w:t>цели курсовой</w:t>
      </w:r>
      <w:r w:rsidRPr="00D06D37">
        <w:rPr>
          <w:rFonts w:eastAsia="DengXian"/>
          <w:kern w:val="2"/>
          <w:sz w:val="28"/>
          <w:szCs w:val="24"/>
          <w:lang w:eastAsia="ru-RU"/>
        </w:rPr>
        <w:t xml:space="preserve"> требуется решить следующие задачи:</w:t>
      </w:r>
    </w:p>
    <w:p w14:paraId="4AD6D099" w14:textId="77777777" w:rsidR="00B41EAD" w:rsidRDefault="00B41EAD" w:rsidP="004E642B">
      <w:pPr>
        <w:pStyle w:val="af4"/>
        <w:numPr>
          <w:ilvl w:val="0"/>
          <w:numId w:val="17"/>
        </w:numPr>
        <w:ind w:left="720" w:hanging="360"/>
      </w:pPr>
      <w:r>
        <w:t>Разработка базовой структуры и обеспечение ручного управления СИГ.</w:t>
      </w:r>
    </w:p>
    <w:p w14:paraId="2E0D6AAE" w14:textId="77777777" w:rsidR="00B41EAD" w:rsidRDefault="00B41EAD" w:rsidP="004E642B">
      <w:pPr>
        <w:pStyle w:val="af4"/>
        <w:numPr>
          <w:ilvl w:val="0"/>
          <w:numId w:val="17"/>
        </w:numPr>
        <w:ind w:left="720" w:hanging="360"/>
      </w:pPr>
      <w:r>
        <w:t>Формирование программной модели системы на основе данных, полученных при работе в ручном режиме.</w:t>
      </w:r>
    </w:p>
    <w:p w14:paraId="53C25AAB" w14:textId="4786198C" w:rsidR="00B41EAD" w:rsidRDefault="00B41EAD" w:rsidP="004E642B">
      <w:pPr>
        <w:pStyle w:val="af4"/>
        <w:numPr>
          <w:ilvl w:val="0"/>
          <w:numId w:val="17"/>
        </w:numPr>
        <w:ind w:left="720" w:hanging="360"/>
      </w:pPr>
      <w:r>
        <w:lastRenderedPageBreak/>
        <w:t xml:space="preserve">Реализация автоматических режимов управления, </w:t>
      </w:r>
      <w:r w:rsidR="007425EE">
        <w:t>а именно</w:t>
      </w:r>
      <w:r>
        <w:t xml:space="preserve"> статический и динамический.</w:t>
      </w:r>
    </w:p>
    <w:p w14:paraId="621D3A92" w14:textId="77777777" w:rsidR="00B41EAD" w:rsidRDefault="00B41EAD" w:rsidP="004E642B">
      <w:pPr>
        <w:pStyle w:val="af4"/>
        <w:numPr>
          <w:ilvl w:val="0"/>
          <w:numId w:val="17"/>
        </w:numPr>
        <w:ind w:left="720" w:hanging="360"/>
      </w:pPr>
      <w:r>
        <w:t>Проведение комплексного тестирования автоматических режимов и устранение обнаруженных ошибок.</w:t>
      </w:r>
    </w:p>
    <w:p w14:paraId="025D57B5" w14:textId="79231851" w:rsidR="00B41EAD" w:rsidRPr="000C777B" w:rsidRDefault="00B41EAD" w:rsidP="000C777B">
      <w:pPr>
        <w:pStyle w:val="af4"/>
        <w:numPr>
          <w:ilvl w:val="0"/>
          <w:numId w:val="17"/>
        </w:numPr>
        <w:ind w:left="720" w:hanging="360"/>
      </w:pPr>
      <w:r>
        <w:t>Создание программного обеспечения для анализа и визуализации результатов испытаний, включая построение графиков и предоставление данных в удобном формате на ОС Windows</w:t>
      </w:r>
      <w:r w:rsidRPr="003554A8">
        <w:t>.</w:t>
      </w:r>
    </w:p>
    <w:p w14:paraId="51FA5EF2" w14:textId="77777777" w:rsidR="00B41EAD" w:rsidRPr="00D06D37" w:rsidRDefault="00B41EAD" w:rsidP="00B41EAD">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В рамках работы предполагается использование следующих ключевых устройств и компонентов:</w:t>
      </w:r>
    </w:p>
    <w:p w14:paraId="0D19397E" w14:textId="77777777" w:rsidR="00B41EAD" w:rsidRPr="00C65D18" w:rsidRDefault="00B41EAD" w:rsidP="00B41EAD">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Программируемое реле ПР200-220.3.2.0</w:t>
      </w:r>
      <w:r w:rsidRPr="00FE491C">
        <w:rPr>
          <w:rFonts w:eastAsia="DengXian"/>
          <w:kern w:val="2"/>
          <w:sz w:val="28"/>
          <w:szCs w:val="24"/>
          <w:lang w:eastAsia="ru-RU"/>
        </w:rPr>
        <w:t xml:space="preserve"> [</w:t>
      </w:r>
      <w:r>
        <w:rPr>
          <w:rFonts w:eastAsia="DengXian"/>
          <w:kern w:val="2"/>
          <w:sz w:val="28"/>
          <w:szCs w:val="24"/>
          <w:lang w:eastAsia="ru-RU"/>
        </w:rPr>
        <w:t>4</w:t>
      </w:r>
      <w:r w:rsidRPr="00FE491C">
        <w:rPr>
          <w:rFonts w:eastAsia="DengXian"/>
          <w:kern w:val="2"/>
          <w:sz w:val="28"/>
          <w:szCs w:val="24"/>
          <w:lang w:eastAsia="ru-RU"/>
        </w:rPr>
        <w:t>]</w:t>
      </w:r>
      <w:r w:rsidRPr="00C65D18">
        <w:rPr>
          <w:rFonts w:eastAsia="DengXian"/>
          <w:kern w:val="2"/>
          <w:sz w:val="28"/>
          <w:szCs w:val="24"/>
          <w:lang w:eastAsia="ru-RU"/>
        </w:rPr>
        <w:t xml:space="preserve"> — элемент управления, отвечающий за реализацию логики работы стенда.</w:t>
      </w:r>
    </w:p>
    <w:p w14:paraId="1BBF5D82" w14:textId="77777777" w:rsidR="00B41EAD" w:rsidRPr="00C65D18" w:rsidRDefault="00B41EAD" w:rsidP="00B41EAD">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Панель оператора СП310</w:t>
      </w:r>
      <w:r>
        <w:rPr>
          <w:rFonts w:eastAsia="DengXian"/>
          <w:kern w:val="2"/>
          <w:sz w:val="28"/>
          <w:szCs w:val="24"/>
          <w:lang w:eastAsia="ru-RU"/>
        </w:rPr>
        <w:t>-Б</w:t>
      </w:r>
      <w:r w:rsidRPr="00C65D18">
        <w:rPr>
          <w:rFonts w:eastAsia="DengXian"/>
          <w:kern w:val="2"/>
          <w:sz w:val="28"/>
          <w:szCs w:val="24"/>
          <w:lang w:eastAsia="ru-RU"/>
        </w:rPr>
        <w:t xml:space="preserve"> </w:t>
      </w:r>
      <w:r w:rsidRPr="00FE491C">
        <w:rPr>
          <w:rFonts w:eastAsia="DengXian"/>
          <w:kern w:val="2"/>
          <w:sz w:val="28"/>
          <w:szCs w:val="24"/>
          <w:lang w:eastAsia="ru-RU"/>
        </w:rPr>
        <w:t>[</w:t>
      </w:r>
      <w:r>
        <w:rPr>
          <w:rFonts w:eastAsia="DengXian"/>
          <w:kern w:val="2"/>
          <w:sz w:val="28"/>
          <w:szCs w:val="24"/>
          <w:lang w:eastAsia="ru-RU"/>
        </w:rPr>
        <w:t>5</w:t>
      </w:r>
      <w:r w:rsidRPr="00FE491C">
        <w:rPr>
          <w:rFonts w:eastAsia="DengXian"/>
          <w:kern w:val="2"/>
          <w:sz w:val="28"/>
          <w:szCs w:val="24"/>
          <w:lang w:eastAsia="ru-RU"/>
        </w:rPr>
        <w:t xml:space="preserve">] </w:t>
      </w:r>
      <w:r w:rsidRPr="00C65D18">
        <w:rPr>
          <w:rFonts w:eastAsia="DengXian"/>
          <w:kern w:val="2"/>
          <w:sz w:val="28"/>
          <w:szCs w:val="24"/>
          <w:lang w:eastAsia="ru-RU"/>
        </w:rPr>
        <w:t>— интерфейсный модуль, предоставляющий оператору возможность визуального контроля параметров системы и ввода управляющих команд.</w:t>
      </w:r>
    </w:p>
    <w:p w14:paraId="177309B0" w14:textId="77777777" w:rsidR="00B41EAD" w:rsidRPr="00C65D18" w:rsidRDefault="00B41EAD" w:rsidP="00B41EAD">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Частотный преобразователь ПЧВ1</w:t>
      </w:r>
      <w:r w:rsidRPr="00FE491C">
        <w:rPr>
          <w:rFonts w:eastAsia="DengXian"/>
          <w:kern w:val="2"/>
          <w:sz w:val="28"/>
          <w:szCs w:val="24"/>
          <w:lang w:eastAsia="ru-RU"/>
        </w:rPr>
        <w:t xml:space="preserve"> [</w:t>
      </w:r>
      <w:r>
        <w:rPr>
          <w:rFonts w:eastAsia="DengXian"/>
          <w:kern w:val="2"/>
          <w:sz w:val="28"/>
          <w:szCs w:val="24"/>
          <w:lang w:eastAsia="ru-RU"/>
        </w:rPr>
        <w:t>6</w:t>
      </w:r>
      <w:r w:rsidRPr="00FE491C">
        <w:rPr>
          <w:rFonts w:eastAsia="DengXian"/>
          <w:kern w:val="2"/>
          <w:sz w:val="28"/>
          <w:szCs w:val="24"/>
          <w:lang w:eastAsia="ru-RU"/>
        </w:rPr>
        <w:t>]</w:t>
      </w:r>
      <w:r w:rsidRPr="00C65D18">
        <w:rPr>
          <w:rFonts w:eastAsia="DengXian"/>
          <w:kern w:val="2"/>
          <w:sz w:val="28"/>
          <w:szCs w:val="24"/>
          <w:lang w:eastAsia="ru-RU"/>
        </w:rPr>
        <w:t xml:space="preserve"> — устройство для управления насосом НД 25/400 К14А</w:t>
      </w:r>
      <w:r w:rsidRPr="00FE491C">
        <w:rPr>
          <w:rFonts w:eastAsia="DengXian"/>
          <w:kern w:val="2"/>
          <w:sz w:val="28"/>
          <w:szCs w:val="24"/>
          <w:lang w:eastAsia="ru-RU"/>
        </w:rPr>
        <w:t xml:space="preserve"> [</w:t>
      </w:r>
      <w:r>
        <w:rPr>
          <w:rFonts w:eastAsia="DengXian"/>
          <w:kern w:val="2"/>
          <w:sz w:val="28"/>
          <w:szCs w:val="24"/>
          <w:lang w:eastAsia="ru-RU"/>
        </w:rPr>
        <w:t>7</w:t>
      </w:r>
      <w:r w:rsidRPr="00FE491C">
        <w:rPr>
          <w:rFonts w:eastAsia="DengXian"/>
          <w:kern w:val="2"/>
          <w:sz w:val="28"/>
          <w:szCs w:val="24"/>
          <w:lang w:eastAsia="ru-RU"/>
        </w:rPr>
        <w:t>]</w:t>
      </w:r>
      <w:r w:rsidRPr="00C65D18">
        <w:rPr>
          <w:rFonts w:eastAsia="DengXian"/>
          <w:kern w:val="2"/>
          <w:sz w:val="28"/>
          <w:szCs w:val="24"/>
          <w:lang w:eastAsia="ru-RU"/>
        </w:rPr>
        <w:t>, обеспечивающее регулирование давления в системе.</w:t>
      </w:r>
    </w:p>
    <w:p w14:paraId="33476706" w14:textId="77777777" w:rsidR="00B41EAD" w:rsidRPr="003554A8" w:rsidRDefault="00B41EAD" w:rsidP="00B41EAD">
      <w:pPr>
        <w:numPr>
          <w:ilvl w:val="0"/>
          <w:numId w:val="5"/>
        </w:numPr>
        <w:suppressAutoHyphens w:val="0"/>
        <w:spacing w:line="360" w:lineRule="auto"/>
        <w:contextualSpacing/>
        <w:jc w:val="both"/>
        <w:rPr>
          <w:rFonts w:eastAsia="DengXian"/>
          <w:kern w:val="2"/>
          <w:sz w:val="28"/>
          <w:szCs w:val="24"/>
          <w:lang w:eastAsia="ru-RU"/>
        </w:rPr>
      </w:pPr>
      <w:r w:rsidRPr="00D06D37">
        <w:rPr>
          <w:rFonts w:eastAsia="DengXian"/>
          <w:kern w:val="2"/>
          <w:sz w:val="28"/>
          <w:szCs w:val="24"/>
          <w:lang w:eastAsia="ru-RU"/>
        </w:rPr>
        <w:t>Датчики давления ПД100</w:t>
      </w:r>
      <w:r w:rsidRPr="00FE491C">
        <w:rPr>
          <w:rFonts w:eastAsia="DengXian"/>
          <w:kern w:val="2"/>
          <w:sz w:val="28"/>
          <w:szCs w:val="24"/>
          <w:lang w:eastAsia="ru-RU"/>
        </w:rPr>
        <w:t xml:space="preserve"> [</w:t>
      </w:r>
      <w:r w:rsidRPr="003868FA">
        <w:rPr>
          <w:rFonts w:eastAsia="DengXian"/>
          <w:kern w:val="2"/>
          <w:sz w:val="28"/>
          <w:szCs w:val="24"/>
          <w:lang w:eastAsia="ru-RU"/>
        </w:rPr>
        <w:t>8</w:t>
      </w:r>
      <w:r w:rsidRPr="00FE491C">
        <w:rPr>
          <w:rFonts w:eastAsia="DengXian"/>
          <w:kern w:val="2"/>
          <w:sz w:val="28"/>
          <w:szCs w:val="24"/>
          <w:lang w:eastAsia="ru-RU"/>
        </w:rPr>
        <w:t>]</w:t>
      </w:r>
      <w:r w:rsidRPr="00D06D37">
        <w:rPr>
          <w:rFonts w:eastAsia="DengXian"/>
          <w:kern w:val="2"/>
          <w:sz w:val="28"/>
          <w:szCs w:val="24"/>
          <w:lang w:eastAsia="ru-RU"/>
        </w:rPr>
        <w:t xml:space="preserve"> —</w:t>
      </w:r>
      <w:r>
        <w:rPr>
          <w:rFonts w:eastAsia="DengXian"/>
          <w:kern w:val="2"/>
          <w:sz w:val="28"/>
          <w:szCs w:val="24"/>
          <w:lang w:eastAsia="ru-RU"/>
        </w:rPr>
        <w:t xml:space="preserve"> применяются </w:t>
      </w:r>
      <w:r w:rsidRPr="00D06D37">
        <w:rPr>
          <w:rFonts w:eastAsia="DengXian"/>
          <w:kern w:val="2"/>
          <w:sz w:val="28"/>
          <w:szCs w:val="24"/>
          <w:lang w:eastAsia="ru-RU"/>
        </w:rPr>
        <w:t xml:space="preserve">для </w:t>
      </w:r>
      <w:r>
        <w:rPr>
          <w:rFonts w:eastAsia="DengXian"/>
          <w:kern w:val="2"/>
          <w:sz w:val="28"/>
          <w:szCs w:val="24"/>
          <w:lang w:eastAsia="ru-RU"/>
        </w:rPr>
        <w:t xml:space="preserve">получения </w:t>
      </w:r>
      <w:r w:rsidRPr="00D06D37">
        <w:rPr>
          <w:rFonts w:eastAsia="DengXian"/>
          <w:kern w:val="2"/>
          <w:sz w:val="28"/>
          <w:szCs w:val="24"/>
          <w:lang w:eastAsia="ru-RU"/>
        </w:rPr>
        <w:t>текущих параметров давления в системе.</w:t>
      </w:r>
    </w:p>
    <w:p w14:paraId="554832F6" w14:textId="77777777" w:rsidR="00B41EAD" w:rsidRPr="00A6719D" w:rsidRDefault="00B41EAD" w:rsidP="00B41EAD">
      <w:pPr>
        <w:numPr>
          <w:ilvl w:val="0"/>
          <w:numId w:val="5"/>
        </w:numPr>
        <w:suppressAutoHyphens w:val="0"/>
        <w:spacing w:line="360" w:lineRule="auto"/>
        <w:contextualSpacing/>
        <w:jc w:val="both"/>
        <w:rPr>
          <w:rFonts w:eastAsia="DengXian"/>
          <w:kern w:val="2"/>
          <w:sz w:val="28"/>
          <w:szCs w:val="24"/>
          <w:lang w:eastAsia="ru-RU"/>
        </w:rPr>
      </w:pPr>
      <w:r>
        <w:rPr>
          <w:rFonts w:eastAsia="DengXian"/>
          <w:kern w:val="2"/>
          <w:sz w:val="28"/>
          <w:szCs w:val="24"/>
          <w:lang w:eastAsia="ru-RU"/>
        </w:rPr>
        <w:t xml:space="preserve">Автономный цифровой манометр-термометр АЦМ-6 </w:t>
      </w:r>
      <w:r w:rsidRPr="003554A8">
        <w:rPr>
          <w:rFonts w:eastAsia="DengXian"/>
          <w:kern w:val="2"/>
          <w:sz w:val="28"/>
          <w:szCs w:val="24"/>
          <w:lang w:eastAsia="ru-RU"/>
        </w:rPr>
        <w:t>[</w:t>
      </w:r>
      <w:r>
        <w:rPr>
          <w:rFonts w:eastAsia="DengXian"/>
          <w:kern w:val="2"/>
          <w:sz w:val="28"/>
          <w:szCs w:val="24"/>
          <w:lang w:eastAsia="ru-RU"/>
        </w:rPr>
        <w:t>9</w:t>
      </w:r>
      <w:r w:rsidRPr="003554A8">
        <w:rPr>
          <w:rFonts w:eastAsia="DengXian"/>
          <w:kern w:val="2"/>
          <w:sz w:val="28"/>
          <w:szCs w:val="24"/>
          <w:lang w:eastAsia="ru-RU"/>
        </w:rPr>
        <w:t xml:space="preserve">] </w:t>
      </w:r>
      <w:r w:rsidRPr="00D06D37">
        <w:rPr>
          <w:rFonts w:eastAsia="DengXian"/>
          <w:kern w:val="2"/>
          <w:sz w:val="28"/>
          <w:szCs w:val="24"/>
          <w:lang w:eastAsia="ru-RU"/>
        </w:rPr>
        <w:t>—</w:t>
      </w:r>
      <w:r w:rsidRPr="003554A8">
        <w:rPr>
          <w:rFonts w:eastAsia="DengXian"/>
          <w:kern w:val="2"/>
          <w:sz w:val="28"/>
          <w:szCs w:val="24"/>
          <w:lang w:eastAsia="ru-RU"/>
        </w:rPr>
        <w:t xml:space="preserve"> </w:t>
      </w:r>
      <w:r>
        <w:rPr>
          <w:rFonts w:eastAsia="DengXian"/>
          <w:kern w:val="2"/>
          <w:sz w:val="28"/>
          <w:szCs w:val="24"/>
          <w:lang w:eastAsia="ru-RU"/>
        </w:rPr>
        <w:t>для автономной фиксации давления в тестируемом устройстве (баллоне). Не обязателен к использованию и является дополнительной функцией.</w:t>
      </w:r>
    </w:p>
    <w:p w14:paraId="70EA3030" w14:textId="567EDA88" w:rsidR="00B41EAD" w:rsidRDefault="00B41EAD" w:rsidP="00397C85">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Результаты испытаний будут сохраняться в формате, удобном для дальнейшей обработки и анализа, включая экспорт данных на внешний носитель. Анализ будет проводиться с помощью специально разработанного программного обеспечения, предоставляющего оператору графическую интерпретацию данных</w:t>
      </w:r>
      <w:r w:rsidR="009F56B6">
        <w:rPr>
          <w:rFonts w:eastAsia="DengXian"/>
          <w:kern w:val="2"/>
          <w:sz w:val="28"/>
          <w:szCs w:val="24"/>
          <w:lang w:eastAsia="ru-RU"/>
        </w:rPr>
        <w:t xml:space="preserve"> с учетом возможности использования АЦМ-6</w:t>
      </w:r>
      <w:r w:rsidRPr="00D06D37">
        <w:rPr>
          <w:rFonts w:eastAsia="DengXian"/>
          <w:kern w:val="2"/>
          <w:sz w:val="28"/>
          <w:szCs w:val="24"/>
          <w:lang w:eastAsia="ru-RU"/>
        </w:rPr>
        <w:t>.</w:t>
      </w:r>
    </w:p>
    <w:p w14:paraId="7C04EEB0" w14:textId="77777777" w:rsidR="003D203B" w:rsidRPr="0033237F" w:rsidRDefault="003D203B" w:rsidP="003D203B">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Устройство СИГ состоит из нескольких модулей.</w:t>
      </w:r>
    </w:p>
    <w:p w14:paraId="6445D743" w14:textId="71F344DD" w:rsidR="003D203B" w:rsidRDefault="003D203B" w:rsidP="003D203B">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Структурная схема устройства представлена на </w:t>
      </w:r>
      <w:r>
        <w:rPr>
          <w:rFonts w:eastAsia="DengXian"/>
          <w:kern w:val="2"/>
          <w:sz w:val="28"/>
          <w:szCs w:val="24"/>
          <w:lang w:eastAsia="ru-RU"/>
        </w:rPr>
        <w:fldChar w:fldCharType="begin"/>
      </w:r>
      <w:r>
        <w:rPr>
          <w:rFonts w:eastAsia="DengXian"/>
          <w:kern w:val="2"/>
          <w:sz w:val="28"/>
          <w:szCs w:val="24"/>
          <w:lang w:eastAsia="ru-RU"/>
        </w:rPr>
        <w:instrText xml:space="preserve"> REF _Ref184928826 \h  \* MERGEFORMAT </w:instrText>
      </w:r>
      <w:r>
        <w:rPr>
          <w:rFonts w:eastAsia="DengXian"/>
          <w:kern w:val="2"/>
          <w:sz w:val="28"/>
          <w:szCs w:val="24"/>
          <w:lang w:eastAsia="ru-RU"/>
        </w:rPr>
      </w:r>
      <w:r>
        <w:rPr>
          <w:rFonts w:eastAsia="DengXian"/>
          <w:kern w:val="2"/>
          <w:sz w:val="28"/>
          <w:szCs w:val="24"/>
          <w:lang w:eastAsia="ru-RU"/>
        </w:rPr>
        <w:fldChar w:fldCharType="separate"/>
      </w:r>
      <w:r w:rsidR="00A27FCB" w:rsidRPr="00A27FCB">
        <w:rPr>
          <w:rFonts w:eastAsia="DengXian"/>
          <w:kern w:val="2"/>
          <w:sz w:val="28"/>
          <w:szCs w:val="24"/>
          <w:lang w:eastAsia="ru-RU"/>
        </w:rPr>
        <w:t>Рис. 2.1.1</w:t>
      </w:r>
      <w:r>
        <w:rPr>
          <w:rFonts w:eastAsia="DengXian"/>
          <w:kern w:val="2"/>
          <w:sz w:val="28"/>
          <w:szCs w:val="24"/>
          <w:lang w:eastAsia="ru-RU"/>
        </w:rPr>
        <w:fldChar w:fldCharType="end"/>
      </w:r>
    </w:p>
    <w:p w14:paraId="66601E59" w14:textId="11930C54" w:rsidR="003D203B" w:rsidRPr="00C534AD" w:rsidRDefault="008075CD" w:rsidP="003D203B">
      <w:pPr>
        <w:keepNext/>
        <w:suppressAutoHyphens w:val="0"/>
        <w:spacing w:line="360" w:lineRule="auto"/>
        <w:ind w:firstLine="567"/>
        <w:contextualSpacing/>
        <w:jc w:val="center"/>
      </w:pPr>
      <w:r>
        <w:rPr>
          <w:noProof/>
        </w:rPr>
        <w:lastRenderedPageBreak/>
        <w:drawing>
          <wp:inline distT="0" distB="0" distL="0" distR="0" wp14:anchorId="316949BB" wp14:editId="5160B883">
            <wp:extent cx="5760000" cy="2560199"/>
            <wp:effectExtent l="0" t="0" r="0" b="0"/>
            <wp:docPr id="2120624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2560199"/>
                    </a:xfrm>
                    <a:prstGeom prst="rect">
                      <a:avLst/>
                    </a:prstGeom>
                    <a:noFill/>
                    <a:ln>
                      <a:noFill/>
                    </a:ln>
                  </pic:spPr>
                </pic:pic>
              </a:graphicData>
            </a:graphic>
          </wp:inline>
        </w:drawing>
      </w:r>
    </w:p>
    <w:p w14:paraId="10792396" w14:textId="7979968E" w:rsidR="003D203B" w:rsidRDefault="003D203B" w:rsidP="003D203B">
      <w:pPr>
        <w:pStyle w:val="ab"/>
        <w:spacing w:before="0" w:after="0" w:line="360" w:lineRule="auto"/>
        <w:jc w:val="center"/>
        <w:rPr>
          <w:i w:val="0"/>
          <w:iCs w:val="0"/>
          <w:sz w:val="28"/>
          <w:szCs w:val="28"/>
        </w:rPr>
      </w:pPr>
      <w:bookmarkStart w:id="3" w:name="_Ref184928826"/>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2.1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1</w:t>
      </w:r>
      <w:r w:rsidRPr="00ED2F5C">
        <w:rPr>
          <w:i w:val="0"/>
          <w:iCs w:val="0"/>
          <w:sz w:val="28"/>
          <w:szCs w:val="28"/>
        </w:rPr>
        <w:fldChar w:fldCharType="end"/>
      </w:r>
      <w:bookmarkEnd w:id="3"/>
      <w:r w:rsidRPr="00ED2F5C">
        <w:rPr>
          <w:i w:val="0"/>
          <w:iCs w:val="0"/>
          <w:sz w:val="28"/>
          <w:szCs w:val="28"/>
        </w:rPr>
        <w:t>. Структурная схема устройства СИГ.</w:t>
      </w:r>
    </w:p>
    <w:p w14:paraId="1256F083" w14:textId="77777777" w:rsidR="003D203B" w:rsidRPr="00D46863" w:rsidRDefault="003D203B" w:rsidP="003D203B">
      <w:pPr>
        <w:suppressAutoHyphens w:val="0"/>
        <w:spacing w:line="360" w:lineRule="auto"/>
        <w:ind w:firstLine="567"/>
        <w:contextualSpacing/>
        <w:jc w:val="both"/>
        <w:rPr>
          <w:rFonts w:eastAsia="DengXian"/>
          <w:kern w:val="2"/>
          <w:sz w:val="28"/>
          <w:szCs w:val="24"/>
          <w:lang w:eastAsia="ru-RU"/>
        </w:rPr>
      </w:pPr>
      <w:r>
        <w:rPr>
          <w:sz w:val="28"/>
          <w:szCs w:val="28"/>
        </w:rPr>
        <w:t xml:space="preserve">Контроллером будет выступать </w:t>
      </w:r>
      <w:r w:rsidRPr="00C65D18">
        <w:rPr>
          <w:rFonts w:eastAsia="DengXian"/>
          <w:kern w:val="2"/>
          <w:sz w:val="28"/>
          <w:szCs w:val="24"/>
          <w:lang w:eastAsia="ru-RU"/>
        </w:rPr>
        <w:t>ПР200-220.3.2.0</w:t>
      </w:r>
      <w:r w:rsidRPr="00ED55BD">
        <w:rPr>
          <w:rFonts w:eastAsia="DengXian"/>
          <w:kern w:val="2"/>
          <w:sz w:val="28"/>
          <w:szCs w:val="24"/>
          <w:lang w:eastAsia="ru-RU"/>
        </w:rPr>
        <w:t xml:space="preserve"> [</w:t>
      </w:r>
      <w:r>
        <w:rPr>
          <w:rFonts w:eastAsia="DengXian"/>
          <w:kern w:val="2"/>
          <w:sz w:val="28"/>
          <w:szCs w:val="24"/>
          <w:lang w:eastAsia="ru-RU"/>
        </w:rPr>
        <w:t>4</w:t>
      </w:r>
      <w:r w:rsidRPr="00ED55BD">
        <w:rPr>
          <w:rFonts w:eastAsia="DengXian"/>
          <w:kern w:val="2"/>
          <w:sz w:val="28"/>
          <w:szCs w:val="24"/>
          <w:lang w:eastAsia="ru-RU"/>
        </w:rPr>
        <w:t>]</w:t>
      </w:r>
      <w:r>
        <w:rPr>
          <w:rFonts w:eastAsia="DengXian"/>
          <w:kern w:val="2"/>
          <w:sz w:val="28"/>
          <w:szCs w:val="24"/>
          <w:lang w:eastAsia="ru-RU"/>
        </w:rPr>
        <w:t xml:space="preserve">, его выбор обусловлен </w:t>
      </w:r>
      <w:r w:rsidRPr="00D46863">
        <w:rPr>
          <w:rFonts w:eastAsia="DengXian"/>
          <w:kern w:val="2"/>
          <w:sz w:val="28"/>
          <w:szCs w:val="24"/>
          <w:lang w:eastAsia="ru-RU"/>
        </w:rPr>
        <w:t>ряд</w:t>
      </w:r>
      <w:r>
        <w:rPr>
          <w:rFonts w:eastAsia="DengXian"/>
          <w:kern w:val="2"/>
          <w:sz w:val="28"/>
          <w:szCs w:val="24"/>
          <w:lang w:eastAsia="ru-RU"/>
        </w:rPr>
        <w:t>ом</w:t>
      </w:r>
      <w:r w:rsidRPr="00D46863">
        <w:rPr>
          <w:rFonts w:eastAsia="DengXian"/>
          <w:kern w:val="2"/>
          <w:sz w:val="28"/>
          <w:szCs w:val="24"/>
          <w:lang w:eastAsia="ru-RU"/>
        </w:rPr>
        <w:t xml:space="preserve"> преимуществ, которые делают этот контроллер удобным и эффективным в проектировании.</w:t>
      </w:r>
    </w:p>
    <w:p w14:paraId="2C557BDA" w14:textId="77777777" w:rsidR="003D203B" w:rsidRPr="00D46863" w:rsidRDefault="003D203B" w:rsidP="003D203B">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Во-первых, оборудование компании Owen</w:t>
      </w:r>
      <w:r>
        <w:rPr>
          <w:rFonts w:eastAsia="DengXian"/>
          <w:kern w:val="2"/>
          <w:sz w:val="28"/>
          <w:szCs w:val="24"/>
          <w:lang w:eastAsia="ru-RU"/>
        </w:rPr>
        <w:t xml:space="preserve"> </w:t>
      </w:r>
      <w:r w:rsidRPr="00460B86">
        <w:rPr>
          <w:rFonts w:eastAsia="DengXian"/>
          <w:kern w:val="2"/>
          <w:sz w:val="28"/>
          <w:szCs w:val="24"/>
          <w:lang w:eastAsia="ru-RU"/>
        </w:rPr>
        <w:t>[</w:t>
      </w:r>
      <w:r>
        <w:rPr>
          <w:rFonts w:eastAsia="DengXian"/>
          <w:kern w:val="2"/>
          <w:sz w:val="28"/>
          <w:szCs w:val="24"/>
          <w:lang w:eastAsia="ru-RU"/>
        </w:rPr>
        <w:t>10</w:t>
      </w:r>
      <w:r w:rsidRPr="00460B86">
        <w:rPr>
          <w:rFonts w:eastAsia="DengXian"/>
          <w:kern w:val="2"/>
          <w:sz w:val="28"/>
          <w:szCs w:val="24"/>
          <w:lang w:eastAsia="ru-RU"/>
        </w:rPr>
        <w:t>]</w:t>
      </w:r>
      <w:r w:rsidRPr="00D46863">
        <w:rPr>
          <w:rFonts w:eastAsia="DengXian"/>
          <w:kern w:val="2"/>
          <w:sz w:val="28"/>
          <w:szCs w:val="24"/>
          <w:lang w:eastAsia="ru-RU"/>
        </w:rPr>
        <w:t xml:space="preserve"> широко доступно на российском рынке, что делает его приобретение и поддержку простыми. Owen — это отечественная компания, которая разрабатывает и производит средства автоматизации. Это особенно важно в условиях, когда импорт оборудования может быть затруднён. </w:t>
      </w:r>
    </w:p>
    <w:p w14:paraId="667D1EC1" w14:textId="138CD3CA" w:rsidR="003D203B" w:rsidRPr="00D46863" w:rsidRDefault="003D203B" w:rsidP="003D203B">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Во-вторых, большое сообщество пользователей помогает быстрее разобраться с устройством. Существует множество готовых решений, инструкций и примеров программ, которые можно использовать при разработке. </w:t>
      </w:r>
      <w:r w:rsidR="008674CD" w:rsidRPr="00D46863">
        <w:rPr>
          <w:rFonts w:eastAsia="DengXian"/>
          <w:kern w:val="2"/>
          <w:sz w:val="28"/>
          <w:szCs w:val="24"/>
          <w:lang w:eastAsia="ru-RU"/>
        </w:rPr>
        <w:t>Благодаря этому</w:t>
      </w:r>
      <w:r w:rsidRPr="00D46863">
        <w:rPr>
          <w:rFonts w:eastAsia="DengXian"/>
          <w:kern w:val="2"/>
          <w:sz w:val="28"/>
          <w:szCs w:val="24"/>
          <w:lang w:eastAsia="ru-RU"/>
        </w:rPr>
        <w:t xml:space="preserve"> работа с оборудованием Owen становится намного легче, а решение возможных проблем занимает меньше времени. </w:t>
      </w:r>
    </w:p>
    <w:p w14:paraId="6911B3AB" w14:textId="77777777" w:rsidR="003D203B" w:rsidRPr="00D46863" w:rsidRDefault="003D203B" w:rsidP="003D203B">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Компания также предлагает широкий выбор других устройств, таких как панель оператора СП310-Б, датчики давления и преобразователи частоты. Эти устройства легко соединяются между собой, так как разработаны одной компанией. Это упрощает процесс настройки и делает всю систему более надёжной. </w:t>
      </w:r>
    </w:p>
    <w:p w14:paraId="28533918" w14:textId="672693FD" w:rsidR="00D47208" w:rsidRPr="003D196D" w:rsidRDefault="003D203B" w:rsidP="003D203B">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Использование оборудования от одного производителя позволяет избежать трудностей с подключением разных частей системы друг к другу. Все </w:t>
      </w:r>
      <w:r w:rsidRPr="00D46863">
        <w:rPr>
          <w:rFonts w:eastAsia="DengXian"/>
          <w:kern w:val="2"/>
          <w:sz w:val="28"/>
          <w:szCs w:val="24"/>
          <w:lang w:eastAsia="ru-RU"/>
        </w:rPr>
        <w:lastRenderedPageBreak/>
        <w:t>компоненты легко взаимодействуют через стандартные протоколы связи, а это экономит время и усилия при проектировании и настройке.</w:t>
      </w:r>
    </w:p>
    <w:p w14:paraId="4658B5EF" w14:textId="2F412E81" w:rsidR="00460B86" w:rsidRDefault="0049756C" w:rsidP="00E049A4">
      <w:pPr>
        <w:pStyle w:val="1"/>
        <w:ind w:left="360"/>
      </w:pPr>
      <w:bookmarkStart w:id="4" w:name="_Toc187229986"/>
      <w:r>
        <w:t>ОБЗОР</w:t>
      </w:r>
      <w:r w:rsidR="0022193B">
        <w:t xml:space="preserve"> </w:t>
      </w:r>
      <w:r>
        <w:t>РЕАЛИЗУЕМЫХ АЛГОРИТМОВ</w:t>
      </w:r>
      <w:bookmarkEnd w:id="4"/>
    </w:p>
    <w:p w14:paraId="655FCBD2" w14:textId="036A3270" w:rsidR="00637163" w:rsidRPr="00637163" w:rsidRDefault="00637163" w:rsidP="00637163">
      <w:pPr>
        <w:pStyle w:val="2"/>
      </w:pPr>
      <w:bookmarkStart w:id="5" w:name="_Ref187035736"/>
      <w:bookmarkStart w:id="6" w:name="_Toc187229987"/>
      <w:r>
        <w:t>Общий алгоритм работы с СИГ</w:t>
      </w:r>
      <w:bookmarkEnd w:id="5"/>
      <w:bookmarkEnd w:id="6"/>
    </w:p>
    <w:p w14:paraId="23328D34" w14:textId="1A54249D" w:rsidR="00637163" w:rsidRPr="002440C2" w:rsidRDefault="00FB5C41" w:rsidP="00FB5C41">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 xml:space="preserve">Прежде чем перейти к рассмотрению конкретных алгоритмов работы, необходимо рассмотреть общий принцип работы СИГ. Для начала рассмотрим пневмогидравлическую схему устройства на </w:t>
      </w:r>
      <w:r w:rsidR="002440C2">
        <w:rPr>
          <w:rFonts w:eastAsia="DengXian"/>
          <w:kern w:val="2"/>
          <w:sz w:val="28"/>
          <w:szCs w:val="24"/>
          <w:lang w:eastAsia="ru-RU"/>
        </w:rPr>
        <w:fldChar w:fldCharType="begin"/>
      </w:r>
      <w:r w:rsidR="002440C2">
        <w:rPr>
          <w:rFonts w:eastAsia="DengXian"/>
          <w:kern w:val="2"/>
          <w:sz w:val="28"/>
          <w:szCs w:val="24"/>
          <w:lang w:eastAsia="ru-RU"/>
        </w:rPr>
        <w:instrText xml:space="preserve"> REF _Ref185413019 \h  \* MERGEFORMAT </w:instrText>
      </w:r>
      <w:r w:rsidR="002440C2">
        <w:rPr>
          <w:rFonts w:eastAsia="DengXian"/>
          <w:kern w:val="2"/>
          <w:sz w:val="28"/>
          <w:szCs w:val="24"/>
          <w:lang w:eastAsia="ru-RU"/>
        </w:rPr>
      </w:r>
      <w:r w:rsidR="002440C2">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2.1</w:t>
      </w:r>
      <w:r w:rsidR="00A27FCB" w:rsidRPr="00ED2F5C">
        <w:rPr>
          <w:sz w:val="28"/>
          <w:szCs w:val="28"/>
        </w:rPr>
        <w:t>.</w:t>
      </w:r>
      <w:r w:rsidR="00A27FCB" w:rsidRPr="00A27FCB">
        <w:rPr>
          <w:noProof/>
          <w:sz w:val="28"/>
          <w:szCs w:val="28"/>
        </w:rPr>
        <w:t>1</w:t>
      </w:r>
      <w:r w:rsidR="002440C2">
        <w:rPr>
          <w:rFonts w:eastAsia="DengXian"/>
          <w:kern w:val="2"/>
          <w:sz w:val="28"/>
          <w:szCs w:val="24"/>
          <w:lang w:eastAsia="ru-RU"/>
        </w:rPr>
        <w:fldChar w:fldCharType="end"/>
      </w:r>
      <w:r w:rsidR="002440C2">
        <w:rPr>
          <w:rFonts w:eastAsia="DengXian"/>
          <w:kern w:val="2"/>
          <w:sz w:val="28"/>
          <w:szCs w:val="24"/>
          <w:lang w:val="en-US" w:eastAsia="ru-RU"/>
        </w:rPr>
        <w:t>.</w:t>
      </w:r>
    </w:p>
    <w:p w14:paraId="52E277F8" w14:textId="5A34ED63" w:rsidR="00406F0E" w:rsidRPr="00C534AD" w:rsidRDefault="00764A78" w:rsidP="00406F0E">
      <w:pPr>
        <w:keepNext/>
        <w:suppressAutoHyphens w:val="0"/>
        <w:spacing w:line="360" w:lineRule="auto"/>
        <w:ind w:firstLine="567"/>
        <w:contextualSpacing/>
        <w:jc w:val="center"/>
      </w:pPr>
      <w:r>
        <w:rPr>
          <w:noProof/>
        </w:rPr>
        <w:drawing>
          <wp:inline distT="0" distB="0" distL="0" distR="0" wp14:anchorId="294577C1" wp14:editId="7F1F8A25">
            <wp:extent cx="5760000" cy="3450510"/>
            <wp:effectExtent l="0" t="0" r="0" b="0"/>
            <wp:docPr id="8163008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3450510"/>
                    </a:xfrm>
                    <a:prstGeom prst="rect">
                      <a:avLst/>
                    </a:prstGeom>
                    <a:noFill/>
                    <a:ln>
                      <a:noFill/>
                    </a:ln>
                  </pic:spPr>
                </pic:pic>
              </a:graphicData>
            </a:graphic>
          </wp:inline>
        </w:drawing>
      </w:r>
    </w:p>
    <w:p w14:paraId="55214AC5" w14:textId="6BC62B1C" w:rsidR="00406F0E" w:rsidRDefault="00406F0E" w:rsidP="00406F0E">
      <w:pPr>
        <w:pStyle w:val="ab"/>
        <w:spacing w:before="0" w:after="0" w:line="360" w:lineRule="auto"/>
        <w:jc w:val="center"/>
        <w:rPr>
          <w:i w:val="0"/>
          <w:iCs w:val="0"/>
          <w:sz w:val="28"/>
          <w:szCs w:val="28"/>
        </w:rPr>
      </w:pPr>
      <w:bookmarkStart w:id="7" w:name="_Ref185413019"/>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2.1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1</w:t>
      </w:r>
      <w:r w:rsidRPr="00ED2F5C">
        <w:rPr>
          <w:i w:val="0"/>
          <w:iCs w:val="0"/>
          <w:sz w:val="28"/>
          <w:szCs w:val="28"/>
        </w:rPr>
        <w:fldChar w:fldCharType="end"/>
      </w:r>
      <w:bookmarkEnd w:id="7"/>
      <w:r w:rsidRPr="00ED2F5C">
        <w:rPr>
          <w:i w:val="0"/>
          <w:iCs w:val="0"/>
          <w:sz w:val="28"/>
          <w:szCs w:val="28"/>
        </w:rPr>
        <w:t xml:space="preserve">. </w:t>
      </w:r>
      <w:r>
        <w:rPr>
          <w:i w:val="0"/>
          <w:iCs w:val="0"/>
          <w:sz w:val="28"/>
          <w:szCs w:val="28"/>
        </w:rPr>
        <w:t>Пневмогидравлическая схема СИГ</w:t>
      </w:r>
      <w:r w:rsidRPr="00ED2F5C">
        <w:rPr>
          <w:i w:val="0"/>
          <w:iCs w:val="0"/>
          <w:sz w:val="28"/>
          <w:szCs w:val="28"/>
        </w:rPr>
        <w:t>.</w:t>
      </w:r>
    </w:p>
    <w:p w14:paraId="1888C3AB" w14:textId="0BC584E5" w:rsidR="00D95F21" w:rsidRDefault="00E55961" w:rsidP="00D95F2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На </w:t>
      </w:r>
      <w:r w:rsidR="005C5898" w:rsidRPr="005C5898">
        <w:rPr>
          <w:rFonts w:eastAsia="DengXian"/>
          <w:kern w:val="2"/>
          <w:sz w:val="28"/>
          <w:szCs w:val="24"/>
          <w:lang w:eastAsia="ru-RU"/>
        </w:rPr>
        <w:fldChar w:fldCharType="begin"/>
      </w:r>
      <w:r w:rsidR="005C5898" w:rsidRPr="005C5898">
        <w:rPr>
          <w:rFonts w:eastAsia="DengXian"/>
          <w:kern w:val="2"/>
          <w:sz w:val="28"/>
          <w:szCs w:val="24"/>
          <w:lang w:eastAsia="ru-RU"/>
        </w:rPr>
        <w:instrText xml:space="preserve"> REF _Ref185413019 \h  \* MERGEFORMAT </w:instrText>
      </w:r>
      <w:r w:rsidR="005C5898" w:rsidRPr="005C5898">
        <w:rPr>
          <w:rFonts w:eastAsia="DengXian"/>
          <w:kern w:val="2"/>
          <w:sz w:val="28"/>
          <w:szCs w:val="24"/>
          <w:lang w:eastAsia="ru-RU"/>
        </w:rPr>
      </w:r>
      <w:r w:rsidR="005C5898" w:rsidRPr="005C5898">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2.1</w:t>
      </w:r>
      <w:r w:rsidR="00A27FCB" w:rsidRPr="00ED2F5C">
        <w:rPr>
          <w:sz w:val="28"/>
          <w:szCs w:val="28"/>
        </w:rPr>
        <w:t>.</w:t>
      </w:r>
      <w:r w:rsidR="00A27FCB" w:rsidRPr="00A27FCB">
        <w:rPr>
          <w:noProof/>
          <w:sz w:val="28"/>
          <w:szCs w:val="28"/>
        </w:rPr>
        <w:t>1</w:t>
      </w:r>
      <w:r w:rsidR="005C5898" w:rsidRPr="005C5898">
        <w:rPr>
          <w:rFonts w:eastAsia="DengXian"/>
          <w:kern w:val="2"/>
          <w:sz w:val="28"/>
          <w:szCs w:val="24"/>
          <w:lang w:eastAsia="ru-RU"/>
        </w:rPr>
        <w:fldChar w:fldCharType="end"/>
      </w:r>
      <w:r w:rsidR="005C5898">
        <w:rPr>
          <w:rFonts w:eastAsia="DengXian"/>
          <w:kern w:val="2"/>
          <w:sz w:val="28"/>
          <w:szCs w:val="24"/>
          <w:lang w:eastAsia="ru-RU"/>
        </w:rPr>
        <w:t xml:space="preserve"> </w:t>
      </w:r>
      <w:r>
        <w:rPr>
          <w:rFonts w:eastAsia="DengXian"/>
          <w:kern w:val="2"/>
          <w:sz w:val="28"/>
          <w:szCs w:val="24"/>
          <w:lang w:eastAsia="ru-RU"/>
        </w:rPr>
        <w:t>изображен способ соединения клапанов, насосов и манометров (датчиков давления).</w:t>
      </w:r>
      <w:r w:rsidR="00D95F21">
        <w:rPr>
          <w:rFonts w:eastAsia="DengXian"/>
          <w:kern w:val="2"/>
          <w:sz w:val="28"/>
          <w:szCs w:val="24"/>
          <w:lang w:eastAsia="ru-RU"/>
        </w:rPr>
        <w:t xml:space="preserve"> Перед использованием какого-то режима, описанного </w:t>
      </w:r>
      <w:r w:rsidR="008D5E24">
        <w:rPr>
          <w:rFonts w:eastAsia="DengXian"/>
          <w:kern w:val="2"/>
          <w:sz w:val="28"/>
          <w:szCs w:val="24"/>
          <w:lang w:eastAsia="ru-RU"/>
        </w:rPr>
        <w:t>в следующих пунктах</w:t>
      </w:r>
      <w:r w:rsidR="00D95F21">
        <w:rPr>
          <w:rFonts w:eastAsia="DengXian"/>
          <w:kern w:val="2"/>
          <w:sz w:val="28"/>
          <w:szCs w:val="24"/>
          <w:lang w:eastAsia="ru-RU"/>
        </w:rPr>
        <w:t>, необходимо подготовить СИГ к испытаниям.</w:t>
      </w:r>
    </w:p>
    <w:p w14:paraId="66C05C33" w14:textId="65B111BE"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Подготовка стенда СИГ начинается с гидробака. С гидробака требуется демонтировать крышку гидробака</w:t>
      </w:r>
      <w:r w:rsidR="00C219D1">
        <w:rPr>
          <w:rFonts w:eastAsia="DengXian"/>
          <w:kern w:val="2"/>
          <w:sz w:val="28"/>
          <w:szCs w:val="24"/>
          <w:lang w:eastAsia="ru-RU"/>
        </w:rPr>
        <w:t xml:space="preserve"> </w:t>
      </w:r>
      <w:r w:rsidRPr="00D95F21">
        <w:rPr>
          <w:rFonts w:eastAsia="DengXian"/>
          <w:kern w:val="2"/>
          <w:sz w:val="28"/>
          <w:szCs w:val="24"/>
          <w:lang w:eastAsia="ru-RU"/>
        </w:rPr>
        <w:t xml:space="preserve">при помощи козлового крана. </w:t>
      </w:r>
      <w:r w:rsidR="00420018" w:rsidRPr="00D95F21">
        <w:rPr>
          <w:rFonts w:eastAsia="DengXian"/>
          <w:kern w:val="2"/>
          <w:sz w:val="28"/>
          <w:szCs w:val="24"/>
          <w:lang w:eastAsia="ru-RU"/>
        </w:rPr>
        <w:t>Перед демонтажем крышки</w:t>
      </w:r>
      <w:r w:rsidRPr="00D95F21">
        <w:rPr>
          <w:rFonts w:eastAsia="DengXian"/>
          <w:kern w:val="2"/>
          <w:sz w:val="28"/>
          <w:szCs w:val="24"/>
          <w:lang w:eastAsia="ru-RU"/>
        </w:rPr>
        <w:t xml:space="preserve"> проводиться демонтаж шпилек с крышки. </w:t>
      </w:r>
    </w:p>
    <w:p w14:paraId="7C9E0E54" w14:textId="60AEE39B"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Для заполнения гидробака водой требуется настроить гидравлическую линию, по указанной схеме </w:t>
      </w:r>
      <w:r w:rsidR="007B79ED" w:rsidRPr="007B79ED">
        <w:rPr>
          <w:rFonts w:eastAsia="DengXian"/>
          <w:kern w:val="2"/>
          <w:sz w:val="28"/>
          <w:szCs w:val="24"/>
          <w:lang w:eastAsia="ru-RU"/>
        </w:rPr>
        <w:t xml:space="preserve">на </w:t>
      </w:r>
      <w:r w:rsidR="007B79ED" w:rsidRPr="007B79ED">
        <w:rPr>
          <w:rFonts w:eastAsia="DengXian"/>
          <w:kern w:val="2"/>
          <w:sz w:val="28"/>
          <w:szCs w:val="24"/>
          <w:lang w:eastAsia="ru-RU"/>
        </w:rPr>
        <w:fldChar w:fldCharType="begin"/>
      </w:r>
      <w:r w:rsidR="007B79ED" w:rsidRPr="007B79ED">
        <w:rPr>
          <w:rFonts w:eastAsia="DengXian"/>
          <w:kern w:val="2"/>
          <w:sz w:val="28"/>
          <w:szCs w:val="24"/>
          <w:lang w:eastAsia="ru-RU"/>
        </w:rPr>
        <w:instrText xml:space="preserve"> REF _Ref185413019 \h  \* MERGEFORMAT </w:instrText>
      </w:r>
      <w:r w:rsidR="007B79ED" w:rsidRPr="007B79ED">
        <w:rPr>
          <w:rFonts w:eastAsia="DengXian"/>
          <w:kern w:val="2"/>
          <w:sz w:val="28"/>
          <w:szCs w:val="24"/>
          <w:lang w:eastAsia="ru-RU"/>
        </w:rPr>
      </w:r>
      <w:r w:rsidR="007B79ED" w:rsidRPr="007B79ED">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2.1</w:t>
      </w:r>
      <w:r w:rsidR="00A27FCB" w:rsidRPr="00ED2F5C">
        <w:rPr>
          <w:sz w:val="28"/>
          <w:szCs w:val="28"/>
        </w:rPr>
        <w:t>.</w:t>
      </w:r>
      <w:r w:rsidR="00A27FCB" w:rsidRPr="00A27FCB">
        <w:rPr>
          <w:noProof/>
          <w:sz w:val="28"/>
          <w:szCs w:val="28"/>
        </w:rPr>
        <w:t>1</w:t>
      </w:r>
      <w:r w:rsidR="007B79ED" w:rsidRPr="007B79ED">
        <w:rPr>
          <w:rFonts w:eastAsia="DengXian"/>
          <w:kern w:val="2"/>
          <w:sz w:val="28"/>
          <w:szCs w:val="24"/>
          <w:lang w:eastAsia="ru-RU"/>
        </w:rPr>
        <w:fldChar w:fldCharType="end"/>
      </w:r>
      <w:r w:rsidR="007B79ED">
        <w:rPr>
          <w:rFonts w:eastAsia="DengXian"/>
          <w:kern w:val="2"/>
          <w:sz w:val="28"/>
          <w:szCs w:val="24"/>
          <w:lang w:eastAsia="ru-RU"/>
        </w:rPr>
        <w:t xml:space="preserve"> </w:t>
      </w:r>
      <w:r w:rsidRPr="00D95F21">
        <w:rPr>
          <w:rFonts w:eastAsia="DengXian"/>
          <w:kern w:val="2"/>
          <w:sz w:val="28"/>
          <w:szCs w:val="24"/>
          <w:lang w:eastAsia="ru-RU"/>
        </w:rPr>
        <w:t>требуется перекрыть краны</w:t>
      </w:r>
      <w:r w:rsidR="002A74A9">
        <w:rPr>
          <w:rFonts w:eastAsia="DengXian"/>
          <w:kern w:val="2"/>
          <w:sz w:val="28"/>
          <w:szCs w:val="24"/>
          <w:lang w:eastAsia="ru-RU"/>
        </w:rPr>
        <w:t xml:space="preserve"> К4,</w:t>
      </w:r>
      <w:r w:rsidRPr="00D95F21">
        <w:rPr>
          <w:rFonts w:eastAsia="DengXian"/>
          <w:kern w:val="2"/>
          <w:sz w:val="28"/>
          <w:szCs w:val="24"/>
          <w:lang w:eastAsia="ru-RU"/>
        </w:rPr>
        <w:t xml:space="preserve"> К6, К8, К9, К10, К13. Краны К7, К11, К12 при заполнении гидробака должны быть открытыми.</w:t>
      </w:r>
    </w:p>
    <w:p w14:paraId="5698ABBE"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lastRenderedPageBreak/>
        <w:t>Установка испытываемого изделия, в гидробак для испытаний, проводится вручную или при помощи козлового крана.</w:t>
      </w:r>
    </w:p>
    <w:p w14:paraId="3A018259"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Монтаж крышки на гидробак проводится при помощи козлового крана. </w:t>
      </w:r>
    </w:p>
    <w:p w14:paraId="66F26081"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После монтажа крышки, требуется провести монтаж шпилек на крышку. Затяжку гаек на шпильках требуется контролировать динамометрическим ключом (350 Нм). </w:t>
      </w:r>
    </w:p>
    <w:p w14:paraId="23E50987" w14:textId="3F5DF5DA" w:rsidR="00D95F21" w:rsidRPr="00D95F21" w:rsidRDefault="00D95F21" w:rsidP="00D1088E">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После проведения настройки кранов и установки крышки на гидробак требуется запустить насос Н3 по схеме.</w:t>
      </w:r>
      <w:r w:rsidR="00A759B4">
        <w:rPr>
          <w:rFonts w:eastAsia="DengXian"/>
          <w:kern w:val="2"/>
          <w:sz w:val="28"/>
          <w:szCs w:val="24"/>
          <w:lang w:eastAsia="ru-RU"/>
        </w:rPr>
        <w:t xml:space="preserve"> Делается</w:t>
      </w:r>
      <w:r w:rsidR="002C649F">
        <w:rPr>
          <w:rFonts w:eastAsia="DengXian"/>
          <w:kern w:val="2"/>
          <w:sz w:val="28"/>
          <w:szCs w:val="24"/>
          <w:lang w:eastAsia="ru-RU"/>
        </w:rPr>
        <w:t xml:space="preserve"> это либо с использованием экрана в любом из режимов работы, либо кнопкой</w:t>
      </w:r>
      <w:r w:rsidR="00EE5251">
        <w:rPr>
          <w:rFonts w:eastAsia="DengXian"/>
          <w:kern w:val="2"/>
          <w:sz w:val="28"/>
          <w:szCs w:val="24"/>
          <w:lang w:eastAsia="ru-RU"/>
        </w:rPr>
        <w:t>, расположенной на щите и подключенной к ПР</w:t>
      </w:r>
      <w:r w:rsidRPr="00D95F21">
        <w:rPr>
          <w:rFonts w:eastAsia="DengXian"/>
          <w:kern w:val="2"/>
          <w:sz w:val="28"/>
          <w:szCs w:val="24"/>
          <w:lang w:eastAsia="ru-RU"/>
        </w:rPr>
        <w:t xml:space="preserve">. </w:t>
      </w:r>
    </w:p>
    <w:p w14:paraId="0375FD5D" w14:textId="71882A77" w:rsidR="00FB5C41" w:rsidRPr="00E4521A" w:rsidRDefault="004C0D09"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На крышке гидробака установлен кран,</w:t>
      </w:r>
      <w:r w:rsidR="00D23376">
        <w:rPr>
          <w:rFonts w:eastAsia="DengXian"/>
          <w:kern w:val="2"/>
          <w:sz w:val="28"/>
          <w:szCs w:val="24"/>
          <w:lang w:eastAsia="ru-RU"/>
        </w:rPr>
        <w:t xml:space="preserve"> который необходимо открыть при наборе воды, он служит для стравливания кислорода. Гидробак считается наполненным и готовым к работе, когда из этого крана потечет вода. После этого кран необходимо закрыть, помимо этого есть возможность подключения к нему дополнительного датчика давления</w:t>
      </w:r>
      <w:r w:rsidR="00E4521A">
        <w:rPr>
          <w:rFonts w:eastAsia="DengXian"/>
          <w:kern w:val="2"/>
          <w:sz w:val="28"/>
          <w:szCs w:val="24"/>
          <w:lang w:eastAsia="ru-RU"/>
        </w:rPr>
        <w:t xml:space="preserve"> (например </w:t>
      </w:r>
      <w:r w:rsidR="00E4521A">
        <w:rPr>
          <w:rFonts w:eastAsia="DengXian"/>
          <w:kern w:val="2"/>
          <w:sz w:val="28"/>
          <w:szCs w:val="24"/>
          <w:lang w:val="en-US" w:eastAsia="ru-RU"/>
        </w:rPr>
        <w:t>METROL</w:t>
      </w:r>
      <w:r w:rsidR="00E4521A" w:rsidRPr="00E4521A">
        <w:rPr>
          <w:rFonts w:eastAsia="DengXian"/>
          <w:kern w:val="2"/>
          <w:sz w:val="28"/>
          <w:szCs w:val="24"/>
          <w:lang w:eastAsia="ru-RU"/>
        </w:rPr>
        <w:t xml:space="preserve"> 100</w:t>
      </w:r>
      <w:r w:rsidR="00BD3529" w:rsidRPr="00BD3529">
        <w:rPr>
          <w:rFonts w:eastAsia="DengXian"/>
          <w:kern w:val="2"/>
          <w:sz w:val="28"/>
          <w:szCs w:val="24"/>
          <w:lang w:eastAsia="ru-RU"/>
        </w:rPr>
        <w:t xml:space="preserve"> [</w:t>
      </w:r>
      <w:r w:rsidR="008901BA">
        <w:rPr>
          <w:rFonts w:eastAsia="DengXian"/>
          <w:kern w:val="2"/>
          <w:sz w:val="28"/>
          <w:szCs w:val="24"/>
          <w:lang w:eastAsia="ru-RU"/>
        </w:rPr>
        <w:t>11</w:t>
      </w:r>
      <w:r w:rsidR="00BD3529" w:rsidRPr="00BD3529">
        <w:rPr>
          <w:rFonts w:eastAsia="DengXian"/>
          <w:kern w:val="2"/>
          <w:sz w:val="28"/>
          <w:szCs w:val="24"/>
          <w:lang w:eastAsia="ru-RU"/>
        </w:rPr>
        <w:t>]</w:t>
      </w:r>
      <w:r w:rsidR="00E4521A" w:rsidRPr="00E4521A">
        <w:rPr>
          <w:rFonts w:eastAsia="DengXian"/>
          <w:kern w:val="2"/>
          <w:sz w:val="28"/>
          <w:szCs w:val="24"/>
          <w:lang w:eastAsia="ru-RU"/>
        </w:rPr>
        <w:t>)</w:t>
      </w:r>
      <w:r w:rsidR="00D23376">
        <w:rPr>
          <w:rFonts w:eastAsia="DengXian"/>
          <w:kern w:val="2"/>
          <w:sz w:val="28"/>
          <w:szCs w:val="24"/>
          <w:lang w:eastAsia="ru-RU"/>
        </w:rPr>
        <w:t xml:space="preserve">, для большей точности или скорости измерений, </w:t>
      </w:r>
      <w:r w:rsidR="00FF5157">
        <w:rPr>
          <w:rFonts w:eastAsia="DengXian"/>
          <w:kern w:val="2"/>
          <w:sz w:val="28"/>
          <w:szCs w:val="24"/>
          <w:lang w:eastAsia="ru-RU"/>
        </w:rPr>
        <w:t>при этом кран необходимо оставить открытым.</w:t>
      </w:r>
    </w:p>
    <w:p w14:paraId="7BBBC0FF" w14:textId="31C213C2" w:rsidR="007B39BA" w:rsidRDefault="002A74A9"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После заполнения необходимо подготовить стенд к работе по режиму, для этого необходимо закрыть К11 и К12, открыть К1, К2 и К13. </w:t>
      </w:r>
      <w:r w:rsidR="00BD1390">
        <w:rPr>
          <w:rFonts w:eastAsia="DengXian"/>
          <w:kern w:val="2"/>
          <w:sz w:val="28"/>
          <w:szCs w:val="24"/>
          <w:lang w:eastAsia="ru-RU"/>
        </w:rPr>
        <w:t>После чего стенд можно использовать по любому из режимов</w:t>
      </w:r>
      <w:r w:rsidR="00AA3D32" w:rsidRPr="00DB2F4F">
        <w:rPr>
          <w:rFonts w:eastAsia="DengXian"/>
          <w:kern w:val="2"/>
          <w:sz w:val="28"/>
          <w:szCs w:val="24"/>
          <w:lang w:eastAsia="ru-RU"/>
        </w:rPr>
        <w:t xml:space="preserve"> </w:t>
      </w:r>
      <w:r w:rsidR="00AA3D32">
        <w:rPr>
          <w:rFonts w:eastAsia="DengXian"/>
          <w:kern w:val="2"/>
          <w:sz w:val="28"/>
          <w:szCs w:val="24"/>
          <w:lang w:eastAsia="ru-RU"/>
        </w:rPr>
        <w:t>работы</w:t>
      </w:r>
      <w:r w:rsidR="00BD1390">
        <w:rPr>
          <w:rFonts w:eastAsia="DengXian"/>
          <w:kern w:val="2"/>
          <w:sz w:val="28"/>
          <w:szCs w:val="24"/>
          <w:lang w:eastAsia="ru-RU"/>
        </w:rPr>
        <w:t xml:space="preserve">. </w:t>
      </w:r>
    </w:p>
    <w:p w14:paraId="3771D937" w14:textId="25F8CA36" w:rsidR="00F9551D" w:rsidRDefault="00BD1390"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Для корректной работы необходимо держать Н3 включенным, параллельно с Н1</w:t>
      </w:r>
      <w:r w:rsidR="000560B1">
        <w:rPr>
          <w:rFonts w:eastAsia="DengXian"/>
          <w:kern w:val="2"/>
          <w:sz w:val="28"/>
          <w:szCs w:val="24"/>
          <w:lang w:eastAsia="ru-RU"/>
        </w:rPr>
        <w:t xml:space="preserve">, что видно по схеме </w:t>
      </w:r>
      <w:r w:rsidR="00412B23">
        <w:rPr>
          <w:rFonts w:eastAsia="DengXian"/>
          <w:kern w:val="2"/>
          <w:sz w:val="28"/>
          <w:szCs w:val="24"/>
          <w:lang w:eastAsia="ru-RU"/>
        </w:rPr>
        <w:t>т. к.</w:t>
      </w:r>
      <w:r w:rsidR="000560B1">
        <w:rPr>
          <w:rFonts w:eastAsia="DengXian"/>
          <w:kern w:val="2"/>
          <w:sz w:val="28"/>
          <w:szCs w:val="24"/>
          <w:lang w:eastAsia="ru-RU"/>
        </w:rPr>
        <w:t xml:space="preserve"> Н3 подает воду в Н1.</w:t>
      </w:r>
      <w:r w:rsidR="00463172">
        <w:rPr>
          <w:rFonts w:eastAsia="DengXian"/>
          <w:kern w:val="2"/>
          <w:sz w:val="28"/>
          <w:szCs w:val="24"/>
          <w:lang w:eastAsia="ru-RU"/>
        </w:rPr>
        <w:t xml:space="preserve"> </w:t>
      </w:r>
    </w:p>
    <w:p w14:paraId="22BC972A" w14:textId="61586CD2" w:rsidR="00BD1390" w:rsidRDefault="00F9551D"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После работы по режиму давление стравливается, путем открытия пары К4</w:t>
      </w:r>
      <w:r w:rsidR="007C05D1">
        <w:rPr>
          <w:rFonts w:eastAsia="DengXian"/>
          <w:kern w:val="2"/>
          <w:sz w:val="28"/>
          <w:szCs w:val="24"/>
          <w:lang w:eastAsia="ru-RU"/>
        </w:rPr>
        <w:t xml:space="preserve"> вплоть до 0 по датчикам давления, после чего воду необходимо откачать, для этого необходимо закрыть </w:t>
      </w:r>
      <w:r w:rsidR="00802A1E">
        <w:rPr>
          <w:rFonts w:eastAsia="DengXian"/>
          <w:kern w:val="2"/>
          <w:sz w:val="28"/>
          <w:szCs w:val="24"/>
          <w:lang w:eastAsia="ru-RU"/>
        </w:rPr>
        <w:t>К1, К2 и К13, открыть К12, К8, К6 и К10, после чего включить Н3, который откачает воду из гидробака обратно в бак с водой.</w:t>
      </w:r>
    </w:p>
    <w:p w14:paraId="748CCB0F" w14:textId="793E15BF" w:rsidR="00D2680F" w:rsidRPr="002A74A9" w:rsidRDefault="00D2680F"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На этом испытание заканчивается.</w:t>
      </w:r>
    </w:p>
    <w:p w14:paraId="7624463B" w14:textId="68748414" w:rsidR="00165512" w:rsidRDefault="00165512" w:rsidP="00165512">
      <w:pPr>
        <w:pStyle w:val="2"/>
        <w:rPr>
          <w:lang w:val="en-US"/>
        </w:rPr>
      </w:pPr>
      <w:bookmarkStart w:id="8" w:name="_Ref187028240"/>
      <w:bookmarkStart w:id="9" w:name="_Toc187229988"/>
      <w:r>
        <w:t>Ручной режим</w:t>
      </w:r>
      <w:bookmarkEnd w:id="8"/>
      <w:bookmarkEnd w:id="9"/>
    </w:p>
    <w:p w14:paraId="2511A237" w14:textId="5E72E067" w:rsidR="00610697" w:rsidRDefault="00BE42A4"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По техническому заданию необходимо реализовать три режима работы, первый из которых – ручной. В данном режиме не предусматривается разработка какой-либо алгоритмической составляющей, он должен позволять управлять основным двигателем напрямую, без различных режимов работы.</w:t>
      </w:r>
    </w:p>
    <w:p w14:paraId="2721FC68" w14:textId="0C7F6502" w:rsidR="00A3003B" w:rsidRDefault="00A3003B"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Управление должно происходить как посредствам кнопок, так и используя экран СП310-Б.</w:t>
      </w:r>
    </w:p>
    <w:p w14:paraId="3ACD2F55" w14:textId="7F2B49CF" w:rsidR="00A3003B" w:rsidRPr="00C015E3" w:rsidRDefault="00A3003B"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С экрана должна быть возможность задавать любой процент работы двигателя от 25 до 100, включительно, а также 0. Данный диапазон обусловлен требованиями к эффективной работе двигателя</w:t>
      </w:r>
      <w:r w:rsidR="00387AD8">
        <w:rPr>
          <w:rFonts w:eastAsia="DengXian"/>
          <w:kern w:val="2"/>
          <w:sz w:val="28"/>
          <w:szCs w:val="24"/>
          <w:lang w:eastAsia="ru-RU"/>
        </w:rPr>
        <w:t xml:space="preserve">. В случае попытки задания величины, отличной от диапазона необходимо действовать по алгоритму, приведенному на </w:t>
      </w:r>
      <w:r w:rsidR="00C015E3">
        <w:rPr>
          <w:rFonts w:eastAsia="DengXian"/>
          <w:kern w:val="2"/>
          <w:sz w:val="28"/>
          <w:szCs w:val="24"/>
          <w:lang w:eastAsia="ru-RU"/>
        </w:rPr>
        <w:fldChar w:fldCharType="begin"/>
      </w:r>
      <w:r w:rsidR="00C015E3">
        <w:rPr>
          <w:rFonts w:eastAsia="DengXian"/>
          <w:kern w:val="2"/>
          <w:sz w:val="28"/>
          <w:szCs w:val="24"/>
          <w:lang w:eastAsia="ru-RU"/>
        </w:rPr>
        <w:instrText xml:space="preserve"> REF _Ref185258244 \h </w:instrText>
      </w:r>
      <w:r w:rsidR="00DF203D">
        <w:rPr>
          <w:rFonts w:eastAsia="DengXian"/>
          <w:kern w:val="2"/>
          <w:sz w:val="28"/>
          <w:szCs w:val="24"/>
          <w:lang w:eastAsia="ru-RU"/>
        </w:rPr>
        <w:instrText xml:space="preserve"> \* MERGEFORMAT </w:instrText>
      </w:r>
      <w:r w:rsidR="00C015E3">
        <w:rPr>
          <w:rFonts w:eastAsia="DengXian"/>
          <w:kern w:val="2"/>
          <w:sz w:val="28"/>
          <w:szCs w:val="24"/>
          <w:lang w:eastAsia="ru-RU"/>
        </w:rPr>
      </w:r>
      <w:r w:rsidR="00C015E3">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2.2</w:t>
      </w:r>
      <w:r w:rsidR="00A27FCB" w:rsidRPr="00ED2F5C">
        <w:rPr>
          <w:sz w:val="28"/>
          <w:szCs w:val="28"/>
        </w:rPr>
        <w:t>.</w:t>
      </w:r>
      <w:r w:rsidR="00A27FCB" w:rsidRPr="00A27FCB">
        <w:rPr>
          <w:noProof/>
          <w:sz w:val="28"/>
          <w:szCs w:val="28"/>
        </w:rPr>
        <w:t>1</w:t>
      </w:r>
      <w:r w:rsidR="00C015E3">
        <w:rPr>
          <w:rFonts w:eastAsia="DengXian"/>
          <w:kern w:val="2"/>
          <w:sz w:val="28"/>
          <w:szCs w:val="24"/>
          <w:lang w:eastAsia="ru-RU"/>
        </w:rPr>
        <w:fldChar w:fldCharType="end"/>
      </w:r>
      <w:r w:rsidR="00C015E3" w:rsidRPr="00C015E3">
        <w:rPr>
          <w:rFonts w:eastAsia="DengXian"/>
          <w:kern w:val="2"/>
          <w:sz w:val="28"/>
          <w:szCs w:val="24"/>
          <w:lang w:eastAsia="ru-RU"/>
        </w:rPr>
        <w:t>.</w:t>
      </w:r>
    </w:p>
    <w:p w14:paraId="181D7D11" w14:textId="60113B85" w:rsidR="001A5FAE" w:rsidRPr="00C534AD" w:rsidRDefault="008147F8" w:rsidP="001A5FAE">
      <w:pPr>
        <w:keepNext/>
        <w:suppressAutoHyphens w:val="0"/>
        <w:spacing w:line="360" w:lineRule="auto"/>
        <w:ind w:firstLine="567"/>
        <w:contextualSpacing/>
        <w:jc w:val="center"/>
      </w:pPr>
      <w:r>
        <w:rPr>
          <w:noProof/>
        </w:rPr>
        <w:drawing>
          <wp:inline distT="0" distB="0" distL="0" distR="0" wp14:anchorId="0ECFB729" wp14:editId="473EF074">
            <wp:extent cx="2574870" cy="4320000"/>
            <wp:effectExtent l="0" t="0" r="0" b="4445"/>
            <wp:docPr id="7469915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4870" cy="4320000"/>
                    </a:xfrm>
                    <a:prstGeom prst="rect">
                      <a:avLst/>
                    </a:prstGeom>
                    <a:noFill/>
                    <a:ln>
                      <a:noFill/>
                    </a:ln>
                  </pic:spPr>
                </pic:pic>
              </a:graphicData>
            </a:graphic>
          </wp:inline>
        </w:drawing>
      </w:r>
    </w:p>
    <w:p w14:paraId="3E53BF81" w14:textId="0D8C62CE" w:rsidR="001A5FAE" w:rsidRDefault="001A5FAE" w:rsidP="001A5FAE">
      <w:pPr>
        <w:pStyle w:val="ab"/>
        <w:spacing w:before="0" w:after="0" w:line="360" w:lineRule="auto"/>
        <w:jc w:val="center"/>
        <w:rPr>
          <w:i w:val="0"/>
          <w:iCs w:val="0"/>
          <w:sz w:val="28"/>
          <w:szCs w:val="28"/>
        </w:rPr>
      </w:pPr>
      <w:bookmarkStart w:id="10" w:name="_Ref185258244"/>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2.2</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1</w:t>
      </w:r>
      <w:r w:rsidRPr="00ED2F5C">
        <w:rPr>
          <w:i w:val="0"/>
          <w:iCs w:val="0"/>
          <w:sz w:val="28"/>
          <w:szCs w:val="28"/>
        </w:rPr>
        <w:fldChar w:fldCharType="end"/>
      </w:r>
      <w:bookmarkEnd w:id="10"/>
      <w:r w:rsidRPr="00ED2F5C">
        <w:rPr>
          <w:i w:val="0"/>
          <w:iCs w:val="0"/>
          <w:sz w:val="28"/>
          <w:szCs w:val="28"/>
        </w:rPr>
        <w:t xml:space="preserve">. </w:t>
      </w:r>
      <w:r>
        <w:rPr>
          <w:i w:val="0"/>
          <w:iCs w:val="0"/>
          <w:sz w:val="28"/>
          <w:szCs w:val="28"/>
        </w:rPr>
        <w:t>Алгоритм обработки вводимого значения частоты</w:t>
      </w:r>
      <w:r w:rsidRPr="00ED2F5C">
        <w:rPr>
          <w:i w:val="0"/>
          <w:iCs w:val="0"/>
          <w:sz w:val="28"/>
          <w:szCs w:val="28"/>
        </w:rPr>
        <w:t>.</w:t>
      </w:r>
    </w:p>
    <w:p w14:paraId="3D88679C" w14:textId="7F135959" w:rsidR="00E83469" w:rsidRPr="007B39BA" w:rsidRDefault="00E83469" w:rsidP="00E83469">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Помимо ввода значения с дисплея, должна быть возможность задания частоты с кнопок, подключенных к ПР. Для этого использу</w:t>
      </w:r>
      <w:r w:rsidR="00AD7922">
        <w:rPr>
          <w:rFonts w:eastAsia="DengXian"/>
          <w:kern w:val="2"/>
          <w:sz w:val="28"/>
          <w:szCs w:val="24"/>
          <w:lang w:eastAsia="ru-RU"/>
        </w:rPr>
        <w:t>ются</w:t>
      </w:r>
      <w:r>
        <w:rPr>
          <w:rFonts w:eastAsia="DengXian"/>
          <w:kern w:val="2"/>
          <w:sz w:val="28"/>
          <w:szCs w:val="24"/>
          <w:lang w:eastAsia="ru-RU"/>
        </w:rPr>
        <w:t xml:space="preserve"> 2 кнопки, которые работают по одному алгоритму</w:t>
      </w:r>
      <w:r w:rsidR="00EB736E">
        <w:rPr>
          <w:rFonts w:eastAsia="DengXian"/>
          <w:kern w:val="2"/>
          <w:sz w:val="28"/>
          <w:szCs w:val="24"/>
          <w:lang w:eastAsia="ru-RU"/>
        </w:rPr>
        <w:t xml:space="preserve">, с разницей лишь в задаваемом проценте </w:t>
      </w:r>
      <w:r w:rsidR="00EB736E">
        <w:rPr>
          <w:rFonts w:eastAsia="DengXian"/>
          <w:kern w:val="2"/>
          <w:sz w:val="28"/>
          <w:szCs w:val="24"/>
          <w:lang w:eastAsia="ru-RU"/>
        </w:rPr>
        <w:lastRenderedPageBreak/>
        <w:t>работы ПЧВ. Для одной кнопки это значение 50</w:t>
      </w:r>
      <w:r w:rsidR="00EB736E" w:rsidRPr="00BA6B62">
        <w:rPr>
          <w:rFonts w:eastAsia="DengXian"/>
          <w:kern w:val="2"/>
          <w:sz w:val="28"/>
          <w:szCs w:val="24"/>
          <w:lang w:eastAsia="ru-RU"/>
        </w:rPr>
        <w:t xml:space="preserve">%, </w:t>
      </w:r>
      <w:r w:rsidR="00EB736E">
        <w:rPr>
          <w:rFonts w:eastAsia="DengXian"/>
          <w:kern w:val="2"/>
          <w:sz w:val="28"/>
          <w:szCs w:val="24"/>
          <w:lang w:eastAsia="ru-RU"/>
        </w:rPr>
        <w:t>а для второй 100</w:t>
      </w:r>
      <w:r w:rsidR="00EB736E" w:rsidRPr="00BA6B62">
        <w:rPr>
          <w:rFonts w:eastAsia="DengXian"/>
          <w:kern w:val="2"/>
          <w:sz w:val="28"/>
          <w:szCs w:val="24"/>
          <w:lang w:eastAsia="ru-RU"/>
        </w:rPr>
        <w:t>%.</w:t>
      </w:r>
      <w:r w:rsidR="001A3E16">
        <w:rPr>
          <w:rFonts w:eastAsia="DengXian"/>
          <w:kern w:val="2"/>
          <w:sz w:val="28"/>
          <w:szCs w:val="24"/>
          <w:lang w:eastAsia="ru-RU"/>
        </w:rPr>
        <w:t xml:space="preserve"> </w:t>
      </w:r>
      <w:r w:rsidR="0038570E">
        <w:rPr>
          <w:rFonts w:eastAsia="DengXian"/>
          <w:kern w:val="2"/>
          <w:sz w:val="28"/>
          <w:szCs w:val="24"/>
          <w:lang w:eastAsia="ru-RU"/>
        </w:rPr>
        <w:t>Механический переключатель</w:t>
      </w:r>
      <w:r w:rsidR="00146791">
        <w:rPr>
          <w:rFonts w:eastAsia="DengXian"/>
          <w:kern w:val="2"/>
          <w:sz w:val="28"/>
          <w:szCs w:val="24"/>
          <w:lang w:eastAsia="ru-RU"/>
        </w:rPr>
        <w:t xml:space="preserve"> долж</w:t>
      </w:r>
      <w:r w:rsidR="0093484D">
        <w:rPr>
          <w:rFonts w:eastAsia="DengXian"/>
          <w:kern w:val="2"/>
          <w:sz w:val="28"/>
          <w:szCs w:val="24"/>
          <w:lang w:eastAsia="ru-RU"/>
        </w:rPr>
        <w:t>е</w:t>
      </w:r>
      <w:r w:rsidR="00146791">
        <w:rPr>
          <w:rFonts w:eastAsia="DengXian"/>
          <w:kern w:val="2"/>
          <w:sz w:val="28"/>
          <w:szCs w:val="24"/>
          <w:lang w:eastAsia="ru-RU"/>
        </w:rPr>
        <w:t>н</w:t>
      </w:r>
      <w:r w:rsidR="004430B1">
        <w:rPr>
          <w:rFonts w:eastAsia="DengXian"/>
          <w:kern w:val="2"/>
          <w:sz w:val="28"/>
          <w:szCs w:val="24"/>
          <w:lang w:eastAsia="ru-RU"/>
        </w:rPr>
        <w:t xml:space="preserve"> </w:t>
      </w:r>
      <w:r w:rsidR="00146791">
        <w:rPr>
          <w:rFonts w:eastAsia="DengXian"/>
          <w:kern w:val="2"/>
          <w:sz w:val="28"/>
          <w:szCs w:val="24"/>
          <w:lang w:eastAsia="ru-RU"/>
        </w:rPr>
        <w:t>иметь 2 режима работы</w:t>
      </w:r>
      <w:r w:rsidR="00146791" w:rsidRPr="007B39BA">
        <w:rPr>
          <w:rFonts w:eastAsia="DengXian"/>
          <w:kern w:val="2"/>
          <w:sz w:val="28"/>
          <w:szCs w:val="24"/>
          <w:lang w:eastAsia="ru-RU"/>
        </w:rPr>
        <w:t>:</w:t>
      </w:r>
    </w:p>
    <w:p w14:paraId="0AD326EF" w14:textId="5DB3588C" w:rsidR="00146791" w:rsidRDefault="00146791" w:rsidP="00146791">
      <w:pPr>
        <w:pStyle w:val="af4"/>
        <w:numPr>
          <w:ilvl w:val="0"/>
          <w:numId w:val="7"/>
        </w:numPr>
      </w:pPr>
      <w:r>
        <w:t>По зажатию дольше 1 секунды выставлять частоту (50</w:t>
      </w:r>
      <w:r w:rsidRPr="00146791">
        <w:t xml:space="preserve">% </w:t>
      </w:r>
      <w:r>
        <w:t>от максимума для первой кнопки и 100</w:t>
      </w:r>
      <w:r w:rsidRPr="00146791">
        <w:t xml:space="preserve">% </w:t>
      </w:r>
      <w:r>
        <w:t>для второй) без возможности сменить её из других источников, по отжатию выставлять 0</w:t>
      </w:r>
      <w:r w:rsidR="00A23FF7" w:rsidRPr="00A23FF7">
        <w:t>%</w:t>
      </w:r>
      <w:r>
        <w:t>.</w:t>
      </w:r>
    </w:p>
    <w:p w14:paraId="5C00FC37" w14:textId="210F7812" w:rsidR="00304764" w:rsidRDefault="00146791" w:rsidP="00FB384B">
      <w:pPr>
        <w:pStyle w:val="af4"/>
        <w:numPr>
          <w:ilvl w:val="0"/>
          <w:numId w:val="7"/>
        </w:numPr>
      </w:pPr>
      <w:r>
        <w:t xml:space="preserve">По однократному </w:t>
      </w:r>
      <w:r w:rsidR="001B0A1C">
        <w:t xml:space="preserve">нажатию </w:t>
      </w:r>
      <w:r w:rsidR="00304764">
        <w:t xml:space="preserve">(длительностью менее 1 секунды) </w:t>
      </w:r>
      <w:r w:rsidR="001B0A1C">
        <w:t xml:space="preserve">выставлять </w:t>
      </w:r>
      <w:r w:rsidR="00A23FF7">
        <w:t>частоту (50</w:t>
      </w:r>
      <w:r w:rsidR="00A23FF7" w:rsidRPr="00146791">
        <w:t xml:space="preserve">% </w:t>
      </w:r>
      <w:r w:rsidR="00A23FF7">
        <w:t>от максимума для первой кнопки и 100</w:t>
      </w:r>
      <w:r w:rsidR="00A23FF7" w:rsidRPr="00146791">
        <w:t xml:space="preserve">% </w:t>
      </w:r>
      <w:r w:rsidR="00A23FF7">
        <w:t xml:space="preserve">для второй) с возможностью смены её </w:t>
      </w:r>
      <w:r w:rsidR="00304764">
        <w:t>из любого источника</w:t>
      </w:r>
      <w:r w:rsidR="00A23FF7">
        <w:t xml:space="preserve">. Если частота не изменялась, то по повторному нажатию </w:t>
      </w:r>
      <w:r w:rsidR="009176CC">
        <w:t xml:space="preserve">на </w:t>
      </w:r>
      <w:r w:rsidR="003B7961">
        <w:t>механический переключатель</w:t>
      </w:r>
      <w:r w:rsidR="009176CC">
        <w:t xml:space="preserve"> </w:t>
      </w:r>
      <w:r w:rsidR="00A23FF7">
        <w:t>частота должна выставляться 0</w:t>
      </w:r>
      <w:r w:rsidR="00A23FF7" w:rsidRPr="00A23FF7">
        <w:t>%</w:t>
      </w:r>
      <w:r w:rsidR="00B64DD1">
        <w:t>.</w:t>
      </w:r>
    </w:p>
    <w:p w14:paraId="43637297" w14:textId="1A7AD9B4" w:rsidR="00FB384B" w:rsidRPr="00FB384B" w:rsidRDefault="00FB384B" w:rsidP="00FB384B">
      <w:pPr>
        <w:suppressAutoHyphens w:val="0"/>
        <w:spacing w:line="360" w:lineRule="auto"/>
        <w:ind w:firstLine="567"/>
        <w:contextualSpacing/>
        <w:jc w:val="both"/>
        <w:rPr>
          <w:rFonts w:eastAsia="DengXian"/>
          <w:kern w:val="2"/>
          <w:sz w:val="28"/>
          <w:szCs w:val="24"/>
          <w:lang w:eastAsia="ru-RU"/>
        </w:rPr>
      </w:pPr>
      <w:r w:rsidRPr="00FB384B">
        <w:rPr>
          <w:rFonts w:eastAsia="DengXian"/>
          <w:kern w:val="2"/>
          <w:sz w:val="28"/>
          <w:szCs w:val="24"/>
          <w:lang w:eastAsia="ru-RU"/>
        </w:rPr>
        <w:t>Таким образом</w:t>
      </w:r>
      <w:r>
        <w:rPr>
          <w:rFonts w:eastAsia="DengXian"/>
          <w:kern w:val="2"/>
          <w:sz w:val="28"/>
          <w:szCs w:val="24"/>
          <w:lang w:eastAsia="ru-RU"/>
        </w:rPr>
        <w:t xml:space="preserve"> ручной режим позволит управлять ПЧВ напрямую, что упростит первичную отладку стенда, а также предоставит возможность в ручном режиме производить испытания, отличные от заранее заготовленных режимов.</w:t>
      </w:r>
    </w:p>
    <w:p w14:paraId="451E5775" w14:textId="1E847D18" w:rsidR="00165512" w:rsidRDefault="00165512" w:rsidP="00165512">
      <w:pPr>
        <w:pStyle w:val="2"/>
      </w:pPr>
      <w:bookmarkStart w:id="11" w:name="_Ref187028252"/>
      <w:bookmarkStart w:id="12" w:name="_Toc187229989"/>
      <w:r>
        <w:t>Циклический режим</w:t>
      </w:r>
      <w:bookmarkEnd w:id="11"/>
      <w:bookmarkEnd w:id="12"/>
    </w:p>
    <w:p w14:paraId="085DB868" w14:textId="059C17D4" w:rsidR="004165C7" w:rsidRDefault="00A64F7E"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Следующим рассматриваемым режимом является циклический. Как и было сказано ранее, он служит для </w:t>
      </w:r>
      <w:r w:rsidR="00ED69B4">
        <w:rPr>
          <w:rFonts w:eastAsia="DengXian"/>
          <w:kern w:val="2"/>
          <w:sz w:val="28"/>
          <w:szCs w:val="24"/>
          <w:lang w:eastAsia="ru-RU"/>
        </w:rPr>
        <w:t xml:space="preserve">проверки испытываемого изделия </w:t>
      </w:r>
      <w:r w:rsidR="00187341">
        <w:rPr>
          <w:rFonts w:eastAsia="DengXian"/>
          <w:kern w:val="2"/>
          <w:sz w:val="28"/>
          <w:szCs w:val="24"/>
          <w:lang w:eastAsia="ru-RU"/>
        </w:rPr>
        <w:t>на устойчивость к периодическому подъему и падению давления с заданной скоростью.</w:t>
      </w:r>
    </w:p>
    <w:p w14:paraId="7F7D0106" w14:textId="7B99A154" w:rsidR="008F2036" w:rsidRDefault="008F2036"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Запуск и остановка режима должн</w:t>
      </w:r>
      <w:r w:rsidR="00661A34">
        <w:rPr>
          <w:rFonts w:eastAsia="DengXian"/>
          <w:kern w:val="2"/>
          <w:sz w:val="28"/>
          <w:szCs w:val="24"/>
          <w:lang w:eastAsia="ru-RU"/>
        </w:rPr>
        <w:t xml:space="preserve">ы </w:t>
      </w:r>
      <w:r>
        <w:rPr>
          <w:rFonts w:eastAsia="DengXian"/>
          <w:kern w:val="2"/>
          <w:sz w:val="28"/>
          <w:szCs w:val="24"/>
          <w:lang w:eastAsia="ru-RU"/>
        </w:rPr>
        <w:t>быть доступна как с сенсорного дисплея СП310-Б, так и используя механические переключатели</w:t>
      </w:r>
      <w:r w:rsidR="004F01D6">
        <w:rPr>
          <w:rFonts w:eastAsia="DengXian"/>
          <w:kern w:val="2"/>
          <w:sz w:val="28"/>
          <w:szCs w:val="24"/>
          <w:lang w:eastAsia="ru-RU"/>
        </w:rPr>
        <w:t>.</w:t>
      </w:r>
      <w:r w:rsidR="00780ED9">
        <w:rPr>
          <w:rFonts w:eastAsia="DengXian"/>
          <w:kern w:val="2"/>
          <w:sz w:val="28"/>
          <w:szCs w:val="24"/>
          <w:lang w:eastAsia="ru-RU"/>
        </w:rPr>
        <w:t xml:space="preserve"> Также на экране должна быть индикация о</w:t>
      </w:r>
      <w:r w:rsidR="00B76AFD">
        <w:rPr>
          <w:rFonts w:eastAsia="DengXian"/>
          <w:kern w:val="2"/>
          <w:sz w:val="28"/>
          <w:szCs w:val="24"/>
          <w:lang w:eastAsia="ru-RU"/>
        </w:rPr>
        <w:t xml:space="preserve"> текущем статусе режима, а именно запущен он или остановлен</w:t>
      </w:r>
      <w:r w:rsidR="00780ED9">
        <w:rPr>
          <w:rFonts w:eastAsia="DengXian"/>
          <w:kern w:val="2"/>
          <w:sz w:val="28"/>
          <w:szCs w:val="24"/>
          <w:lang w:eastAsia="ru-RU"/>
        </w:rPr>
        <w:t>.</w:t>
      </w:r>
    </w:p>
    <w:p w14:paraId="79233AEC" w14:textId="664B7116" w:rsidR="008F0678" w:rsidRPr="0033237F" w:rsidRDefault="008F0678"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В результате выполнения </w:t>
      </w:r>
      <w:r w:rsidR="00BE1B64">
        <w:rPr>
          <w:rFonts w:eastAsia="DengXian"/>
          <w:kern w:val="2"/>
          <w:sz w:val="28"/>
          <w:szCs w:val="24"/>
          <w:lang w:eastAsia="ru-RU"/>
        </w:rPr>
        <w:t xml:space="preserve">1 цикла </w:t>
      </w:r>
      <w:r>
        <w:rPr>
          <w:rFonts w:eastAsia="DengXian"/>
          <w:kern w:val="2"/>
          <w:sz w:val="28"/>
          <w:szCs w:val="24"/>
          <w:lang w:eastAsia="ru-RU"/>
        </w:rPr>
        <w:t>режима должен получиться график следующего вида</w:t>
      </w:r>
      <w:r w:rsidR="00BE1B64" w:rsidRPr="00BE1B64">
        <w:rPr>
          <w:rFonts w:eastAsia="DengXian"/>
          <w:kern w:val="2"/>
          <w:sz w:val="28"/>
          <w:szCs w:val="24"/>
          <w:lang w:eastAsia="ru-RU"/>
        </w:rPr>
        <w:t>:</w:t>
      </w:r>
    </w:p>
    <w:p w14:paraId="625437A4" w14:textId="77777777" w:rsidR="001F36FA" w:rsidRPr="00C534AD" w:rsidRDefault="00162BAC" w:rsidP="001F36FA">
      <w:pPr>
        <w:keepNext/>
        <w:suppressAutoHyphens w:val="0"/>
        <w:spacing w:line="360" w:lineRule="auto"/>
        <w:ind w:firstLine="567"/>
        <w:contextualSpacing/>
        <w:jc w:val="center"/>
      </w:pPr>
      <w:r>
        <w:rPr>
          <w:rFonts w:eastAsia="DengXian"/>
          <w:noProof/>
          <w:kern w:val="2"/>
          <w:sz w:val="28"/>
          <w:szCs w:val="24"/>
          <w:lang w:val="en-US" w:eastAsia="ru-RU"/>
        </w:rPr>
        <w:lastRenderedPageBreak/>
        <w:drawing>
          <wp:inline distT="0" distB="0" distL="0" distR="0" wp14:anchorId="356F1E6C" wp14:editId="5AFAA09E">
            <wp:extent cx="5760000" cy="3906653"/>
            <wp:effectExtent l="0" t="0" r="0" b="0"/>
            <wp:docPr id="1662171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906653"/>
                    </a:xfrm>
                    <a:prstGeom prst="rect">
                      <a:avLst/>
                    </a:prstGeom>
                    <a:noFill/>
                    <a:ln>
                      <a:noFill/>
                    </a:ln>
                  </pic:spPr>
                </pic:pic>
              </a:graphicData>
            </a:graphic>
          </wp:inline>
        </w:drawing>
      </w:r>
    </w:p>
    <w:p w14:paraId="53E76904" w14:textId="7C927121" w:rsidR="001F36FA" w:rsidRDefault="001F36FA" w:rsidP="001F36FA">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2.3</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1</w:t>
      </w:r>
      <w:r w:rsidRPr="00ED2F5C">
        <w:rPr>
          <w:i w:val="0"/>
          <w:iCs w:val="0"/>
          <w:sz w:val="28"/>
          <w:szCs w:val="28"/>
        </w:rPr>
        <w:fldChar w:fldCharType="end"/>
      </w:r>
      <w:r w:rsidRPr="00ED2F5C">
        <w:rPr>
          <w:i w:val="0"/>
          <w:iCs w:val="0"/>
          <w:sz w:val="28"/>
          <w:szCs w:val="28"/>
        </w:rPr>
        <w:t>.</w:t>
      </w:r>
      <w:r>
        <w:rPr>
          <w:i w:val="0"/>
          <w:iCs w:val="0"/>
          <w:sz w:val="28"/>
          <w:szCs w:val="28"/>
        </w:rPr>
        <w:t xml:space="preserve"> График – результат одного цикла в циклическом</w:t>
      </w:r>
      <w:r w:rsidRPr="00ED2F5C">
        <w:rPr>
          <w:i w:val="0"/>
          <w:iCs w:val="0"/>
          <w:sz w:val="28"/>
          <w:szCs w:val="28"/>
        </w:rPr>
        <w:t>.</w:t>
      </w:r>
    </w:p>
    <w:p w14:paraId="2A6A0D72" w14:textId="7F6565AE" w:rsidR="00BE1B64" w:rsidRDefault="00D716FE"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Сначала идет набор давления от </w:t>
      </w:r>
      <w:r>
        <w:rPr>
          <w:rFonts w:eastAsia="DengXian"/>
          <w:kern w:val="2"/>
          <w:sz w:val="28"/>
          <w:szCs w:val="24"/>
          <w:lang w:val="en-US" w:eastAsia="ru-RU"/>
        </w:rPr>
        <w:t>P</w:t>
      </w:r>
      <w:r w:rsidRPr="00D716FE">
        <w:rPr>
          <w:rFonts w:eastAsia="DengXian"/>
          <w:kern w:val="2"/>
          <w:sz w:val="28"/>
          <w:szCs w:val="24"/>
          <w:vertAlign w:val="subscript"/>
          <w:lang w:eastAsia="ru-RU"/>
        </w:rPr>
        <w:t>0</w:t>
      </w:r>
      <w:r w:rsidRPr="00D716FE">
        <w:rPr>
          <w:rFonts w:eastAsia="DengXian"/>
          <w:kern w:val="2"/>
          <w:sz w:val="28"/>
          <w:szCs w:val="24"/>
          <w:lang w:eastAsia="ru-RU"/>
        </w:rPr>
        <w:t xml:space="preserve"> </w:t>
      </w:r>
      <w:r>
        <w:rPr>
          <w:rFonts w:eastAsia="DengXian"/>
          <w:kern w:val="2"/>
          <w:sz w:val="28"/>
          <w:szCs w:val="24"/>
          <w:lang w:eastAsia="ru-RU"/>
        </w:rPr>
        <w:t xml:space="preserve">до </w:t>
      </w:r>
      <w:r>
        <w:rPr>
          <w:rFonts w:eastAsia="DengXian"/>
          <w:kern w:val="2"/>
          <w:sz w:val="28"/>
          <w:szCs w:val="24"/>
          <w:lang w:val="en-US" w:eastAsia="ru-RU"/>
        </w:rPr>
        <w:t>P</w:t>
      </w:r>
      <w:r w:rsidRPr="00D716FE">
        <w:rPr>
          <w:rFonts w:eastAsia="DengXian"/>
          <w:kern w:val="2"/>
          <w:sz w:val="28"/>
          <w:szCs w:val="24"/>
          <w:vertAlign w:val="subscript"/>
          <w:lang w:eastAsia="ru-RU"/>
        </w:rPr>
        <w:t>1</w:t>
      </w:r>
      <w:r>
        <w:rPr>
          <w:rFonts w:eastAsia="DengXian"/>
          <w:kern w:val="2"/>
          <w:sz w:val="28"/>
          <w:szCs w:val="24"/>
          <w:lang w:eastAsia="ru-RU"/>
        </w:rPr>
        <w:t xml:space="preserve"> за время </w:t>
      </w:r>
      <w:r>
        <w:rPr>
          <w:rFonts w:eastAsia="DengXian"/>
          <w:kern w:val="2"/>
          <w:sz w:val="28"/>
          <w:szCs w:val="24"/>
          <w:lang w:val="en-US" w:eastAsia="ru-RU"/>
        </w:rPr>
        <w:t>t</w:t>
      </w:r>
      <w:r w:rsidRPr="00D716FE">
        <w:rPr>
          <w:rFonts w:eastAsia="DengXian"/>
          <w:kern w:val="2"/>
          <w:sz w:val="28"/>
          <w:szCs w:val="24"/>
          <w:vertAlign w:val="subscript"/>
          <w:lang w:eastAsia="ru-RU"/>
        </w:rPr>
        <w:t>1</w:t>
      </w:r>
      <w:r>
        <w:rPr>
          <w:rFonts w:eastAsia="DengXian"/>
          <w:kern w:val="2"/>
          <w:sz w:val="28"/>
          <w:szCs w:val="24"/>
          <w:lang w:eastAsia="ru-RU"/>
        </w:rPr>
        <w:t xml:space="preserve">, однако для испытания не важно само время набора, а важна скорость, именно её и будет задавать пользователь. Стоит также отметить, что давление </w:t>
      </w:r>
      <w:r>
        <w:rPr>
          <w:rFonts w:eastAsia="DengXian"/>
          <w:kern w:val="2"/>
          <w:sz w:val="28"/>
          <w:szCs w:val="24"/>
          <w:lang w:val="en-US" w:eastAsia="ru-RU"/>
        </w:rPr>
        <w:t>P</w:t>
      </w:r>
      <w:r w:rsidRPr="00D716FE">
        <w:rPr>
          <w:rFonts w:eastAsia="DengXian"/>
          <w:kern w:val="2"/>
          <w:sz w:val="28"/>
          <w:szCs w:val="24"/>
          <w:vertAlign w:val="subscript"/>
          <w:lang w:eastAsia="ru-RU"/>
        </w:rPr>
        <w:t>0</w:t>
      </w:r>
      <w:r w:rsidRPr="00D716FE">
        <w:rPr>
          <w:rFonts w:eastAsia="DengXian"/>
          <w:kern w:val="2"/>
          <w:sz w:val="28"/>
          <w:szCs w:val="24"/>
          <w:lang w:eastAsia="ru-RU"/>
        </w:rPr>
        <w:t xml:space="preserve"> </w:t>
      </w:r>
      <w:r>
        <w:rPr>
          <w:rFonts w:eastAsia="DengXian"/>
          <w:kern w:val="2"/>
          <w:sz w:val="28"/>
          <w:szCs w:val="24"/>
          <w:lang w:eastAsia="ru-RU"/>
        </w:rPr>
        <w:t xml:space="preserve">не всегда является нулевым, поскольку после первого цикла, сброс может происходить не полностью, а, например, до 5 МПа. Также важно отметить, что не всегда график будет таким «идеальным», в какой-то момент, например ближе к пиковому давлению на большой скорости двигатель может не справиться со скоростью, которую ему требуется удерживать, в таком случае время </w:t>
      </w:r>
      <w:r>
        <w:rPr>
          <w:rFonts w:eastAsia="DengXian"/>
          <w:kern w:val="2"/>
          <w:sz w:val="28"/>
          <w:szCs w:val="24"/>
          <w:lang w:val="en-US" w:eastAsia="ru-RU"/>
        </w:rPr>
        <w:t>t</w:t>
      </w:r>
      <w:r w:rsidRPr="00D716FE">
        <w:rPr>
          <w:rFonts w:eastAsia="DengXian"/>
          <w:kern w:val="2"/>
          <w:sz w:val="28"/>
          <w:szCs w:val="24"/>
          <w:vertAlign w:val="subscript"/>
          <w:lang w:eastAsia="ru-RU"/>
        </w:rPr>
        <w:t>1</w:t>
      </w:r>
      <w:r w:rsidRPr="00D716FE">
        <w:rPr>
          <w:rFonts w:eastAsia="DengXian"/>
          <w:kern w:val="2"/>
          <w:sz w:val="28"/>
          <w:szCs w:val="24"/>
          <w:lang w:eastAsia="ru-RU"/>
        </w:rPr>
        <w:t xml:space="preserve"> </w:t>
      </w:r>
      <w:r>
        <w:rPr>
          <w:rFonts w:eastAsia="DengXian"/>
          <w:kern w:val="2"/>
          <w:sz w:val="28"/>
          <w:szCs w:val="24"/>
          <w:lang w:eastAsia="ru-RU"/>
        </w:rPr>
        <w:t>будет отличаться от «идеального» в большую сторону. Важно учитывать, что целью является именно удержание скорости, а не достижение заданного давления за «идеальное» время.</w:t>
      </w:r>
    </w:p>
    <w:p w14:paraId="44384F9D" w14:textId="77777777" w:rsidR="0070571C" w:rsidRDefault="0071229A"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Далее, после достижения заданного давления, необходимо его удерживать заданное пользователем время.</w:t>
      </w:r>
    </w:p>
    <w:p w14:paraId="071DC4A9" w14:textId="77777777" w:rsidR="0070571C" w:rsidRPr="0070571C" w:rsidRDefault="0070571C"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 итоге для работы режима потребуется ввести 3 значения</w:t>
      </w:r>
      <w:r w:rsidRPr="0070571C">
        <w:rPr>
          <w:rFonts w:eastAsia="DengXian"/>
          <w:kern w:val="2"/>
          <w:sz w:val="28"/>
          <w:szCs w:val="24"/>
          <w:lang w:eastAsia="ru-RU"/>
        </w:rPr>
        <w:t>:</w:t>
      </w:r>
    </w:p>
    <w:p w14:paraId="72FC5CFB" w14:textId="52D0901A" w:rsidR="0070571C" w:rsidRPr="00E07734" w:rsidRDefault="0070571C" w:rsidP="00FD2ACD">
      <w:pPr>
        <w:pStyle w:val="af4"/>
        <w:numPr>
          <w:ilvl w:val="0"/>
          <w:numId w:val="23"/>
        </w:numPr>
      </w:pPr>
      <w:r>
        <w:t>Конечное давление — давление, которое показывает до какого значения необходимо выполнять набор.</w:t>
      </w:r>
    </w:p>
    <w:p w14:paraId="65E80A27" w14:textId="0CFC6FF6" w:rsidR="0070571C" w:rsidRPr="00E07734" w:rsidRDefault="0070571C" w:rsidP="00FD2ACD">
      <w:pPr>
        <w:pStyle w:val="af4"/>
        <w:numPr>
          <w:ilvl w:val="0"/>
          <w:numId w:val="23"/>
        </w:numPr>
      </w:pPr>
      <w:r>
        <w:lastRenderedPageBreak/>
        <w:t xml:space="preserve">Скорость набора давления — это то значение скорости, к которому должна стремиться </w:t>
      </w:r>
      <w:r w:rsidRPr="0070571C">
        <w:t>система</w:t>
      </w:r>
      <w:r>
        <w:t xml:space="preserve"> во время набора </w:t>
      </w:r>
      <w:r w:rsidR="00E07734">
        <w:t xml:space="preserve">конечное </w:t>
      </w:r>
      <w:r>
        <w:t>давления.</w:t>
      </w:r>
    </w:p>
    <w:p w14:paraId="2A2F18DC" w14:textId="4B05ADED" w:rsidR="00E07734" w:rsidRPr="00E07734" w:rsidRDefault="0070571C" w:rsidP="00FD2ACD">
      <w:pPr>
        <w:pStyle w:val="af4"/>
        <w:numPr>
          <w:ilvl w:val="0"/>
          <w:numId w:val="23"/>
        </w:numPr>
      </w:pPr>
      <w:r>
        <w:t xml:space="preserve">Время удержания </w:t>
      </w:r>
      <w:r w:rsidR="00E07734">
        <w:t>— то, сколько необходимо удерживать конечное давление до выключения режима.</w:t>
      </w:r>
    </w:p>
    <w:p w14:paraId="645433FB" w14:textId="52342470" w:rsidR="009D3FB5" w:rsidRDefault="009D3FB5"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Эти значения должны вводиться оператором на СП310-Б и проверяться на корректность.</w:t>
      </w:r>
    </w:p>
    <w:p w14:paraId="31B5C86E" w14:textId="539C3DBA" w:rsidR="00A42B63" w:rsidRDefault="00E07734"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После завершения удержания на экране индикация показывает, что режим остановлен</w:t>
      </w:r>
      <w:r w:rsidR="00A42B63">
        <w:rPr>
          <w:rFonts w:eastAsia="DengXian"/>
          <w:kern w:val="2"/>
          <w:sz w:val="28"/>
          <w:szCs w:val="24"/>
          <w:lang w:eastAsia="ru-RU"/>
        </w:rPr>
        <w:t>, после чего пользователю необходимо вручную выполнить сброс давления, используя клапан</w:t>
      </w:r>
      <w:r w:rsidR="00296E40">
        <w:rPr>
          <w:rFonts w:eastAsia="DengXian"/>
          <w:kern w:val="2"/>
          <w:sz w:val="28"/>
          <w:szCs w:val="24"/>
          <w:lang w:eastAsia="ru-RU"/>
        </w:rPr>
        <w:t>ы</w:t>
      </w:r>
      <w:r w:rsidR="00A42B63">
        <w:rPr>
          <w:rFonts w:eastAsia="DengXian"/>
          <w:kern w:val="2"/>
          <w:sz w:val="28"/>
          <w:szCs w:val="24"/>
          <w:lang w:eastAsia="ru-RU"/>
        </w:rPr>
        <w:t xml:space="preserve"> К4 (</w:t>
      </w:r>
      <w:r w:rsidR="00A42B63">
        <w:rPr>
          <w:rFonts w:eastAsia="DengXian"/>
          <w:kern w:val="2"/>
          <w:sz w:val="28"/>
          <w:szCs w:val="24"/>
          <w:lang w:eastAsia="ru-RU"/>
        </w:rPr>
        <w:fldChar w:fldCharType="begin"/>
      </w:r>
      <w:r w:rsidR="00A42B63">
        <w:rPr>
          <w:rFonts w:eastAsia="DengXian"/>
          <w:kern w:val="2"/>
          <w:sz w:val="28"/>
          <w:szCs w:val="24"/>
          <w:lang w:eastAsia="ru-RU"/>
        </w:rPr>
        <w:instrText xml:space="preserve"> REF _Ref185413019 \h </w:instrText>
      </w:r>
      <w:r w:rsidR="00A42B63">
        <w:rPr>
          <w:rFonts w:eastAsia="DengXian"/>
          <w:kern w:val="2"/>
          <w:sz w:val="28"/>
          <w:szCs w:val="24"/>
          <w:lang w:eastAsia="ru-RU"/>
        </w:rPr>
      </w:r>
      <w:r w:rsidR="00A42B63">
        <w:rPr>
          <w:rFonts w:eastAsia="DengXian"/>
          <w:kern w:val="2"/>
          <w:sz w:val="28"/>
          <w:szCs w:val="24"/>
          <w:lang w:eastAsia="ru-RU"/>
        </w:rPr>
        <w:fldChar w:fldCharType="separate"/>
      </w:r>
      <w:r w:rsidR="00A27FCB" w:rsidRPr="00ED2F5C">
        <w:rPr>
          <w:sz w:val="28"/>
          <w:szCs w:val="28"/>
        </w:rPr>
        <w:t xml:space="preserve">Рис. </w:t>
      </w:r>
      <w:r w:rsidR="00A27FCB">
        <w:rPr>
          <w:i/>
          <w:iCs/>
          <w:noProof/>
          <w:sz w:val="28"/>
          <w:szCs w:val="28"/>
        </w:rPr>
        <w:t>2.1</w:t>
      </w:r>
      <w:r w:rsidR="00A27FCB" w:rsidRPr="00ED2F5C">
        <w:rPr>
          <w:sz w:val="28"/>
          <w:szCs w:val="28"/>
        </w:rPr>
        <w:t>.</w:t>
      </w:r>
      <w:r w:rsidR="00A27FCB">
        <w:rPr>
          <w:i/>
          <w:iCs/>
          <w:noProof/>
          <w:sz w:val="28"/>
          <w:szCs w:val="28"/>
        </w:rPr>
        <w:t>1</w:t>
      </w:r>
      <w:r w:rsidR="00A42B63">
        <w:rPr>
          <w:rFonts w:eastAsia="DengXian"/>
          <w:kern w:val="2"/>
          <w:sz w:val="28"/>
          <w:szCs w:val="24"/>
          <w:lang w:eastAsia="ru-RU"/>
        </w:rPr>
        <w:fldChar w:fldCharType="end"/>
      </w:r>
      <w:r w:rsidR="00A42B63">
        <w:rPr>
          <w:rFonts w:eastAsia="DengXian"/>
          <w:kern w:val="2"/>
          <w:sz w:val="28"/>
          <w:szCs w:val="24"/>
          <w:lang w:eastAsia="ru-RU"/>
        </w:rPr>
        <w:t>.)</w:t>
      </w:r>
      <w:r w:rsidR="00ED4DF1">
        <w:rPr>
          <w:rFonts w:eastAsia="DengXian"/>
          <w:kern w:val="2"/>
          <w:sz w:val="28"/>
          <w:szCs w:val="24"/>
          <w:lang w:eastAsia="ru-RU"/>
        </w:rPr>
        <w:t xml:space="preserve"> до требуемого уровня</w:t>
      </w:r>
      <w:r w:rsidR="00A42B63">
        <w:rPr>
          <w:rFonts w:eastAsia="DengXian"/>
          <w:kern w:val="2"/>
          <w:sz w:val="28"/>
          <w:szCs w:val="24"/>
          <w:lang w:eastAsia="ru-RU"/>
        </w:rPr>
        <w:t xml:space="preserve">, после чего, при необходимости, запустить очередной цикл режима. В случае, если испытания завершены, необходимо действовать по алгоритму, описанному в </w:t>
      </w:r>
      <w:r w:rsidR="00A42B63">
        <w:rPr>
          <w:rFonts w:eastAsia="DengXian"/>
          <w:kern w:val="2"/>
          <w:sz w:val="28"/>
          <w:szCs w:val="24"/>
          <w:lang w:eastAsia="ru-RU"/>
        </w:rPr>
        <w:fldChar w:fldCharType="begin"/>
      </w:r>
      <w:r w:rsidR="00A42B63">
        <w:rPr>
          <w:rFonts w:eastAsia="DengXian"/>
          <w:kern w:val="2"/>
          <w:sz w:val="28"/>
          <w:szCs w:val="24"/>
          <w:lang w:eastAsia="ru-RU"/>
        </w:rPr>
        <w:instrText xml:space="preserve"> REF _Ref187035736 \r \h </w:instrText>
      </w:r>
      <w:r w:rsidR="00A42B63">
        <w:rPr>
          <w:rFonts w:eastAsia="DengXian"/>
          <w:kern w:val="2"/>
          <w:sz w:val="28"/>
          <w:szCs w:val="24"/>
          <w:lang w:eastAsia="ru-RU"/>
        </w:rPr>
      </w:r>
      <w:r w:rsidR="00A42B63">
        <w:rPr>
          <w:rFonts w:eastAsia="DengXian"/>
          <w:kern w:val="2"/>
          <w:sz w:val="28"/>
          <w:szCs w:val="24"/>
          <w:lang w:eastAsia="ru-RU"/>
        </w:rPr>
        <w:fldChar w:fldCharType="separate"/>
      </w:r>
      <w:r w:rsidR="00A27FCB">
        <w:rPr>
          <w:rFonts w:eastAsia="DengXian"/>
          <w:kern w:val="2"/>
          <w:sz w:val="28"/>
          <w:szCs w:val="24"/>
          <w:lang w:eastAsia="ru-RU"/>
        </w:rPr>
        <w:t>2.1</w:t>
      </w:r>
      <w:r w:rsidR="00A42B63">
        <w:rPr>
          <w:rFonts w:eastAsia="DengXian"/>
          <w:kern w:val="2"/>
          <w:sz w:val="28"/>
          <w:szCs w:val="24"/>
          <w:lang w:eastAsia="ru-RU"/>
        </w:rPr>
        <w:fldChar w:fldCharType="end"/>
      </w:r>
      <w:r w:rsidR="00A42B63">
        <w:rPr>
          <w:rFonts w:eastAsia="DengXian"/>
          <w:kern w:val="2"/>
          <w:sz w:val="28"/>
          <w:szCs w:val="24"/>
          <w:lang w:eastAsia="ru-RU"/>
        </w:rPr>
        <w:t xml:space="preserve">. </w:t>
      </w:r>
    </w:p>
    <w:p w14:paraId="4DB16482" w14:textId="3D9478B6" w:rsidR="001B33E4" w:rsidRPr="00B60E08" w:rsidRDefault="001B33E4"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По результату </w:t>
      </w:r>
      <w:r w:rsidR="00EE261B">
        <w:rPr>
          <w:rFonts w:eastAsia="DengXian"/>
          <w:kern w:val="2"/>
          <w:sz w:val="28"/>
          <w:szCs w:val="24"/>
          <w:lang w:eastAsia="ru-RU"/>
        </w:rPr>
        <w:t xml:space="preserve">проведения </w:t>
      </w:r>
      <w:r>
        <w:rPr>
          <w:rFonts w:eastAsia="DengXian"/>
          <w:kern w:val="2"/>
          <w:sz w:val="28"/>
          <w:szCs w:val="24"/>
          <w:lang w:eastAsia="ru-RU"/>
        </w:rPr>
        <w:t xml:space="preserve">испытания должен </w:t>
      </w:r>
      <w:r w:rsidR="001C771E">
        <w:rPr>
          <w:rFonts w:eastAsia="DengXian"/>
          <w:kern w:val="2"/>
          <w:sz w:val="28"/>
          <w:szCs w:val="24"/>
          <w:lang w:eastAsia="ru-RU"/>
        </w:rPr>
        <w:t>получиться</w:t>
      </w:r>
      <w:r>
        <w:rPr>
          <w:rFonts w:eastAsia="DengXian"/>
          <w:kern w:val="2"/>
          <w:sz w:val="28"/>
          <w:szCs w:val="24"/>
          <w:lang w:eastAsia="ru-RU"/>
        </w:rPr>
        <w:t xml:space="preserve"> график, похожий на приведенный ниже</w:t>
      </w:r>
      <w:r w:rsidRPr="001B33E4">
        <w:rPr>
          <w:rFonts w:eastAsia="DengXian"/>
          <w:kern w:val="2"/>
          <w:sz w:val="28"/>
          <w:szCs w:val="24"/>
          <w:lang w:eastAsia="ru-RU"/>
        </w:rPr>
        <w:t>:</w:t>
      </w:r>
    </w:p>
    <w:p w14:paraId="0CDE12FA" w14:textId="77777777" w:rsidR="004D4FE0" w:rsidRPr="00B60E08" w:rsidRDefault="004D4FE0" w:rsidP="00A42B63">
      <w:pPr>
        <w:suppressAutoHyphens w:val="0"/>
        <w:spacing w:line="360" w:lineRule="auto"/>
        <w:ind w:firstLine="567"/>
        <w:contextualSpacing/>
        <w:jc w:val="both"/>
        <w:rPr>
          <w:rFonts w:eastAsia="DengXian"/>
          <w:kern w:val="2"/>
          <w:sz w:val="28"/>
          <w:szCs w:val="24"/>
          <w:lang w:eastAsia="ru-RU"/>
        </w:rPr>
      </w:pPr>
    </w:p>
    <w:p w14:paraId="1DCF6558" w14:textId="77777777" w:rsidR="005711B6" w:rsidRPr="00C534AD" w:rsidRDefault="00532397" w:rsidP="005711B6">
      <w:pPr>
        <w:keepNext/>
        <w:suppressAutoHyphens w:val="0"/>
        <w:spacing w:line="360" w:lineRule="auto"/>
        <w:ind w:firstLine="567"/>
        <w:contextualSpacing/>
        <w:jc w:val="center"/>
      </w:pPr>
      <w:r>
        <w:rPr>
          <w:rFonts w:eastAsia="DengXian"/>
          <w:noProof/>
          <w:kern w:val="2"/>
          <w:sz w:val="28"/>
          <w:szCs w:val="24"/>
          <w:lang w:eastAsia="ru-RU"/>
        </w:rPr>
        <w:drawing>
          <wp:inline distT="0" distB="0" distL="0" distR="0" wp14:anchorId="4E736E74" wp14:editId="73A449AA">
            <wp:extent cx="5760000" cy="2739956"/>
            <wp:effectExtent l="0" t="0" r="0" b="3810"/>
            <wp:docPr id="212063436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739956"/>
                    </a:xfrm>
                    <a:prstGeom prst="rect">
                      <a:avLst/>
                    </a:prstGeom>
                    <a:noFill/>
                    <a:ln>
                      <a:noFill/>
                    </a:ln>
                  </pic:spPr>
                </pic:pic>
              </a:graphicData>
            </a:graphic>
          </wp:inline>
        </w:drawing>
      </w:r>
    </w:p>
    <w:p w14:paraId="386FADC5" w14:textId="64F48C19" w:rsidR="005711B6" w:rsidRDefault="005711B6" w:rsidP="005711B6">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2.3</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2</w:t>
      </w:r>
      <w:r w:rsidRPr="00ED2F5C">
        <w:rPr>
          <w:i w:val="0"/>
          <w:iCs w:val="0"/>
          <w:sz w:val="28"/>
          <w:szCs w:val="28"/>
        </w:rPr>
        <w:fldChar w:fldCharType="end"/>
      </w:r>
      <w:r w:rsidRPr="00ED2F5C">
        <w:rPr>
          <w:i w:val="0"/>
          <w:iCs w:val="0"/>
          <w:sz w:val="28"/>
          <w:szCs w:val="28"/>
        </w:rPr>
        <w:t>.</w:t>
      </w:r>
      <w:r>
        <w:rPr>
          <w:i w:val="0"/>
          <w:iCs w:val="0"/>
          <w:sz w:val="28"/>
          <w:szCs w:val="28"/>
        </w:rPr>
        <w:t xml:space="preserve"> График – результат нескольких циклов в циклическом режиме</w:t>
      </w:r>
      <w:r w:rsidRPr="00ED2F5C">
        <w:rPr>
          <w:i w:val="0"/>
          <w:iCs w:val="0"/>
          <w:sz w:val="28"/>
          <w:szCs w:val="28"/>
        </w:rPr>
        <w:t>.</w:t>
      </w:r>
    </w:p>
    <w:p w14:paraId="1521C33D" w14:textId="23A6A0FA" w:rsidR="001B33E4" w:rsidRDefault="00C65E6B"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Количество циклов определяется пользователем вручну</w:t>
      </w:r>
      <w:r w:rsidR="006E3A21">
        <w:rPr>
          <w:rFonts w:eastAsia="DengXian"/>
          <w:kern w:val="2"/>
          <w:sz w:val="28"/>
          <w:szCs w:val="24"/>
          <w:lang w:eastAsia="ru-RU"/>
        </w:rPr>
        <w:t>ю</w:t>
      </w:r>
      <w:r w:rsidR="00526B7C">
        <w:rPr>
          <w:rFonts w:eastAsia="DengXian"/>
          <w:kern w:val="2"/>
          <w:sz w:val="28"/>
          <w:szCs w:val="24"/>
          <w:lang w:eastAsia="ru-RU"/>
        </w:rPr>
        <w:t>,</w:t>
      </w:r>
      <w:r w:rsidR="006E3A21">
        <w:rPr>
          <w:rFonts w:eastAsia="DengXian"/>
          <w:kern w:val="2"/>
          <w:sz w:val="28"/>
          <w:szCs w:val="24"/>
          <w:lang w:eastAsia="ru-RU"/>
        </w:rPr>
        <w:t xml:space="preserve"> путем принятия решения о необходимости запуска очередного цикла</w:t>
      </w:r>
      <w:r>
        <w:rPr>
          <w:rFonts w:eastAsia="DengXian"/>
          <w:kern w:val="2"/>
          <w:sz w:val="28"/>
          <w:szCs w:val="24"/>
          <w:lang w:eastAsia="ru-RU"/>
        </w:rPr>
        <w:t>, также, как и скорость сброса, поскольку К4 (</w:t>
      </w:r>
      <w:r>
        <w:rPr>
          <w:rFonts w:eastAsia="DengXian"/>
          <w:kern w:val="2"/>
          <w:sz w:val="28"/>
          <w:szCs w:val="24"/>
          <w:lang w:eastAsia="ru-RU"/>
        </w:rPr>
        <w:fldChar w:fldCharType="begin"/>
      </w:r>
      <w:r>
        <w:rPr>
          <w:rFonts w:eastAsia="DengXian"/>
          <w:kern w:val="2"/>
          <w:sz w:val="28"/>
          <w:szCs w:val="24"/>
          <w:lang w:eastAsia="ru-RU"/>
        </w:rPr>
        <w:instrText xml:space="preserve"> REF _Ref185413019 \h </w:instrText>
      </w:r>
      <w:r>
        <w:rPr>
          <w:rFonts w:eastAsia="DengXian"/>
          <w:kern w:val="2"/>
          <w:sz w:val="28"/>
          <w:szCs w:val="24"/>
          <w:lang w:eastAsia="ru-RU"/>
        </w:rPr>
      </w:r>
      <w:r>
        <w:rPr>
          <w:rFonts w:eastAsia="DengXian"/>
          <w:kern w:val="2"/>
          <w:sz w:val="28"/>
          <w:szCs w:val="24"/>
          <w:lang w:eastAsia="ru-RU"/>
        </w:rPr>
        <w:fldChar w:fldCharType="separate"/>
      </w:r>
      <w:r w:rsidR="00A27FCB" w:rsidRPr="00ED2F5C">
        <w:rPr>
          <w:sz w:val="28"/>
          <w:szCs w:val="28"/>
        </w:rPr>
        <w:t xml:space="preserve">Рис. </w:t>
      </w:r>
      <w:r w:rsidR="00A27FCB">
        <w:rPr>
          <w:i/>
          <w:iCs/>
          <w:noProof/>
          <w:sz w:val="28"/>
          <w:szCs w:val="28"/>
        </w:rPr>
        <w:t>2.1</w:t>
      </w:r>
      <w:r w:rsidR="00A27FCB" w:rsidRPr="00ED2F5C">
        <w:rPr>
          <w:sz w:val="28"/>
          <w:szCs w:val="28"/>
        </w:rPr>
        <w:t>.</w:t>
      </w:r>
      <w:r w:rsidR="00A27FCB">
        <w:rPr>
          <w:i/>
          <w:iCs/>
          <w:noProof/>
          <w:sz w:val="28"/>
          <w:szCs w:val="28"/>
        </w:rPr>
        <w:t>1</w:t>
      </w:r>
      <w:r>
        <w:rPr>
          <w:rFonts w:eastAsia="DengXian"/>
          <w:kern w:val="2"/>
          <w:sz w:val="28"/>
          <w:szCs w:val="24"/>
          <w:lang w:eastAsia="ru-RU"/>
        </w:rPr>
        <w:fldChar w:fldCharType="end"/>
      </w:r>
      <w:r>
        <w:rPr>
          <w:rFonts w:eastAsia="DengXian"/>
          <w:kern w:val="2"/>
          <w:sz w:val="28"/>
          <w:szCs w:val="24"/>
          <w:lang w:eastAsia="ru-RU"/>
        </w:rPr>
        <w:t xml:space="preserve">.) является ручным клапаном. </w:t>
      </w:r>
      <w:r w:rsidR="002F53A6">
        <w:rPr>
          <w:rFonts w:eastAsia="DengXian"/>
          <w:kern w:val="2"/>
          <w:sz w:val="28"/>
          <w:szCs w:val="24"/>
          <w:lang w:eastAsia="ru-RU"/>
        </w:rPr>
        <w:t xml:space="preserve">Такое решение было принято для удешевления конструкции и уменьшения её габаритов </w:t>
      </w:r>
      <w:r w:rsidR="00D34E82">
        <w:rPr>
          <w:rFonts w:eastAsia="DengXian"/>
          <w:kern w:val="2"/>
          <w:sz w:val="28"/>
          <w:szCs w:val="24"/>
          <w:lang w:eastAsia="ru-RU"/>
        </w:rPr>
        <w:t>т. к.</w:t>
      </w:r>
      <w:r w:rsidR="002F53A6">
        <w:rPr>
          <w:rFonts w:eastAsia="DengXian"/>
          <w:kern w:val="2"/>
          <w:sz w:val="28"/>
          <w:szCs w:val="24"/>
          <w:lang w:eastAsia="ru-RU"/>
        </w:rPr>
        <w:t xml:space="preserve"> </w:t>
      </w:r>
      <w:r w:rsidR="002F53A6">
        <w:rPr>
          <w:rFonts w:eastAsia="DengXian"/>
          <w:kern w:val="2"/>
          <w:sz w:val="28"/>
          <w:szCs w:val="24"/>
          <w:lang w:eastAsia="ru-RU"/>
        </w:rPr>
        <w:lastRenderedPageBreak/>
        <w:t>программно управляемый клапан стоит больших денег, чем ручной, а также занимает больше места.</w:t>
      </w:r>
    </w:p>
    <w:p w14:paraId="152A623E" w14:textId="44B73A8F" w:rsidR="00BA7D6D" w:rsidRDefault="00BA7D6D"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 ходе выполнения цикла не должно быть допустимо изменение параметров работы алгоритма, однако по окончании одного цикла меню настроек должно быть доступно вновь для возможности внесения каких-то исправлений.</w:t>
      </w:r>
    </w:p>
    <w:p w14:paraId="7E7816CD" w14:textId="3E2FB649" w:rsidR="00011702" w:rsidRPr="00532397" w:rsidRDefault="00011702"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Таким образом циклический режим позволяет проверить испытываемое изделие на устойчивость к многократному набору и сбросу заданного давление при заданной скорости, что позволит убедиться в </w:t>
      </w:r>
      <w:r w:rsidR="006E41E9">
        <w:rPr>
          <w:rFonts w:eastAsia="DengXian"/>
          <w:kern w:val="2"/>
          <w:sz w:val="28"/>
          <w:szCs w:val="24"/>
          <w:lang w:eastAsia="ru-RU"/>
        </w:rPr>
        <w:t>его</w:t>
      </w:r>
      <w:r>
        <w:rPr>
          <w:rFonts w:eastAsia="DengXian"/>
          <w:kern w:val="2"/>
          <w:sz w:val="28"/>
          <w:szCs w:val="24"/>
          <w:lang w:eastAsia="ru-RU"/>
        </w:rPr>
        <w:t xml:space="preserve"> пригодности при многократном использовании под высоким давлением. </w:t>
      </w:r>
    </w:p>
    <w:p w14:paraId="515B2BFE" w14:textId="6C210537" w:rsidR="00165512" w:rsidRDefault="00165512" w:rsidP="00165512">
      <w:pPr>
        <w:pStyle w:val="2"/>
      </w:pPr>
      <w:bookmarkStart w:id="13" w:name="_Ref187028261"/>
      <w:bookmarkStart w:id="14" w:name="_Toc187229990"/>
      <w:r>
        <w:t>Статический режим</w:t>
      </w:r>
      <w:bookmarkEnd w:id="13"/>
      <w:bookmarkEnd w:id="14"/>
    </w:p>
    <w:p w14:paraId="1A21B54F" w14:textId="3E3718FE" w:rsidR="00935593" w:rsidRDefault="00D34E82" w:rsidP="00D34E82">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Последним режимом, который необходимо реализовать, является статический. Он необходим для проверки изделия под длительным воздействием различных давлений, при этом подъемом на очередное давление происходит со скоростью, задаваемой пользователем.</w:t>
      </w:r>
    </w:p>
    <w:p w14:paraId="560AA73E" w14:textId="71BEC6F8" w:rsidR="00903600" w:rsidRDefault="00903600" w:rsidP="00D34E82">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Запуск и остановка режима должны быть доступна как с сенсорного дисплея СП310-Б, так и используя механические переключатели. Также на экране должна быть индикация о текущем статусе режима, а именно запущен он или остановлен.</w:t>
      </w:r>
    </w:p>
    <w:p w14:paraId="77414B73" w14:textId="102FCC8E" w:rsidR="00517220" w:rsidRPr="00B60E08" w:rsidRDefault="00517220" w:rsidP="00D34E82">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В результате выполнения режима должен получиться </w:t>
      </w:r>
      <w:r w:rsidR="00B27263">
        <w:rPr>
          <w:rFonts w:eastAsia="DengXian"/>
          <w:kern w:val="2"/>
          <w:sz w:val="28"/>
          <w:szCs w:val="24"/>
          <w:lang w:eastAsia="ru-RU"/>
        </w:rPr>
        <w:t>график следующего вида</w:t>
      </w:r>
      <w:r w:rsidR="00B27263" w:rsidRPr="00B27263">
        <w:rPr>
          <w:rFonts w:eastAsia="DengXian"/>
          <w:kern w:val="2"/>
          <w:sz w:val="28"/>
          <w:szCs w:val="24"/>
          <w:lang w:eastAsia="ru-RU"/>
        </w:rPr>
        <w:t>:</w:t>
      </w:r>
    </w:p>
    <w:p w14:paraId="6D6B2FBC" w14:textId="3A1D1442" w:rsidR="00C00AAA" w:rsidRPr="00C534AD" w:rsidRDefault="0000168E" w:rsidP="00C00AAA">
      <w:pPr>
        <w:keepNext/>
        <w:suppressAutoHyphens w:val="0"/>
        <w:spacing w:line="360" w:lineRule="auto"/>
        <w:ind w:firstLine="567"/>
        <w:contextualSpacing/>
        <w:jc w:val="center"/>
      </w:pPr>
      <w:r>
        <w:rPr>
          <w:noProof/>
        </w:rPr>
        <w:drawing>
          <wp:inline distT="0" distB="0" distL="0" distR="0" wp14:anchorId="089EE9FE" wp14:editId="2B6C451E">
            <wp:extent cx="5760000" cy="2415658"/>
            <wp:effectExtent l="0" t="0" r="0" b="3810"/>
            <wp:docPr id="50207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415658"/>
                    </a:xfrm>
                    <a:prstGeom prst="rect">
                      <a:avLst/>
                    </a:prstGeom>
                    <a:noFill/>
                    <a:ln>
                      <a:noFill/>
                    </a:ln>
                  </pic:spPr>
                </pic:pic>
              </a:graphicData>
            </a:graphic>
          </wp:inline>
        </w:drawing>
      </w:r>
    </w:p>
    <w:p w14:paraId="4413305D" w14:textId="62C23BC0" w:rsidR="00C00AAA" w:rsidRDefault="00C00AAA" w:rsidP="00C00AAA">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2.4</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1</w:t>
      </w:r>
      <w:r w:rsidRPr="00ED2F5C">
        <w:rPr>
          <w:i w:val="0"/>
          <w:iCs w:val="0"/>
          <w:sz w:val="28"/>
          <w:szCs w:val="28"/>
        </w:rPr>
        <w:fldChar w:fldCharType="end"/>
      </w:r>
      <w:r w:rsidRPr="00ED2F5C">
        <w:rPr>
          <w:i w:val="0"/>
          <w:iCs w:val="0"/>
          <w:sz w:val="28"/>
          <w:szCs w:val="28"/>
        </w:rPr>
        <w:t>.</w:t>
      </w:r>
      <w:r>
        <w:rPr>
          <w:i w:val="0"/>
          <w:iCs w:val="0"/>
          <w:sz w:val="28"/>
          <w:szCs w:val="28"/>
        </w:rPr>
        <w:t xml:space="preserve"> График – результат работы статического режима</w:t>
      </w:r>
      <w:r w:rsidRPr="00ED2F5C">
        <w:rPr>
          <w:i w:val="0"/>
          <w:iCs w:val="0"/>
          <w:sz w:val="28"/>
          <w:szCs w:val="28"/>
        </w:rPr>
        <w:t>.</w:t>
      </w:r>
    </w:p>
    <w:p w14:paraId="336B0264" w14:textId="25F3498D" w:rsidR="00B27263" w:rsidRPr="003C3172" w:rsidRDefault="009D3FB5" w:rsidP="00D34E82">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 первую очередь рассмотрим обозначения на оси ординат</w:t>
      </w:r>
      <w:r w:rsidRPr="009D3FB5">
        <w:rPr>
          <w:rFonts w:eastAsia="DengXian"/>
          <w:kern w:val="2"/>
          <w:sz w:val="28"/>
          <w:szCs w:val="24"/>
          <w:lang w:eastAsia="ru-RU"/>
        </w:rPr>
        <w:t>:</w:t>
      </w:r>
    </w:p>
    <w:p w14:paraId="5D57083D" w14:textId="6F203162" w:rsidR="009D3FB5" w:rsidRDefault="0052776B" w:rsidP="00FD2ACD">
      <w:pPr>
        <w:pStyle w:val="af4"/>
        <w:numPr>
          <w:ilvl w:val="0"/>
          <w:numId w:val="22"/>
        </w:numPr>
      </w:pPr>
      <w:r>
        <w:lastRenderedPageBreak/>
        <w:t xml:space="preserve">Разница между </w:t>
      </w:r>
      <w:r w:rsidRPr="0052776B">
        <w:t>P</w:t>
      </w:r>
      <w:r w:rsidRPr="0052776B">
        <w:rPr>
          <w:vertAlign w:val="subscript"/>
        </w:rPr>
        <w:t>2</w:t>
      </w:r>
      <w:r w:rsidRPr="0052776B">
        <w:t xml:space="preserve"> </w:t>
      </w:r>
      <w:r>
        <w:t xml:space="preserve">и </w:t>
      </w:r>
      <w:r w:rsidR="009D3FB5" w:rsidRPr="0052776B">
        <w:t>P</w:t>
      </w:r>
      <w:r w:rsidR="009D3FB5" w:rsidRPr="0052776B">
        <w:rPr>
          <w:vertAlign w:val="subscript"/>
        </w:rPr>
        <w:t>1</w:t>
      </w:r>
      <w:r w:rsidR="009D3FB5" w:rsidRPr="009D3FB5">
        <w:t xml:space="preserve"> –</w:t>
      </w:r>
      <w:r w:rsidR="009D3FB5">
        <w:t xml:space="preserve"> </w:t>
      </w:r>
      <w:r>
        <w:t xml:space="preserve">величина «ступени», т.е. значение, на которое отличается предыдущее место удержания и следующее. Важно отметить, что эти значения высчитываются не относительно точки </w:t>
      </w:r>
      <w:r w:rsidRPr="0052776B">
        <w:t>P</w:t>
      </w:r>
      <w:r>
        <w:rPr>
          <w:vertAlign w:val="subscript"/>
        </w:rPr>
        <w:t>0</w:t>
      </w:r>
      <w:r w:rsidR="00E8313F">
        <w:t xml:space="preserve">, а относительно 0. Т.е. первая точка </w:t>
      </w:r>
      <w:r w:rsidR="00E8313F">
        <w:rPr>
          <w:lang w:val="en-US"/>
        </w:rPr>
        <w:t>P</w:t>
      </w:r>
      <w:r w:rsidR="00E8313F" w:rsidRPr="00E8313F">
        <w:rPr>
          <w:vertAlign w:val="subscript"/>
        </w:rPr>
        <w:t>1</w:t>
      </w:r>
      <w:r w:rsidR="00E8313F" w:rsidRPr="00E8313F">
        <w:t xml:space="preserve"> </w:t>
      </w:r>
      <w:r w:rsidR="00E8313F">
        <w:t xml:space="preserve">при значении </w:t>
      </w:r>
      <w:r w:rsidR="00E8313F">
        <w:rPr>
          <w:lang w:val="en-US"/>
        </w:rPr>
        <w:t>P</w:t>
      </w:r>
      <w:r w:rsidR="00E8313F" w:rsidRPr="00E8313F">
        <w:rPr>
          <w:vertAlign w:val="subscript"/>
        </w:rPr>
        <w:t>0</w:t>
      </w:r>
      <w:r w:rsidR="00E8313F">
        <w:t xml:space="preserve"> меньше величины шага будет всегда одинаковой</w:t>
      </w:r>
      <w:r w:rsidR="00FD34E7">
        <w:t xml:space="preserve"> и равной шагу. Если же окажется ситуация, когда </w:t>
      </w:r>
      <w:r w:rsidR="00FD34E7">
        <w:rPr>
          <w:lang w:val="en-US"/>
        </w:rPr>
        <w:t>P</w:t>
      </w:r>
      <w:r w:rsidR="00FD34E7" w:rsidRPr="00E8313F">
        <w:rPr>
          <w:vertAlign w:val="subscript"/>
        </w:rPr>
        <w:t>0</w:t>
      </w:r>
      <w:r w:rsidR="00FD34E7">
        <w:t xml:space="preserve"> больше величины шага, необходимо точкой </w:t>
      </w:r>
      <w:r w:rsidR="00FD34E7">
        <w:rPr>
          <w:lang w:val="en-US"/>
        </w:rPr>
        <w:t>P</w:t>
      </w:r>
      <w:r w:rsidR="00FD34E7" w:rsidRPr="00E8313F">
        <w:rPr>
          <w:vertAlign w:val="subscript"/>
        </w:rPr>
        <w:t>1</w:t>
      </w:r>
      <w:r w:rsidR="00FD34E7" w:rsidRPr="00FD34E7">
        <w:t xml:space="preserve"> </w:t>
      </w:r>
      <w:r w:rsidR="00FD34E7">
        <w:t xml:space="preserve">выбрать ближайшую кратную значению ступени величину, большую, чем </w:t>
      </w:r>
      <w:r w:rsidR="00FD34E7">
        <w:rPr>
          <w:lang w:val="en-US"/>
        </w:rPr>
        <w:t>P</w:t>
      </w:r>
      <w:r w:rsidR="00FD34E7" w:rsidRPr="00E8313F">
        <w:rPr>
          <w:vertAlign w:val="subscript"/>
        </w:rPr>
        <w:t>0</w:t>
      </w:r>
      <w:r w:rsidR="00FD34E7">
        <w:t>. Доступ к изменению значения ступени не должен предоставляться оператору по средствам дисплея и стандартно должен быть равен 0.5 МПа, однако изменение должно быть возможно посредствам экрана непосредственно на ПР200.</w:t>
      </w:r>
    </w:p>
    <w:p w14:paraId="799B74A6" w14:textId="6AB7CA5A" w:rsidR="00346801" w:rsidRDefault="00346801" w:rsidP="00FD2ACD">
      <w:pPr>
        <w:pStyle w:val="af4"/>
        <w:numPr>
          <w:ilvl w:val="0"/>
          <w:numId w:val="22"/>
        </w:numPr>
      </w:pPr>
      <w:r>
        <w:rPr>
          <w:lang w:val="en-US"/>
        </w:rPr>
        <w:t>P</w:t>
      </w:r>
      <w:r w:rsidRPr="00346801">
        <w:rPr>
          <w:vertAlign w:val="subscript"/>
        </w:rPr>
        <w:t>3</w:t>
      </w:r>
      <w:r w:rsidRPr="00346801">
        <w:t xml:space="preserve"> – </w:t>
      </w:r>
      <w:r>
        <w:t>точка промежуточного давления. Относительно этой точки будет меняться время удержания давления. Это нужно потому, что чаще всего практически нет смысла по долгу удерживать устройство длительное время при малом значении давления, однако для протокола необходимо, поэтому в программе должно быть предусмотрена точка, относительно которой время удержания будет меняться.</w:t>
      </w:r>
    </w:p>
    <w:p w14:paraId="33D7783C" w14:textId="6D03B7D4" w:rsidR="00FD2ACD" w:rsidRDefault="00FD2ACD" w:rsidP="00FD2ACD">
      <w:pPr>
        <w:pStyle w:val="af4"/>
        <w:numPr>
          <w:ilvl w:val="0"/>
          <w:numId w:val="22"/>
        </w:numPr>
      </w:pPr>
      <w:r>
        <w:rPr>
          <w:lang w:val="en-US"/>
        </w:rPr>
        <w:t>P</w:t>
      </w:r>
      <w:r w:rsidRPr="00FD2ACD">
        <w:rPr>
          <w:vertAlign w:val="subscript"/>
        </w:rPr>
        <w:t>4</w:t>
      </w:r>
      <w:r w:rsidRPr="00FD2ACD">
        <w:t xml:space="preserve"> – </w:t>
      </w:r>
      <w:r>
        <w:t>максимальное значение давления. Важно отметить, что оно не обязано быть кратно непосредственно шагу ступени, в таком случае очередной точкой удержания будет выбираться именно максимальное давление, а не очередное значение, которое должно быть при заданном шаге.</w:t>
      </w:r>
    </w:p>
    <w:p w14:paraId="1DC24641" w14:textId="54DED799" w:rsidR="00FB59B8" w:rsidRPr="003C3172" w:rsidRDefault="00FB59B8" w:rsidP="00FB59B8">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Далее перейдем к оси абсцисс</w:t>
      </w:r>
      <w:r w:rsidRPr="00FB59B8">
        <w:rPr>
          <w:rFonts w:eastAsia="DengXian"/>
          <w:kern w:val="2"/>
          <w:sz w:val="28"/>
          <w:szCs w:val="24"/>
          <w:lang w:eastAsia="ru-RU"/>
        </w:rPr>
        <w:t>:</w:t>
      </w:r>
    </w:p>
    <w:p w14:paraId="560D89C7" w14:textId="1C924107" w:rsidR="00FB59B8" w:rsidRDefault="00092995" w:rsidP="00092995">
      <w:pPr>
        <w:pStyle w:val="af4"/>
        <w:numPr>
          <w:ilvl w:val="0"/>
          <w:numId w:val="22"/>
        </w:numPr>
      </w:pPr>
      <w:r>
        <w:t xml:space="preserve">Время между началом набора и </w:t>
      </w:r>
      <w:r>
        <w:rPr>
          <w:lang w:val="en-US"/>
        </w:rPr>
        <w:t>t</w:t>
      </w:r>
      <w:r w:rsidRPr="00092995">
        <w:rPr>
          <w:vertAlign w:val="subscript"/>
        </w:rPr>
        <w:t>1,</w:t>
      </w:r>
      <w:r w:rsidRPr="00092995">
        <w:t xml:space="preserve"> </w:t>
      </w:r>
      <w:r>
        <w:t xml:space="preserve">как и все последующие времена набора ступени, задаются не через значение времени, а через скорость набора. Механизм полностью повторяет аналогичный для циклического режима в разделе </w:t>
      </w:r>
      <w:r>
        <w:fldChar w:fldCharType="begin"/>
      </w:r>
      <w:r>
        <w:instrText xml:space="preserve"> REF _Ref187028252 \r \h </w:instrText>
      </w:r>
      <w:r>
        <w:fldChar w:fldCharType="separate"/>
      </w:r>
      <w:r w:rsidR="00A27FCB">
        <w:t>2.3</w:t>
      </w:r>
      <w:r>
        <w:fldChar w:fldCharType="end"/>
      </w:r>
      <w:r>
        <w:t>.</w:t>
      </w:r>
    </w:p>
    <w:p w14:paraId="4C4C50C0" w14:textId="747071A4" w:rsidR="00092995" w:rsidRDefault="00092995" w:rsidP="00092995">
      <w:pPr>
        <w:pStyle w:val="af4"/>
        <w:numPr>
          <w:ilvl w:val="0"/>
          <w:numId w:val="22"/>
        </w:numPr>
      </w:pPr>
      <w:r>
        <w:t xml:space="preserve">Разница между </w:t>
      </w:r>
      <w:r>
        <w:rPr>
          <w:lang w:val="en-US"/>
        </w:rPr>
        <w:t>t</w:t>
      </w:r>
      <w:r>
        <w:rPr>
          <w:vertAlign w:val="subscript"/>
        </w:rPr>
        <w:t>2</w:t>
      </w:r>
      <w:r>
        <w:t xml:space="preserve"> и </w:t>
      </w:r>
      <w:r>
        <w:rPr>
          <w:lang w:val="en-US"/>
        </w:rPr>
        <w:t>t</w:t>
      </w:r>
      <w:r w:rsidR="00140DA8">
        <w:rPr>
          <w:vertAlign w:val="subscript"/>
        </w:rPr>
        <w:t>1</w:t>
      </w:r>
      <w:r>
        <w:t xml:space="preserve"> – время удержания до промежуточного давления</w:t>
      </w:r>
      <w:r w:rsidR="00002831">
        <w:t>. В это время давление должно удерживаться на одном уровне.</w:t>
      </w:r>
    </w:p>
    <w:p w14:paraId="029CF5E8" w14:textId="2D0CED34" w:rsidR="00140DA8" w:rsidRDefault="00140DA8" w:rsidP="00A64170">
      <w:pPr>
        <w:pStyle w:val="af4"/>
        <w:numPr>
          <w:ilvl w:val="0"/>
          <w:numId w:val="22"/>
        </w:numPr>
      </w:pPr>
      <w:r>
        <w:lastRenderedPageBreak/>
        <w:t xml:space="preserve">Разница между </w:t>
      </w:r>
      <w:r>
        <w:rPr>
          <w:lang w:val="en-US"/>
        </w:rPr>
        <w:t>t</w:t>
      </w:r>
      <w:r>
        <w:rPr>
          <w:vertAlign w:val="subscript"/>
        </w:rPr>
        <w:t>4</w:t>
      </w:r>
      <w:r>
        <w:t xml:space="preserve"> и </w:t>
      </w:r>
      <w:r>
        <w:rPr>
          <w:lang w:val="en-US"/>
        </w:rPr>
        <w:t>t</w:t>
      </w:r>
      <w:r>
        <w:rPr>
          <w:vertAlign w:val="subscript"/>
        </w:rPr>
        <w:t>3</w:t>
      </w:r>
      <w:r>
        <w:t xml:space="preserve"> – время удержания </w:t>
      </w:r>
      <w:r w:rsidR="00E05DE9">
        <w:t>после</w:t>
      </w:r>
      <w:r>
        <w:t xml:space="preserve"> промежуточного давления. В это время давление должно удерживаться на одном уровне.</w:t>
      </w:r>
    </w:p>
    <w:p w14:paraId="563F8B73" w14:textId="20CB623D" w:rsidR="002873CA" w:rsidRDefault="000219C4" w:rsidP="000219C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Все</w:t>
      </w:r>
      <w:r w:rsidR="002873CA" w:rsidRPr="000219C4">
        <w:rPr>
          <w:rFonts w:eastAsia="DengXian"/>
          <w:kern w:val="2"/>
          <w:sz w:val="28"/>
          <w:szCs w:val="24"/>
          <w:lang w:eastAsia="ru-RU"/>
        </w:rPr>
        <w:t xml:space="preserve"> значения</w:t>
      </w:r>
      <w:r>
        <w:rPr>
          <w:rFonts w:eastAsia="DengXian"/>
          <w:kern w:val="2"/>
          <w:sz w:val="28"/>
          <w:szCs w:val="24"/>
          <w:lang w:eastAsia="ru-RU"/>
        </w:rPr>
        <w:t xml:space="preserve"> помимо шага ступени</w:t>
      </w:r>
      <w:r w:rsidR="002873CA" w:rsidRPr="000219C4">
        <w:rPr>
          <w:rFonts w:eastAsia="DengXian"/>
          <w:kern w:val="2"/>
          <w:sz w:val="28"/>
          <w:szCs w:val="24"/>
          <w:lang w:eastAsia="ru-RU"/>
        </w:rPr>
        <w:t xml:space="preserve"> должны вводиться оператором на СП310-Б и проверяться на корректность.</w:t>
      </w:r>
    </w:p>
    <w:p w14:paraId="668925C3" w14:textId="65B9A84F" w:rsidR="008A6A67" w:rsidRDefault="008A6A67" w:rsidP="008A6A6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После завершения </w:t>
      </w:r>
      <w:r w:rsidR="00126221">
        <w:rPr>
          <w:rFonts w:eastAsia="DengXian"/>
          <w:kern w:val="2"/>
          <w:sz w:val="28"/>
          <w:szCs w:val="24"/>
          <w:lang w:eastAsia="ru-RU"/>
        </w:rPr>
        <w:t>испытания</w:t>
      </w:r>
      <w:r>
        <w:rPr>
          <w:rFonts w:eastAsia="DengXian"/>
          <w:kern w:val="2"/>
          <w:sz w:val="28"/>
          <w:szCs w:val="24"/>
          <w:lang w:eastAsia="ru-RU"/>
        </w:rPr>
        <w:t xml:space="preserve"> на экране индикация показывает, что режим остановлен, после чего пользовател</w:t>
      </w:r>
      <w:r w:rsidR="00126221">
        <w:rPr>
          <w:rFonts w:eastAsia="DengXian"/>
          <w:kern w:val="2"/>
          <w:sz w:val="28"/>
          <w:szCs w:val="24"/>
          <w:lang w:eastAsia="ru-RU"/>
        </w:rPr>
        <w:t>ь может ввести новые параметры, в случае необходимости продолжения испытаний, либо завершить их</w:t>
      </w:r>
      <w:r>
        <w:rPr>
          <w:rFonts w:eastAsia="DengXian"/>
          <w:kern w:val="2"/>
          <w:sz w:val="28"/>
          <w:szCs w:val="24"/>
          <w:lang w:eastAsia="ru-RU"/>
        </w:rPr>
        <w:t xml:space="preserve">. В случае, если испытания завершены, необходимо действовать по алгоритму, описанному в </w:t>
      </w:r>
      <w:r>
        <w:rPr>
          <w:rFonts w:eastAsia="DengXian"/>
          <w:kern w:val="2"/>
          <w:sz w:val="28"/>
          <w:szCs w:val="24"/>
          <w:lang w:eastAsia="ru-RU"/>
        </w:rPr>
        <w:fldChar w:fldCharType="begin"/>
      </w:r>
      <w:r>
        <w:rPr>
          <w:rFonts w:eastAsia="DengXian"/>
          <w:kern w:val="2"/>
          <w:sz w:val="28"/>
          <w:szCs w:val="24"/>
          <w:lang w:eastAsia="ru-RU"/>
        </w:rPr>
        <w:instrText xml:space="preserve"> REF _Ref187035736 \r \h </w:instrText>
      </w:r>
      <w:r>
        <w:rPr>
          <w:rFonts w:eastAsia="DengXian"/>
          <w:kern w:val="2"/>
          <w:sz w:val="28"/>
          <w:szCs w:val="24"/>
          <w:lang w:eastAsia="ru-RU"/>
        </w:rPr>
      </w:r>
      <w:r>
        <w:rPr>
          <w:rFonts w:eastAsia="DengXian"/>
          <w:kern w:val="2"/>
          <w:sz w:val="28"/>
          <w:szCs w:val="24"/>
          <w:lang w:eastAsia="ru-RU"/>
        </w:rPr>
        <w:fldChar w:fldCharType="separate"/>
      </w:r>
      <w:r w:rsidR="00A27FCB">
        <w:rPr>
          <w:rFonts w:eastAsia="DengXian"/>
          <w:kern w:val="2"/>
          <w:sz w:val="28"/>
          <w:szCs w:val="24"/>
          <w:lang w:eastAsia="ru-RU"/>
        </w:rPr>
        <w:t>2.1</w:t>
      </w:r>
      <w:r>
        <w:rPr>
          <w:rFonts w:eastAsia="DengXian"/>
          <w:kern w:val="2"/>
          <w:sz w:val="28"/>
          <w:szCs w:val="24"/>
          <w:lang w:eastAsia="ru-RU"/>
        </w:rPr>
        <w:fldChar w:fldCharType="end"/>
      </w:r>
      <w:r>
        <w:rPr>
          <w:rFonts w:eastAsia="DengXian"/>
          <w:kern w:val="2"/>
          <w:sz w:val="28"/>
          <w:szCs w:val="24"/>
          <w:lang w:eastAsia="ru-RU"/>
        </w:rPr>
        <w:t xml:space="preserve">. </w:t>
      </w:r>
    </w:p>
    <w:p w14:paraId="79485245" w14:textId="0686C5B8" w:rsidR="008A6A67" w:rsidRDefault="00302C55" w:rsidP="000219C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 ходе выполнения режима параметры должны быть недоступны для редактирования.</w:t>
      </w:r>
    </w:p>
    <w:p w14:paraId="2E5541F0" w14:textId="195605E0" w:rsidR="00132C34" w:rsidRPr="000219C4" w:rsidRDefault="00132C34" w:rsidP="000219C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Таким образом статический режим позволит проверить испытываемое устройство на устойчивость к длительному воздействию давления</w:t>
      </w:r>
      <w:r w:rsidR="00AF2A85">
        <w:rPr>
          <w:rFonts w:eastAsia="DengXian"/>
          <w:kern w:val="2"/>
          <w:sz w:val="28"/>
          <w:szCs w:val="24"/>
          <w:lang w:eastAsia="ru-RU"/>
        </w:rPr>
        <w:t xml:space="preserve">, что позволит убедиться в его пригодности </w:t>
      </w:r>
      <w:r w:rsidR="00EF6103">
        <w:rPr>
          <w:rFonts w:eastAsia="DengXian"/>
          <w:kern w:val="2"/>
          <w:sz w:val="28"/>
          <w:szCs w:val="24"/>
          <w:lang w:eastAsia="ru-RU"/>
        </w:rPr>
        <w:t xml:space="preserve">при работе </w:t>
      </w:r>
      <w:r w:rsidR="00AF2A85">
        <w:rPr>
          <w:rFonts w:eastAsia="DengXian"/>
          <w:kern w:val="2"/>
          <w:sz w:val="28"/>
          <w:szCs w:val="24"/>
          <w:lang w:eastAsia="ru-RU"/>
        </w:rPr>
        <w:t xml:space="preserve">под давлением в течении </w:t>
      </w:r>
      <w:r w:rsidR="007F3A57">
        <w:rPr>
          <w:rFonts w:eastAsia="DengXian"/>
          <w:kern w:val="2"/>
          <w:sz w:val="28"/>
          <w:szCs w:val="24"/>
          <w:lang w:eastAsia="ru-RU"/>
        </w:rPr>
        <w:t>заданного</w:t>
      </w:r>
      <w:r w:rsidR="00AF2A85">
        <w:rPr>
          <w:rFonts w:eastAsia="DengXian"/>
          <w:kern w:val="2"/>
          <w:sz w:val="28"/>
          <w:szCs w:val="24"/>
          <w:lang w:eastAsia="ru-RU"/>
        </w:rPr>
        <w:t xml:space="preserve"> времени.</w:t>
      </w:r>
    </w:p>
    <w:p w14:paraId="718FB848" w14:textId="668030EE" w:rsidR="00165512" w:rsidRDefault="00165512" w:rsidP="00165512">
      <w:pPr>
        <w:pStyle w:val="2"/>
        <w:rPr>
          <w:lang w:val="en-US"/>
        </w:rPr>
      </w:pPr>
      <w:bookmarkStart w:id="15" w:name="_Toc187229991"/>
      <w:r>
        <w:t>Выводы по разделу</w:t>
      </w:r>
      <w:bookmarkEnd w:id="15"/>
    </w:p>
    <w:p w14:paraId="77FE76B7" w14:textId="78C6A47D" w:rsidR="00C561D8" w:rsidRPr="00C561D8" w:rsidRDefault="00C561D8" w:rsidP="00C561D8">
      <w:pPr>
        <w:suppressAutoHyphens w:val="0"/>
        <w:spacing w:line="360" w:lineRule="auto"/>
        <w:ind w:firstLine="567"/>
        <w:contextualSpacing/>
        <w:jc w:val="both"/>
        <w:rPr>
          <w:rFonts w:eastAsia="DengXian"/>
          <w:kern w:val="2"/>
          <w:sz w:val="28"/>
          <w:szCs w:val="24"/>
          <w:lang w:eastAsia="ru-RU"/>
        </w:rPr>
      </w:pPr>
      <w:r w:rsidRPr="00C561D8">
        <w:rPr>
          <w:rFonts w:eastAsia="DengXian"/>
          <w:kern w:val="2"/>
          <w:sz w:val="28"/>
          <w:szCs w:val="24"/>
          <w:lang w:eastAsia="ru-RU"/>
        </w:rPr>
        <w:t>В данном разделе представлены ключевые принципы работы и этапы подготовки стенда СИГ к проведению испытаний, а также детально описаны три режима его функционирования: ручной, циклический и статический.</w:t>
      </w:r>
    </w:p>
    <w:p w14:paraId="781D4DD4" w14:textId="77777777" w:rsidR="00C561D8" w:rsidRPr="00C561D8" w:rsidRDefault="00C561D8" w:rsidP="00C561D8">
      <w:pPr>
        <w:suppressAutoHyphens w:val="0"/>
        <w:spacing w:line="360" w:lineRule="auto"/>
        <w:ind w:firstLine="567"/>
        <w:contextualSpacing/>
        <w:jc w:val="both"/>
        <w:rPr>
          <w:rFonts w:eastAsia="DengXian"/>
          <w:kern w:val="2"/>
          <w:sz w:val="28"/>
          <w:szCs w:val="24"/>
          <w:lang w:eastAsia="ru-RU"/>
        </w:rPr>
      </w:pPr>
      <w:r w:rsidRPr="00C561D8">
        <w:rPr>
          <w:rFonts w:eastAsia="DengXian"/>
          <w:kern w:val="2"/>
          <w:sz w:val="28"/>
          <w:szCs w:val="24"/>
          <w:lang w:eastAsia="ru-RU"/>
        </w:rPr>
        <w:t>На основании анализа общей схемы устройства и алгоритмов работы выделены следующие важные аспекты:</w:t>
      </w:r>
    </w:p>
    <w:p w14:paraId="173FA7E4" w14:textId="77777777" w:rsidR="00C561D8" w:rsidRPr="00C561D8" w:rsidRDefault="00C561D8" w:rsidP="00C561D8">
      <w:pPr>
        <w:numPr>
          <w:ilvl w:val="0"/>
          <w:numId w:val="25"/>
        </w:numPr>
        <w:suppressAutoHyphens w:val="0"/>
        <w:spacing w:line="360" w:lineRule="auto"/>
        <w:contextualSpacing/>
        <w:jc w:val="both"/>
        <w:rPr>
          <w:rFonts w:eastAsia="DengXian"/>
          <w:kern w:val="2"/>
          <w:sz w:val="28"/>
          <w:szCs w:val="24"/>
          <w:lang w:eastAsia="ru-RU"/>
        </w:rPr>
      </w:pPr>
      <w:r w:rsidRPr="00C561D8">
        <w:rPr>
          <w:rFonts w:eastAsia="DengXian"/>
          <w:kern w:val="2"/>
          <w:sz w:val="28"/>
          <w:szCs w:val="24"/>
          <w:lang w:eastAsia="ru-RU"/>
        </w:rPr>
        <w:t>Подготовка стенда включает в себя последовательные действия по настройке гидравлической системы, установке испытуемого изделия и обеспечению герметичности гидробака. Процесс включает как ручные операции, так и автоматизированные процедуры с использованием насосов и кранов.</w:t>
      </w:r>
    </w:p>
    <w:p w14:paraId="0018A2A2" w14:textId="77777777" w:rsidR="00C561D8" w:rsidRPr="00C561D8" w:rsidRDefault="00C561D8" w:rsidP="00C561D8">
      <w:pPr>
        <w:numPr>
          <w:ilvl w:val="0"/>
          <w:numId w:val="25"/>
        </w:numPr>
        <w:suppressAutoHyphens w:val="0"/>
        <w:spacing w:line="360" w:lineRule="auto"/>
        <w:contextualSpacing/>
        <w:jc w:val="both"/>
        <w:rPr>
          <w:rFonts w:eastAsia="DengXian"/>
          <w:kern w:val="2"/>
          <w:sz w:val="28"/>
          <w:szCs w:val="24"/>
          <w:lang w:eastAsia="ru-RU"/>
        </w:rPr>
      </w:pPr>
      <w:r w:rsidRPr="00C561D8">
        <w:rPr>
          <w:rFonts w:eastAsia="DengXian"/>
          <w:kern w:val="2"/>
          <w:sz w:val="28"/>
          <w:szCs w:val="24"/>
          <w:lang w:eastAsia="ru-RU"/>
        </w:rPr>
        <w:t>Ручной режим работы позволяет оператору напрямую управлять двигателем с помощью кнопок и сенсорного экрана. Это упрощает отладку стенда и проведение нестандартных испытаний. Особое внимание уделено функциональности кнопок и алгоритму задания частоты работы двигателя.</w:t>
      </w:r>
    </w:p>
    <w:p w14:paraId="4C23DB4C" w14:textId="77777777" w:rsidR="00C561D8" w:rsidRPr="00C561D8" w:rsidRDefault="00C561D8" w:rsidP="00C561D8">
      <w:pPr>
        <w:numPr>
          <w:ilvl w:val="0"/>
          <w:numId w:val="25"/>
        </w:numPr>
        <w:suppressAutoHyphens w:val="0"/>
        <w:spacing w:line="360" w:lineRule="auto"/>
        <w:contextualSpacing/>
        <w:jc w:val="both"/>
        <w:rPr>
          <w:rFonts w:eastAsia="DengXian"/>
          <w:kern w:val="2"/>
          <w:sz w:val="28"/>
          <w:szCs w:val="24"/>
          <w:lang w:eastAsia="ru-RU"/>
        </w:rPr>
      </w:pPr>
      <w:r w:rsidRPr="00C561D8">
        <w:rPr>
          <w:rFonts w:eastAsia="DengXian"/>
          <w:kern w:val="2"/>
          <w:sz w:val="28"/>
          <w:szCs w:val="24"/>
          <w:lang w:eastAsia="ru-RU"/>
        </w:rPr>
        <w:lastRenderedPageBreak/>
        <w:t>Циклический режим предназначен для проверки изделия на устойчивость к изменениям давления. Описаны параметры, которые задаются пользователем, а также особенности функционирования режима, включая график давления и требования к удержанию заданной скорости подъема давления.</w:t>
      </w:r>
    </w:p>
    <w:p w14:paraId="16A0C02A" w14:textId="77777777" w:rsidR="00C561D8" w:rsidRPr="00C561D8" w:rsidRDefault="00C561D8" w:rsidP="00C561D8">
      <w:pPr>
        <w:numPr>
          <w:ilvl w:val="0"/>
          <w:numId w:val="25"/>
        </w:numPr>
        <w:suppressAutoHyphens w:val="0"/>
        <w:spacing w:line="360" w:lineRule="auto"/>
        <w:contextualSpacing/>
        <w:jc w:val="both"/>
        <w:rPr>
          <w:rFonts w:eastAsia="DengXian"/>
          <w:kern w:val="2"/>
          <w:sz w:val="28"/>
          <w:szCs w:val="24"/>
          <w:lang w:eastAsia="ru-RU"/>
        </w:rPr>
      </w:pPr>
      <w:r w:rsidRPr="00C561D8">
        <w:rPr>
          <w:rFonts w:eastAsia="DengXian"/>
          <w:kern w:val="2"/>
          <w:sz w:val="28"/>
          <w:szCs w:val="24"/>
          <w:lang w:eastAsia="ru-RU"/>
        </w:rPr>
        <w:t>Статический режим направлен на оценку надежности изделия при длительном воздействии различных уровней давления. Рассмотрены особенности алгоритма, такие как работа с шагом ступени давления и изменяемое время удержания в зависимости от уровня давления.</w:t>
      </w:r>
    </w:p>
    <w:p w14:paraId="1B09BDF4" w14:textId="4F750C9F" w:rsidR="00493923" w:rsidRPr="00493923" w:rsidRDefault="00C561D8" w:rsidP="00C561D8">
      <w:pPr>
        <w:suppressAutoHyphens w:val="0"/>
        <w:spacing w:line="360" w:lineRule="auto"/>
        <w:ind w:firstLine="567"/>
        <w:contextualSpacing/>
        <w:jc w:val="both"/>
        <w:rPr>
          <w:rFonts w:eastAsia="DengXian"/>
          <w:kern w:val="2"/>
          <w:sz w:val="28"/>
          <w:szCs w:val="24"/>
          <w:lang w:eastAsia="ru-RU"/>
        </w:rPr>
      </w:pPr>
      <w:r w:rsidRPr="00C561D8">
        <w:rPr>
          <w:rFonts w:eastAsia="DengXian"/>
          <w:kern w:val="2"/>
          <w:sz w:val="28"/>
          <w:szCs w:val="24"/>
          <w:lang w:eastAsia="ru-RU"/>
        </w:rPr>
        <w:t>В целом, в разделе выделены основные этапы подготовки и работы стенда, а также требования к алгоритмам для реализации всех режимов. Детализация процессов и параметров обеспечивает основу для дальнейшей разработки программного обеспечения. Реализация описанных алгоритмов позволит проводить испытания с высокой точностью и эффективностью, обеспечивая соответствие техническим требованиям проекта.</w:t>
      </w:r>
    </w:p>
    <w:p w14:paraId="79E0FE59" w14:textId="02692D05" w:rsidR="00D51ACB" w:rsidRDefault="00D51ACB" w:rsidP="00D51ACB">
      <w:pPr>
        <w:pStyle w:val="1"/>
        <w:ind w:left="360"/>
      </w:pPr>
      <w:bookmarkStart w:id="16" w:name="_Toc187229992"/>
      <w:r>
        <w:t xml:space="preserve">РАЗРАБОТКА ПРОГРАММЫ </w:t>
      </w:r>
      <w:r w:rsidR="00136847">
        <w:t>ДЛЯ СИГ</w:t>
      </w:r>
      <w:bookmarkEnd w:id="16"/>
    </w:p>
    <w:p w14:paraId="478A90EC" w14:textId="7CDDDAB5" w:rsidR="00D51ACB" w:rsidRDefault="00D51ACB" w:rsidP="00D51ACB">
      <w:pPr>
        <w:pStyle w:val="2"/>
      </w:pPr>
      <w:bookmarkStart w:id="17" w:name="_Toc187229993"/>
      <w:r>
        <w:t>Подключение периферии</w:t>
      </w:r>
      <w:bookmarkEnd w:id="17"/>
    </w:p>
    <w:p w14:paraId="745E6DD3" w14:textId="67241C8A" w:rsidR="00F74CE1" w:rsidRDefault="004C59F8" w:rsidP="00444F48">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Прежде чем перейти непосредственно к разработке необходимо описать, каким образом отдельные элементы управления будут подключаться к контроллеру ПР200.</w:t>
      </w:r>
    </w:p>
    <w:p w14:paraId="7A27F557" w14:textId="6FCA85AB" w:rsidR="004C59F8" w:rsidRPr="003C3172" w:rsidRDefault="004C59F8" w:rsidP="00444F48">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Рассмотрим подключение устройств к контроллеру на физическом уровне</w:t>
      </w:r>
      <w:r w:rsidRPr="004C59F8">
        <w:rPr>
          <w:rFonts w:eastAsia="DengXian"/>
          <w:kern w:val="2"/>
          <w:sz w:val="28"/>
          <w:szCs w:val="24"/>
          <w:lang w:eastAsia="ru-RU"/>
        </w:rPr>
        <w:t>:</w:t>
      </w:r>
    </w:p>
    <w:p w14:paraId="7AC55C8E" w14:textId="77777777" w:rsidR="00475571" w:rsidRPr="00C534AD" w:rsidRDefault="00A12B30" w:rsidP="00475571">
      <w:pPr>
        <w:keepNext/>
        <w:suppressAutoHyphens w:val="0"/>
        <w:spacing w:line="360" w:lineRule="auto"/>
        <w:ind w:firstLine="567"/>
        <w:contextualSpacing/>
        <w:jc w:val="center"/>
      </w:pPr>
      <w:r>
        <w:rPr>
          <w:rFonts w:eastAsia="DengXian"/>
          <w:noProof/>
          <w:kern w:val="2"/>
          <w:sz w:val="28"/>
          <w:szCs w:val="24"/>
          <w:lang w:val="en-US" w:eastAsia="ru-RU"/>
        </w:rPr>
        <w:lastRenderedPageBreak/>
        <w:drawing>
          <wp:inline distT="0" distB="0" distL="0" distR="0" wp14:anchorId="524D1301" wp14:editId="44F35163">
            <wp:extent cx="5760000" cy="2464478"/>
            <wp:effectExtent l="0" t="0" r="0" b="0"/>
            <wp:docPr id="17119204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0" cy="2464478"/>
                    </a:xfrm>
                    <a:prstGeom prst="rect">
                      <a:avLst/>
                    </a:prstGeom>
                    <a:noFill/>
                    <a:ln>
                      <a:noFill/>
                    </a:ln>
                  </pic:spPr>
                </pic:pic>
              </a:graphicData>
            </a:graphic>
          </wp:inline>
        </w:drawing>
      </w:r>
    </w:p>
    <w:p w14:paraId="007CB30B" w14:textId="5B676FFB" w:rsidR="00475571" w:rsidRDefault="00475571" w:rsidP="00475571">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1</w:t>
      </w:r>
      <w:r w:rsidRPr="00ED2F5C">
        <w:rPr>
          <w:i w:val="0"/>
          <w:iCs w:val="0"/>
          <w:sz w:val="28"/>
          <w:szCs w:val="28"/>
        </w:rPr>
        <w:fldChar w:fldCharType="end"/>
      </w:r>
      <w:r w:rsidRPr="00ED2F5C">
        <w:rPr>
          <w:i w:val="0"/>
          <w:iCs w:val="0"/>
          <w:sz w:val="28"/>
          <w:szCs w:val="28"/>
        </w:rPr>
        <w:t>.</w:t>
      </w:r>
      <w:r>
        <w:rPr>
          <w:i w:val="0"/>
          <w:iCs w:val="0"/>
          <w:sz w:val="28"/>
          <w:szCs w:val="28"/>
        </w:rPr>
        <w:t xml:space="preserve"> Схема подключения устройств к контроллеру</w:t>
      </w:r>
      <w:r w:rsidRPr="00ED2F5C">
        <w:rPr>
          <w:i w:val="0"/>
          <w:iCs w:val="0"/>
          <w:sz w:val="28"/>
          <w:szCs w:val="28"/>
        </w:rPr>
        <w:t>.</w:t>
      </w:r>
    </w:p>
    <w:p w14:paraId="3961CC98" w14:textId="77777777" w:rsidR="000D0875" w:rsidRPr="002C0829" w:rsidRDefault="000D0875" w:rsidP="000D0875">
      <w:pPr>
        <w:suppressAutoHyphens w:val="0"/>
        <w:spacing w:line="360" w:lineRule="auto"/>
        <w:ind w:firstLine="567"/>
        <w:contextualSpacing/>
        <w:jc w:val="both"/>
        <w:rPr>
          <w:rFonts w:eastAsia="DengXian"/>
          <w:kern w:val="2"/>
          <w:sz w:val="28"/>
          <w:szCs w:val="24"/>
          <w:lang w:eastAsia="ru-RU"/>
        </w:rPr>
      </w:pPr>
      <w:r w:rsidRPr="002C0829">
        <w:rPr>
          <w:rFonts w:eastAsia="DengXian"/>
          <w:kern w:val="2"/>
          <w:sz w:val="28"/>
          <w:szCs w:val="24"/>
          <w:lang w:eastAsia="ru-RU"/>
        </w:rPr>
        <w:t>Для управления механическими переключателями и включения малого насоса используются дискретные входы и выходы контроллера. Эти элементы подключаются классическим способом:</w:t>
      </w:r>
    </w:p>
    <w:p w14:paraId="77F2C78B" w14:textId="77777777" w:rsidR="000D0875" w:rsidRPr="002C0829" w:rsidRDefault="000D0875" w:rsidP="000D0875">
      <w:pPr>
        <w:numPr>
          <w:ilvl w:val="0"/>
          <w:numId w:val="27"/>
        </w:numPr>
        <w:suppressAutoHyphens w:val="0"/>
        <w:spacing w:line="360" w:lineRule="auto"/>
        <w:contextualSpacing/>
        <w:jc w:val="both"/>
        <w:rPr>
          <w:rFonts w:eastAsia="DengXian"/>
          <w:kern w:val="2"/>
          <w:sz w:val="28"/>
          <w:szCs w:val="24"/>
          <w:lang w:eastAsia="ru-RU"/>
        </w:rPr>
      </w:pPr>
      <w:r w:rsidRPr="002C0829">
        <w:rPr>
          <w:rFonts w:eastAsia="DengXian"/>
          <w:kern w:val="2"/>
          <w:sz w:val="28"/>
          <w:szCs w:val="24"/>
          <w:lang w:eastAsia="ru-RU"/>
        </w:rPr>
        <w:t>Кнопки: Каждая кнопка подключается к соответствующему дискретному входу контроллера через нормально разомкнутую контактную пару. Один контакт кнопки соединяется с общим проводом (GND), а второй — с входным каналом контроллера.</w:t>
      </w:r>
    </w:p>
    <w:p w14:paraId="37DE2804" w14:textId="5C1BB609" w:rsidR="000D0875" w:rsidRPr="002C0829" w:rsidRDefault="000D0875" w:rsidP="000D0875">
      <w:pPr>
        <w:numPr>
          <w:ilvl w:val="0"/>
          <w:numId w:val="27"/>
        </w:numPr>
        <w:suppressAutoHyphens w:val="0"/>
        <w:spacing w:line="360" w:lineRule="auto"/>
        <w:contextualSpacing/>
        <w:jc w:val="both"/>
        <w:rPr>
          <w:rFonts w:eastAsia="DengXian"/>
          <w:kern w:val="2"/>
          <w:sz w:val="28"/>
          <w:szCs w:val="24"/>
          <w:lang w:eastAsia="ru-RU"/>
        </w:rPr>
      </w:pPr>
      <w:r w:rsidRPr="002C0829">
        <w:rPr>
          <w:rFonts w:eastAsia="DengXian"/>
          <w:kern w:val="2"/>
          <w:sz w:val="28"/>
          <w:szCs w:val="24"/>
          <w:lang w:eastAsia="ru-RU"/>
        </w:rPr>
        <w:t>Малый насос: Включение насоса осуществляется через дискретный выход контроллера, который управляет реле. Выход контроллера соединяется с управляющим входом реле, обеспечивая замыкание силовой цепи насоса при подаче сигнала.</w:t>
      </w:r>
    </w:p>
    <w:p w14:paraId="7F494826" w14:textId="299C6B69" w:rsidR="000D0875" w:rsidRDefault="000D0875" w:rsidP="008918F8">
      <w:pPr>
        <w:suppressAutoHyphens w:val="0"/>
        <w:spacing w:line="360" w:lineRule="auto"/>
        <w:ind w:firstLine="567"/>
        <w:contextualSpacing/>
        <w:jc w:val="both"/>
        <w:rPr>
          <w:rFonts w:eastAsia="DengXian"/>
          <w:kern w:val="2"/>
          <w:sz w:val="28"/>
          <w:szCs w:val="24"/>
          <w:lang w:eastAsia="ru-RU"/>
        </w:rPr>
      </w:pPr>
      <w:r w:rsidRPr="002C0829">
        <w:rPr>
          <w:rFonts w:eastAsia="DengXian"/>
          <w:kern w:val="2"/>
          <w:sz w:val="28"/>
          <w:szCs w:val="24"/>
          <w:lang w:eastAsia="ru-RU"/>
        </w:rPr>
        <w:t>Подробн</w:t>
      </w:r>
      <w:r w:rsidR="00151050">
        <w:rPr>
          <w:rFonts w:eastAsia="DengXian"/>
          <w:kern w:val="2"/>
          <w:sz w:val="28"/>
          <w:szCs w:val="24"/>
          <w:lang w:eastAsia="ru-RU"/>
        </w:rPr>
        <w:t>ее</w:t>
      </w:r>
      <w:r w:rsidRPr="002C0829">
        <w:rPr>
          <w:rFonts w:eastAsia="DengXian"/>
          <w:kern w:val="2"/>
          <w:sz w:val="28"/>
          <w:szCs w:val="24"/>
          <w:lang w:eastAsia="ru-RU"/>
        </w:rPr>
        <w:t xml:space="preserve"> схем</w:t>
      </w:r>
      <w:r w:rsidR="00151050">
        <w:rPr>
          <w:rFonts w:eastAsia="DengXian"/>
          <w:kern w:val="2"/>
          <w:sz w:val="28"/>
          <w:szCs w:val="24"/>
          <w:lang w:eastAsia="ru-RU"/>
        </w:rPr>
        <w:t xml:space="preserve">у </w:t>
      </w:r>
      <w:r w:rsidRPr="002C0829">
        <w:rPr>
          <w:rFonts w:eastAsia="DengXian"/>
          <w:kern w:val="2"/>
          <w:sz w:val="28"/>
          <w:szCs w:val="24"/>
          <w:lang w:eastAsia="ru-RU"/>
        </w:rPr>
        <w:t>подключения</w:t>
      </w:r>
      <w:r w:rsidR="00151050">
        <w:rPr>
          <w:rFonts w:eastAsia="DengXian"/>
          <w:kern w:val="2"/>
          <w:sz w:val="28"/>
          <w:szCs w:val="24"/>
          <w:lang w:eastAsia="ru-RU"/>
        </w:rPr>
        <w:t xml:space="preserve"> можно рассмотреть</w:t>
      </w:r>
      <w:r w:rsidRPr="002C0829">
        <w:rPr>
          <w:rFonts w:eastAsia="DengXian"/>
          <w:kern w:val="2"/>
          <w:sz w:val="28"/>
          <w:szCs w:val="24"/>
          <w:lang w:eastAsia="ru-RU"/>
        </w:rPr>
        <w:t xml:space="preserve"> в приложении 1, где </w:t>
      </w:r>
      <w:r w:rsidR="008918F8">
        <w:rPr>
          <w:rFonts w:eastAsia="DengXian"/>
          <w:kern w:val="2"/>
          <w:sz w:val="28"/>
          <w:szCs w:val="24"/>
          <w:lang w:eastAsia="ru-RU"/>
        </w:rPr>
        <w:t>приведена электрическая схема устройства</w:t>
      </w:r>
      <w:r w:rsidR="008747BF">
        <w:rPr>
          <w:rFonts w:eastAsia="DengXian"/>
          <w:kern w:val="2"/>
          <w:sz w:val="28"/>
          <w:szCs w:val="24"/>
          <w:lang w:eastAsia="ru-RU"/>
        </w:rPr>
        <w:t>.</w:t>
      </w:r>
    </w:p>
    <w:p w14:paraId="4CFD8749" w14:textId="5FE8C137" w:rsidR="00B1405D" w:rsidRPr="00B1405D" w:rsidRDefault="00B1405D" w:rsidP="00B1405D">
      <w:pPr>
        <w:suppressAutoHyphens w:val="0"/>
        <w:spacing w:line="360" w:lineRule="auto"/>
        <w:ind w:firstLine="567"/>
        <w:contextualSpacing/>
        <w:jc w:val="both"/>
        <w:rPr>
          <w:rFonts w:eastAsia="DengXian"/>
          <w:kern w:val="2"/>
          <w:sz w:val="28"/>
          <w:szCs w:val="24"/>
          <w:lang w:eastAsia="ru-RU"/>
        </w:rPr>
      </w:pPr>
      <w:r w:rsidRPr="00B1405D">
        <w:rPr>
          <w:rFonts w:eastAsia="DengXian"/>
          <w:kern w:val="2"/>
          <w:sz w:val="28"/>
          <w:szCs w:val="24"/>
          <w:lang w:eastAsia="ru-RU"/>
        </w:rPr>
        <w:t>Для подключения датчиков давления к контроллеру используется токовая петля, представляющая собой стандарт в промышленных системах автоматизации благодаря своей надежности и экономической эффективности. Этот метод особенно актуален для задач, требующих высокой точности передачи измерений в условиях интенсивных электромагнитных помех и на значительных расстояниях</w:t>
      </w:r>
      <w:r w:rsidR="00B05CD4">
        <w:rPr>
          <w:rFonts w:eastAsia="DengXian"/>
          <w:kern w:val="2"/>
          <w:sz w:val="28"/>
          <w:szCs w:val="24"/>
          <w:lang w:eastAsia="ru-RU"/>
        </w:rPr>
        <w:t xml:space="preserve"> </w:t>
      </w:r>
      <w:r w:rsidR="00B05CD4" w:rsidRPr="00B05CD4">
        <w:rPr>
          <w:rFonts w:eastAsia="DengXian"/>
          <w:kern w:val="2"/>
          <w:sz w:val="28"/>
          <w:szCs w:val="24"/>
          <w:lang w:eastAsia="ru-RU"/>
        </w:rPr>
        <w:t>[12]</w:t>
      </w:r>
      <w:r w:rsidRPr="00B1405D">
        <w:rPr>
          <w:rFonts w:eastAsia="DengXian"/>
          <w:kern w:val="2"/>
          <w:sz w:val="28"/>
          <w:szCs w:val="24"/>
          <w:lang w:eastAsia="ru-RU"/>
        </w:rPr>
        <w:t>.</w:t>
      </w:r>
    </w:p>
    <w:p w14:paraId="353BE47F" w14:textId="0B438F78" w:rsidR="00B1405D" w:rsidRPr="00B1405D" w:rsidRDefault="00B1405D" w:rsidP="00B1405D">
      <w:pPr>
        <w:suppressAutoHyphens w:val="0"/>
        <w:spacing w:line="360" w:lineRule="auto"/>
        <w:ind w:firstLine="567"/>
        <w:contextualSpacing/>
        <w:jc w:val="both"/>
        <w:rPr>
          <w:rFonts w:eastAsia="DengXian"/>
          <w:kern w:val="2"/>
          <w:sz w:val="28"/>
          <w:szCs w:val="24"/>
          <w:lang w:eastAsia="ru-RU"/>
        </w:rPr>
      </w:pPr>
      <w:r w:rsidRPr="00B1405D">
        <w:rPr>
          <w:rFonts w:eastAsia="DengXian"/>
          <w:kern w:val="2"/>
          <w:sz w:val="28"/>
          <w:szCs w:val="24"/>
          <w:lang w:eastAsia="ru-RU"/>
        </w:rPr>
        <w:lastRenderedPageBreak/>
        <w:t>Токовая петля 4…20 мА обеспечивает передачу данных с линейной зависимостью между силой тока и измеряемым параметром, например давлением. Диапазон сигнала от 4 мА до 20 мА стандартизирован: нижняя граница в 4 мА позволяет детектировать обрывы в цепи, а верхняя граница в 20 мА соответствует максимальному измеряемому значению. Такая структура не только повышает надежность, но и упрощает диагностику системы</w:t>
      </w:r>
      <w:r w:rsidR="002726C1">
        <w:rPr>
          <w:rFonts w:eastAsia="DengXian"/>
          <w:kern w:val="2"/>
          <w:sz w:val="28"/>
          <w:szCs w:val="24"/>
          <w:lang w:eastAsia="ru-RU"/>
        </w:rPr>
        <w:t xml:space="preserve"> </w:t>
      </w:r>
      <w:r w:rsidR="002726C1" w:rsidRPr="002726C1">
        <w:rPr>
          <w:rFonts w:eastAsia="DengXian"/>
          <w:kern w:val="2"/>
          <w:sz w:val="28"/>
          <w:szCs w:val="24"/>
          <w:lang w:eastAsia="ru-RU"/>
        </w:rPr>
        <w:t>[13]</w:t>
      </w:r>
      <w:r w:rsidRPr="00B1405D">
        <w:rPr>
          <w:rFonts w:eastAsia="DengXian"/>
          <w:kern w:val="2"/>
          <w:sz w:val="28"/>
          <w:szCs w:val="24"/>
          <w:lang w:eastAsia="ru-RU"/>
        </w:rPr>
        <w:t>.</w:t>
      </w:r>
    </w:p>
    <w:p w14:paraId="55B9A1F8" w14:textId="64D10C93" w:rsidR="00B1405D" w:rsidRPr="00B1405D" w:rsidRDefault="00B1405D" w:rsidP="00B1405D">
      <w:pPr>
        <w:suppressAutoHyphens w:val="0"/>
        <w:spacing w:line="360" w:lineRule="auto"/>
        <w:ind w:firstLine="567"/>
        <w:contextualSpacing/>
        <w:jc w:val="both"/>
        <w:rPr>
          <w:rFonts w:eastAsia="DengXian"/>
          <w:kern w:val="2"/>
          <w:sz w:val="28"/>
          <w:szCs w:val="24"/>
          <w:lang w:eastAsia="ru-RU"/>
        </w:rPr>
      </w:pPr>
      <w:r w:rsidRPr="00B1405D">
        <w:rPr>
          <w:rFonts w:eastAsia="DengXian"/>
          <w:kern w:val="2"/>
          <w:sz w:val="28"/>
          <w:szCs w:val="24"/>
          <w:lang w:eastAsia="ru-RU"/>
        </w:rPr>
        <w:t>Преобразователи давления, такие как ПД100, используют данный стандарт, что упрощает их интеграцию в системы управления. Эти устройства поддерживают двухпроводную схему подключения, где токовая петля выполняет двойную функцию — передачу данных и обеспечение питания. Это исключает необходимость дополнительных кабелей и способствует минимизации затрат.</w:t>
      </w:r>
    </w:p>
    <w:p w14:paraId="4D878C06" w14:textId="0EC97797" w:rsidR="00B1405D" w:rsidRPr="00B1405D" w:rsidRDefault="000B447F" w:rsidP="00B1405D">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Токовая петля имеет ряд преимуществ при использовании в промышленной автоматизации</w:t>
      </w:r>
      <w:r w:rsidR="00B1405D" w:rsidRPr="00B1405D">
        <w:rPr>
          <w:rFonts w:eastAsia="DengXian"/>
          <w:kern w:val="2"/>
          <w:sz w:val="28"/>
          <w:szCs w:val="24"/>
          <w:lang w:eastAsia="ru-RU"/>
        </w:rPr>
        <w:t>:</w:t>
      </w:r>
    </w:p>
    <w:p w14:paraId="64138F5B" w14:textId="77777777" w:rsidR="00B1405D" w:rsidRPr="00B1405D" w:rsidRDefault="00B1405D" w:rsidP="00B1405D">
      <w:pPr>
        <w:numPr>
          <w:ilvl w:val="0"/>
          <w:numId w:val="26"/>
        </w:numPr>
        <w:suppressAutoHyphens w:val="0"/>
        <w:spacing w:line="360" w:lineRule="auto"/>
        <w:contextualSpacing/>
        <w:jc w:val="both"/>
        <w:rPr>
          <w:rFonts w:eastAsia="DengXian"/>
          <w:kern w:val="2"/>
          <w:sz w:val="28"/>
          <w:szCs w:val="24"/>
          <w:lang w:eastAsia="ru-RU"/>
        </w:rPr>
      </w:pPr>
      <w:r w:rsidRPr="00B1405D">
        <w:rPr>
          <w:rFonts w:eastAsia="DengXian"/>
          <w:kern w:val="2"/>
          <w:sz w:val="28"/>
          <w:szCs w:val="24"/>
          <w:lang w:eastAsia="ru-RU"/>
        </w:rPr>
        <w:t>Высокая помехозащищённость: Сигнал в виде силы тока практически не подвержен воздействию внешних электромагнитных помех, что особенно важно при работе в средах с большим количеством источников электромагнитного излучения.</w:t>
      </w:r>
    </w:p>
    <w:p w14:paraId="5D6F7358" w14:textId="77777777" w:rsidR="00B1405D" w:rsidRPr="00B1405D" w:rsidRDefault="00B1405D" w:rsidP="00B1405D">
      <w:pPr>
        <w:numPr>
          <w:ilvl w:val="0"/>
          <w:numId w:val="26"/>
        </w:numPr>
        <w:suppressAutoHyphens w:val="0"/>
        <w:spacing w:line="360" w:lineRule="auto"/>
        <w:contextualSpacing/>
        <w:jc w:val="both"/>
        <w:rPr>
          <w:rFonts w:eastAsia="DengXian"/>
          <w:kern w:val="2"/>
          <w:sz w:val="28"/>
          <w:szCs w:val="24"/>
          <w:lang w:eastAsia="ru-RU"/>
        </w:rPr>
      </w:pPr>
      <w:r w:rsidRPr="00B1405D">
        <w:rPr>
          <w:rFonts w:eastAsia="DengXian"/>
          <w:kern w:val="2"/>
          <w:sz w:val="28"/>
          <w:szCs w:val="24"/>
          <w:lang w:eastAsia="ru-RU"/>
        </w:rPr>
        <w:t>Дальность передачи: Возможность уверенной передачи данных на расстояния до нескольких сотен метров делает токовую петлю оптимальным выбором для крупных промышленных объектов.</w:t>
      </w:r>
    </w:p>
    <w:p w14:paraId="17A8D648" w14:textId="77777777" w:rsidR="00B1405D" w:rsidRPr="00B1405D" w:rsidRDefault="00B1405D" w:rsidP="00B1405D">
      <w:pPr>
        <w:numPr>
          <w:ilvl w:val="0"/>
          <w:numId w:val="26"/>
        </w:numPr>
        <w:suppressAutoHyphens w:val="0"/>
        <w:spacing w:line="360" w:lineRule="auto"/>
        <w:contextualSpacing/>
        <w:jc w:val="both"/>
        <w:rPr>
          <w:rFonts w:eastAsia="DengXian"/>
          <w:kern w:val="2"/>
          <w:sz w:val="28"/>
          <w:szCs w:val="24"/>
          <w:lang w:eastAsia="ru-RU"/>
        </w:rPr>
      </w:pPr>
      <w:r w:rsidRPr="00B1405D">
        <w:rPr>
          <w:rFonts w:eastAsia="DengXian"/>
          <w:kern w:val="2"/>
          <w:sz w:val="28"/>
          <w:szCs w:val="24"/>
          <w:lang w:eastAsia="ru-RU"/>
        </w:rPr>
        <w:t>Надёжность и диагностика: Минимальный ток в 4 мА позволяет обнаруживать обрывы цепи и другие неисправности без необходимости дополнительных средств мониторинга.</w:t>
      </w:r>
    </w:p>
    <w:p w14:paraId="43313D6E" w14:textId="77777777" w:rsidR="00B1405D" w:rsidRPr="00B1405D" w:rsidRDefault="00B1405D" w:rsidP="00B1405D">
      <w:pPr>
        <w:numPr>
          <w:ilvl w:val="0"/>
          <w:numId w:val="26"/>
        </w:numPr>
        <w:suppressAutoHyphens w:val="0"/>
        <w:spacing w:line="360" w:lineRule="auto"/>
        <w:contextualSpacing/>
        <w:jc w:val="both"/>
        <w:rPr>
          <w:rFonts w:eastAsia="DengXian"/>
          <w:kern w:val="2"/>
          <w:sz w:val="28"/>
          <w:szCs w:val="24"/>
          <w:lang w:eastAsia="ru-RU"/>
        </w:rPr>
      </w:pPr>
      <w:r w:rsidRPr="00B1405D">
        <w:rPr>
          <w:rFonts w:eastAsia="DengXian"/>
          <w:kern w:val="2"/>
          <w:sz w:val="28"/>
          <w:szCs w:val="24"/>
          <w:lang w:eastAsia="ru-RU"/>
        </w:rPr>
        <w:t>Экономия ресурсов: Токовая петля не только передаёт данные, но и питает устройство, что сокращает объём проводки и снижает стоимость реализации системы.</w:t>
      </w:r>
    </w:p>
    <w:p w14:paraId="0193B543" w14:textId="25C43F38" w:rsidR="00746D6C" w:rsidRDefault="003B0D07" w:rsidP="000E615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Для работы с токовой петлёй у ПР200 есть аналоговые входы, которые могут работать в этом режиме, что сильно упрощает их подключение и использование в программе.</w:t>
      </w:r>
    </w:p>
    <w:p w14:paraId="70AEF583" w14:textId="49CA043E" w:rsidR="000E6157" w:rsidRPr="000E6157" w:rsidRDefault="00BB2BA7" w:rsidP="000E615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Далее рассмотрим</w:t>
      </w:r>
      <w:r w:rsidR="00115317">
        <w:rPr>
          <w:rFonts w:eastAsia="DengXian"/>
          <w:kern w:val="2"/>
          <w:sz w:val="28"/>
          <w:szCs w:val="24"/>
          <w:lang w:eastAsia="ru-RU"/>
        </w:rPr>
        <w:t xml:space="preserve"> </w:t>
      </w:r>
      <w:r>
        <w:rPr>
          <w:rFonts w:eastAsia="DengXian"/>
          <w:kern w:val="2"/>
          <w:sz w:val="28"/>
          <w:szCs w:val="24"/>
          <w:lang w:eastAsia="ru-RU"/>
        </w:rPr>
        <w:t>п</w:t>
      </w:r>
      <w:r w:rsidR="000E6157" w:rsidRPr="000E6157">
        <w:rPr>
          <w:rFonts w:eastAsia="DengXian"/>
          <w:kern w:val="2"/>
          <w:sz w:val="28"/>
          <w:szCs w:val="24"/>
          <w:lang w:eastAsia="ru-RU"/>
        </w:rPr>
        <w:t>ротокол RS-485</w:t>
      </w:r>
      <w:r>
        <w:rPr>
          <w:rFonts w:eastAsia="DengXian"/>
          <w:kern w:val="2"/>
          <w:sz w:val="28"/>
          <w:szCs w:val="24"/>
          <w:lang w:eastAsia="ru-RU"/>
        </w:rPr>
        <w:t>, он</w:t>
      </w:r>
      <w:r w:rsidR="000E6157" w:rsidRPr="000E6157">
        <w:rPr>
          <w:rFonts w:eastAsia="DengXian"/>
          <w:kern w:val="2"/>
          <w:sz w:val="28"/>
          <w:szCs w:val="24"/>
          <w:lang w:eastAsia="ru-RU"/>
        </w:rPr>
        <w:t xml:space="preserve"> представляет собой фундаментальный стандарт физического уровня передачи данных, который широко применяется в промышленной автоматизации благодаря своей надежности, устойчивости к помехам и способности обеспечивать стабильное соединение на значительных расстояниях. </w:t>
      </w:r>
      <w:r w:rsidR="00115317">
        <w:rPr>
          <w:rFonts w:eastAsia="DengXian"/>
          <w:kern w:val="2"/>
          <w:sz w:val="28"/>
          <w:szCs w:val="24"/>
          <w:lang w:eastAsia="ru-RU"/>
        </w:rPr>
        <w:t>В СИГ д</w:t>
      </w:r>
      <w:r w:rsidR="000E6157" w:rsidRPr="000E6157">
        <w:rPr>
          <w:rFonts w:eastAsia="DengXian"/>
          <w:kern w:val="2"/>
          <w:sz w:val="28"/>
          <w:szCs w:val="24"/>
          <w:lang w:eastAsia="ru-RU"/>
        </w:rPr>
        <w:t>анный стандарт используется для соединения устройств</w:t>
      </w:r>
      <w:r w:rsidR="00115317">
        <w:rPr>
          <w:rFonts w:eastAsia="DengXian"/>
          <w:kern w:val="2"/>
          <w:sz w:val="28"/>
          <w:szCs w:val="24"/>
          <w:lang w:eastAsia="ru-RU"/>
        </w:rPr>
        <w:t xml:space="preserve"> </w:t>
      </w:r>
      <w:r w:rsidR="000E6157" w:rsidRPr="000E6157">
        <w:rPr>
          <w:rFonts w:eastAsia="DengXian"/>
          <w:kern w:val="2"/>
          <w:sz w:val="28"/>
          <w:szCs w:val="24"/>
          <w:lang w:eastAsia="ru-RU"/>
        </w:rPr>
        <w:t>СП310 и ПЧВ</w:t>
      </w:r>
      <w:r w:rsidR="00115317">
        <w:rPr>
          <w:rFonts w:eastAsia="DengXian"/>
          <w:kern w:val="2"/>
          <w:sz w:val="28"/>
          <w:szCs w:val="24"/>
          <w:lang w:eastAsia="ru-RU"/>
        </w:rPr>
        <w:t xml:space="preserve"> к ПР200</w:t>
      </w:r>
      <w:r w:rsidR="00A9140B">
        <w:rPr>
          <w:rFonts w:eastAsia="DengXian"/>
          <w:kern w:val="2"/>
          <w:sz w:val="28"/>
          <w:szCs w:val="24"/>
          <w:lang w:eastAsia="ru-RU"/>
        </w:rPr>
        <w:t>.</w:t>
      </w:r>
    </w:p>
    <w:p w14:paraId="3222003A" w14:textId="296FC8D5" w:rsidR="007F3FDD" w:rsidRPr="000E6157" w:rsidRDefault="000E6157" w:rsidP="007F3FDD">
      <w:pPr>
        <w:suppressAutoHyphens w:val="0"/>
        <w:spacing w:line="360" w:lineRule="auto"/>
        <w:ind w:firstLine="567"/>
        <w:contextualSpacing/>
        <w:jc w:val="both"/>
        <w:rPr>
          <w:rFonts w:eastAsia="DengXian"/>
          <w:kern w:val="2"/>
          <w:sz w:val="28"/>
          <w:szCs w:val="24"/>
          <w:lang w:eastAsia="ru-RU"/>
        </w:rPr>
      </w:pPr>
      <w:r w:rsidRPr="000E6157">
        <w:rPr>
          <w:rFonts w:eastAsia="DengXian"/>
          <w:kern w:val="2"/>
          <w:sz w:val="28"/>
          <w:szCs w:val="24"/>
          <w:lang w:eastAsia="ru-RU"/>
        </w:rPr>
        <w:t>RS-485 определяет физический уровень связи и использует дифференциальный сигнал, что позволяет значительно уменьшить влияние электромагнитных помех. Стандарт поддерживает подключение до 32 устройств на одной шине, обеспечивая передачу данных на расстояние до 1200 метров. Эти характеристики делают RS-485 идеальным для систем автоматизации с высокой степенью распределенности.</w:t>
      </w:r>
    </w:p>
    <w:p w14:paraId="3B3F8D89" w14:textId="087A0D1C" w:rsidR="000E6157" w:rsidRPr="000E6157" w:rsidRDefault="007F3FDD" w:rsidP="000E615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У </w:t>
      </w:r>
      <w:r w:rsidR="000E6157" w:rsidRPr="000E6157">
        <w:rPr>
          <w:rFonts w:eastAsia="DengXian"/>
          <w:kern w:val="2"/>
          <w:sz w:val="28"/>
          <w:szCs w:val="24"/>
          <w:lang w:eastAsia="ru-RU"/>
        </w:rPr>
        <w:t>протокола RS-485</w:t>
      </w:r>
      <w:r>
        <w:rPr>
          <w:rFonts w:eastAsia="DengXian"/>
          <w:kern w:val="2"/>
          <w:sz w:val="28"/>
          <w:szCs w:val="24"/>
          <w:lang w:eastAsia="ru-RU"/>
        </w:rPr>
        <w:t xml:space="preserve"> есть ряд </w:t>
      </w:r>
      <w:r w:rsidR="00041725">
        <w:rPr>
          <w:rFonts w:eastAsia="DengXian"/>
          <w:kern w:val="2"/>
          <w:sz w:val="28"/>
          <w:szCs w:val="24"/>
          <w:lang w:eastAsia="ru-RU"/>
        </w:rPr>
        <w:t>преимуществ</w:t>
      </w:r>
      <w:r w:rsidRPr="007F3FDD">
        <w:rPr>
          <w:rFonts w:eastAsia="DengXian"/>
          <w:kern w:val="2"/>
          <w:sz w:val="28"/>
          <w:szCs w:val="24"/>
          <w:lang w:eastAsia="ru-RU"/>
        </w:rPr>
        <w:t>:</w:t>
      </w:r>
    </w:p>
    <w:p w14:paraId="102581F6" w14:textId="77777777" w:rsidR="000E6157" w:rsidRPr="000E6157" w:rsidRDefault="000E6157" w:rsidP="000E6157">
      <w:pPr>
        <w:numPr>
          <w:ilvl w:val="0"/>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Высокая помехоустойчивость:</w:t>
      </w:r>
    </w:p>
    <w:p w14:paraId="09F785E6"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Дифференциальный сигнал минимизирует воздействие электромагнитных помех, что особенно важно в средах с интенсивным электромагнитным излучением.</w:t>
      </w:r>
    </w:p>
    <w:p w14:paraId="77D87FA0"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Использование витой пары дополнительно снижает влияние внешних источников помех.</w:t>
      </w:r>
    </w:p>
    <w:p w14:paraId="47A50A5F" w14:textId="77777777" w:rsidR="000E6157" w:rsidRPr="000E6157" w:rsidRDefault="000E6157" w:rsidP="000E6157">
      <w:pPr>
        <w:numPr>
          <w:ilvl w:val="0"/>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Поддержка больших расстояний:</w:t>
      </w:r>
    </w:p>
    <w:p w14:paraId="218BB20F"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Возможность передачи данных на расстояние до 1200 метров обеспечивает гибкость в проектировании систем и позволяет размещать устройства на значительных удалениях от контроллера.</w:t>
      </w:r>
    </w:p>
    <w:p w14:paraId="073AB13C" w14:textId="77777777" w:rsidR="000E6157" w:rsidRPr="000E6157" w:rsidRDefault="000E6157" w:rsidP="000E6157">
      <w:pPr>
        <w:numPr>
          <w:ilvl w:val="0"/>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Многоточечная топология:</w:t>
      </w:r>
    </w:p>
    <w:p w14:paraId="71ADFEB8"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RS-485 поддерживает одновременное подключение до 32 устройств в одной сети, что упрощает кабельную инфраструктуру и снижает затраты на реализацию системы.</w:t>
      </w:r>
    </w:p>
    <w:p w14:paraId="3B11D454"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Топология "общая шина" позволяет эффективно масштабировать сеть.</w:t>
      </w:r>
    </w:p>
    <w:p w14:paraId="360B5B2E" w14:textId="77777777" w:rsidR="000E6157" w:rsidRPr="000E6157" w:rsidRDefault="000E6157" w:rsidP="000E6157">
      <w:pPr>
        <w:numPr>
          <w:ilvl w:val="0"/>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lastRenderedPageBreak/>
        <w:t>Интеграция и масштабируемость:</w:t>
      </w:r>
    </w:p>
    <w:p w14:paraId="6CB5C42E"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Протокол обеспечивает простую интеграцию новых устройств без значительных изменений существующей сети.</w:t>
      </w:r>
    </w:p>
    <w:p w14:paraId="2E73D6EC" w14:textId="26C29A3F" w:rsidR="00BF63BD" w:rsidRPr="00BF63BD" w:rsidRDefault="000E6157" w:rsidP="00BF63BD">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Устройства, такие как ПР200 и СП310 от компании OWEN, имеют встроенную поддержку RS-485, что снижает временные и финансовые затраты на внедрение системы.</w:t>
      </w:r>
    </w:p>
    <w:p w14:paraId="69471DE0" w14:textId="20D1DF65" w:rsidR="000E6157" w:rsidRPr="000E6157" w:rsidRDefault="000E6157" w:rsidP="000E6157">
      <w:pPr>
        <w:suppressAutoHyphens w:val="0"/>
        <w:spacing w:line="360" w:lineRule="auto"/>
        <w:ind w:firstLine="567"/>
        <w:contextualSpacing/>
        <w:jc w:val="both"/>
        <w:rPr>
          <w:rFonts w:eastAsia="DengXian"/>
          <w:kern w:val="2"/>
          <w:sz w:val="28"/>
          <w:szCs w:val="24"/>
          <w:lang w:eastAsia="ru-RU"/>
        </w:rPr>
      </w:pPr>
      <w:r w:rsidRPr="000E6157">
        <w:rPr>
          <w:rFonts w:eastAsia="DengXian"/>
          <w:kern w:val="2"/>
          <w:sz w:val="28"/>
          <w:szCs w:val="24"/>
          <w:lang w:eastAsia="ru-RU"/>
        </w:rPr>
        <w:t>Оборудование OWEN, включая ПР200, СП310 и ПЧВ, оснащено встроенной поддержкой протокола RS-485, что обеспечивает:</w:t>
      </w:r>
    </w:p>
    <w:p w14:paraId="68521A93" w14:textId="77777777" w:rsidR="000E6157" w:rsidRPr="000E6157" w:rsidRDefault="000E6157" w:rsidP="000E6157">
      <w:pPr>
        <w:numPr>
          <w:ilvl w:val="0"/>
          <w:numId w:val="29"/>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Простоту настройки сети за счет готовых решений для подключения.</w:t>
      </w:r>
    </w:p>
    <w:p w14:paraId="30D27170" w14:textId="77777777" w:rsidR="000E6157" w:rsidRPr="000E6157" w:rsidRDefault="000E6157" w:rsidP="000E6157">
      <w:pPr>
        <w:numPr>
          <w:ilvl w:val="0"/>
          <w:numId w:val="29"/>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Минимизацию затрат на разработку программного обеспечения благодаря стандартным библиотекам и встроенным инструментам.</w:t>
      </w:r>
    </w:p>
    <w:p w14:paraId="1456AF14" w14:textId="77777777" w:rsidR="000E6157" w:rsidRPr="000E6157" w:rsidRDefault="000E6157" w:rsidP="000E6157">
      <w:pPr>
        <w:numPr>
          <w:ilvl w:val="0"/>
          <w:numId w:val="29"/>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Повышение надежности и совместимости благодаря использованию унифицированных стандартов связи.</w:t>
      </w:r>
    </w:p>
    <w:p w14:paraId="5C87607D" w14:textId="77777777" w:rsidR="000E6157" w:rsidRDefault="000E6157" w:rsidP="000E6157">
      <w:pPr>
        <w:suppressAutoHyphens w:val="0"/>
        <w:spacing w:line="360" w:lineRule="auto"/>
        <w:ind w:firstLine="567"/>
        <w:contextualSpacing/>
        <w:jc w:val="both"/>
        <w:rPr>
          <w:rFonts w:eastAsia="DengXian"/>
          <w:kern w:val="2"/>
          <w:sz w:val="28"/>
          <w:szCs w:val="24"/>
          <w:lang w:eastAsia="ru-RU"/>
        </w:rPr>
      </w:pPr>
      <w:r w:rsidRPr="000E6157">
        <w:rPr>
          <w:rFonts w:eastAsia="DengXian"/>
          <w:kern w:val="2"/>
          <w:sz w:val="28"/>
          <w:szCs w:val="24"/>
          <w:lang w:eastAsia="ru-RU"/>
        </w:rPr>
        <w:t>Использование RS-485 в системах автоматизации, таких как СИГ, гарантирует надежность и стабильность связи между компонентами. Встроенная поддержка данного протокола в оборудовании OWEN упрощает процесс внедрения и обслуживания системы, обеспечивая минимизацию затрат и максимальную совместимость. Это делает RS-485 ключевым выбором для создания сложных распределенных систем, где критически важны надежность, точность и устойчивость к помехам.</w:t>
      </w:r>
    </w:p>
    <w:p w14:paraId="17A150B0" w14:textId="77777777" w:rsidR="00887E2D" w:rsidRPr="00887E2D" w:rsidRDefault="00041725" w:rsidP="00887E2D">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Важно отметить, что несмотря на то, что </w:t>
      </w:r>
      <w:r>
        <w:rPr>
          <w:rFonts w:eastAsia="DengXian"/>
          <w:kern w:val="2"/>
          <w:sz w:val="28"/>
          <w:szCs w:val="24"/>
          <w:lang w:val="en-US" w:eastAsia="ru-RU"/>
        </w:rPr>
        <w:t>RS</w:t>
      </w:r>
      <w:r w:rsidRPr="00041725">
        <w:rPr>
          <w:rFonts w:eastAsia="DengXian"/>
          <w:kern w:val="2"/>
          <w:sz w:val="28"/>
          <w:szCs w:val="24"/>
          <w:lang w:eastAsia="ru-RU"/>
        </w:rPr>
        <w:t xml:space="preserve">-485 </w:t>
      </w:r>
      <w:r>
        <w:rPr>
          <w:rFonts w:eastAsia="DengXian"/>
          <w:kern w:val="2"/>
          <w:sz w:val="28"/>
          <w:szCs w:val="24"/>
          <w:lang w:eastAsia="ru-RU"/>
        </w:rPr>
        <w:t xml:space="preserve">поддерживает </w:t>
      </w:r>
      <w:r w:rsidR="00C33A3D">
        <w:rPr>
          <w:rFonts w:eastAsia="DengXian"/>
          <w:kern w:val="2"/>
          <w:sz w:val="28"/>
          <w:szCs w:val="24"/>
          <w:lang w:eastAsia="ru-RU"/>
        </w:rPr>
        <w:t xml:space="preserve">многоточечную топологию, в данном проекте это использоваться не будет. Для понимания причин необходимо рассмотреть протокол верхнего уровня </w:t>
      </w:r>
      <w:r w:rsidR="00C33A3D">
        <w:rPr>
          <w:rFonts w:eastAsia="DengXian"/>
          <w:kern w:val="2"/>
          <w:sz w:val="28"/>
          <w:szCs w:val="24"/>
          <w:lang w:val="en-US" w:eastAsia="ru-RU"/>
        </w:rPr>
        <w:t>Mod</w:t>
      </w:r>
      <w:r w:rsidR="00C60548">
        <w:rPr>
          <w:rFonts w:eastAsia="DengXian"/>
          <w:kern w:val="2"/>
          <w:sz w:val="28"/>
          <w:szCs w:val="24"/>
          <w:lang w:val="en-US" w:eastAsia="ru-RU"/>
        </w:rPr>
        <w:t>b</w:t>
      </w:r>
      <w:r w:rsidR="00C33A3D">
        <w:rPr>
          <w:rFonts w:eastAsia="DengXian"/>
          <w:kern w:val="2"/>
          <w:sz w:val="28"/>
          <w:szCs w:val="24"/>
          <w:lang w:val="en-US" w:eastAsia="ru-RU"/>
        </w:rPr>
        <w:t>u</w:t>
      </w:r>
      <w:r w:rsidR="009D0907">
        <w:rPr>
          <w:rFonts w:eastAsia="DengXian"/>
          <w:kern w:val="2"/>
          <w:sz w:val="28"/>
          <w:szCs w:val="24"/>
          <w:lang w:val="en-US" w:eastAsia="ru-RU"/>
        </w:rPr>
        <w:t>s</w:t>
      </w:r>
      <w:r w:rsidR="009D0907" w:rsidRPr="00887E2D">
        <w:rPr>
          <w:rFonts w:eastAsia="DengXian"/>
          <w:kern w:val="2"/>
          <w:sz w:val="28"/>
          <w:szCs w:val="24"/>
          <w:lang w:eastAsia="ru-RU"/>
        </w:rPr>
        <w:t>.</w:t>
      </w:r>
    </w:p>
    <w:p w14:paraId="0C578189" w14:textId="50F9E00E" w:rsidR="00887E2D" w:rsidRPr="00887E2D" w:rsidRDefault="00887E2D" w:rsidP="00887E2D">
      <w:pPr>
        <w:suppressAutoHyphens w:val="0"/>
        <w:spacing w:line="360" w:lineRule="auto"/>
        <w:ind w:firstLine="567"/>
        <w:contextualSpacing/>
        <w:jc w:val="both"/>
        <w:rPr>
          <w:rFonts w:eastAsia="DengXian"/>
          <w:kern w:val="2"/>
          <w:sz w:val="28"/>
          <w:szCs w:val="24"/>
          <w:lang w:eastAsia="ru-RU"/>
        </w:rPr>
      </w:pPr>
      <w:r w:rsidRPr="00887E2D">
        <w:rPr>
          <w:rFonts w:eastAsia="DengXian"/>
          <w:kern w:val="2"/>
          <w:sz w:val="28"/>
          <w:szCs w:val="24"/>
          <w:lang w:eastAsia="ru-RU"/>
        </w:rPr>
        <w:t>Протокол Modbus, явля</w:t>
      </w:r>
      <w:r w:rsidR="00BB4069">
        <w:rPr>
          <w:rFonts w:eastAsia="DengXian"/>
          <w:kern w:val="2"/>
          <w:sz w:val="28"/>
          <w:szCs w:val="24"/>
          <w:lang w:eastAsia="ru-RU"/>
        </w:rPr>
        <w:t xml:space="preserve">ется </w:t>
      </w:r>
      <w:r w:rsidRPr="00887E2D">
        <w:rPr>
          <w:rFonts w:eastAsia="DengXian"/>
          <w:kern w:val="2"/>
          <w:sz w:val="28"/>
          <w:szCs w:val="24"/>
          <w:lang w:eastAsia="ru-RU"/>
        </w:rPr>
        <w:t>стандартом на канальном уровне</w:t>
      </w:r>
      <w:r w:rsidR="00BB4069">
        <w:rPr>
          <w:rFonts w:eastAsia="DengXian"/>
          <w:kern w:val="2"/>
          <w:sz w:val="28"/>
          <w:szCs w:val="24"/>
          <w:lang w:eastAsia="ru-RU"/>
        </w:rPr>
        <w:t xml:space="preserve"> и</w:t>
      </w:r>
      <w:r w:rsidRPr="00887E2D">
        <w:rPr>
          <w:rFonts w:eastAsia="DengXian"/>
          <w:kern w:val="2"/>
          <w:sz w:val="28"/>
          <w:szCs w:val="24"/>
          <w:lang w:eastAsia="ru-RU"/>
        </w:rPr>
        <w:t xml:space="preserve"> занимает центральное место в современных системах промышленной автоматизации. Его популярность обусловлена сочетанием простоты реализации, высокой степени совместимости и надежности. Протокол используется для управления различными устройствами, а также для передачи данных между ними.</w:t>
      </w:r>
    </w:p>
    <w:p w14:paraId="6DB9A79E" w14:textId="77777777" w:rsidR="00887E2D" w:rsidRPr="00887E2D" w:rsidRDefault="00887E2D" w:rsidP="00887E2D">
      <w:pPr>
        <w:suppressAutoHyphens w:val="0"/>
        <w:spacing w:line="360" w:lineRule="auto"/>
        <w:ind w:firstLine="567"/>
        <w:contextualSpacing/>
        <w:jc w:val="both"/>
        <w:rPr>
          <w:rFonts w:eastAsia="DengXian"/>
          <w:kern w:val="2"/>
          <w:sz w:val="28"/>
          <w:szCs w:val="24"/>
          <w:lang w:eastAsia="ru-RU"/>
        </w:rPr>
      </w:pPr>
      <w:r w:rsidRPr="00887E2D">
        <w:rPr>
          <w:rFonts w:eastAsia="DengXian"/>
          <w:kern w:val="2"/>
          <w:sz w:val="28"/>
          <w:szCs w:val="24"/>
          <w:lang w:eastAsia="ru-RU"/>
        </w:rPr>
        <w:lastRenderedPageBreak/>
        <w:t>Modbus реализует архитектуру взаимодействия по модели «клиент-сервер» (или «ведущий-ведомый»). Устройство в роли ведущего (“Master”) инициирует обмен данными, отправляя запросы одному или нескольким ведомым устройствам (“Slaves”), которые предоставляют ответы. В системах, базирующихся на RS-485, чаще всего используется формат Modbus RTU (Remote Terminal Unit), известный своей высокой эффективностью благодаря компактному представлению данных.</w:t>
      </w:r>
    </w:p>
    <w:p w14:paraId="06605263" w14:textId="0CBA5F5E" w:rsidR="00887E2D" w:rsidRPr="00887E2D" w:rsidRDefault="00887E2D" w:rsidP="00887E2D">
      <w:pPr>
        <w:suppressAutoHyphens w:val="0"/>
        <w:spacing w:line="360" w:lineRule="auto"/>
        <w:ind w:firstLine="567"/>
        <w:contextualSpacing/>
        <w:jc w:val="both"/>
        <w:rPr>
          <w:rFonts w:eastAsia="DengXian"/>
          <w:kern w:val="2"/>
          <w:sz w:val="28"/>
          <w:szCs w:val="24"/>
          <w:lang w:val="en-US" w:eastAsia="ru-RU"/>
        </w:rPr>
      </w:pPr>
      <w:r w:rsidRPr="00887E2D">
        <w:rPr>
          <w:rFonts w:eastAsia="DengXian"/>
          <w:kern w:val="2"/>
          <w:sz w:val="28"/>
          <w:szCs w:val="24"/>
          <w:lang w:eastAsia="ru-RU"/>
        </w:rPr>
        <w:t>Преимущества протокола Modbus</w:t>
      </w:r>
      <w:r w:rsidR="00765FC3">
        <w:rPr>
          <w:rFonts w:eastAsia="DengXian"/>
          <w:kern w:val="2"/>
          <w:sz w:val="28"/>
          <w:szCs w:val="24"/>
          <w:lang w:val="en-US" w:eastAsia="ru-RU"/>
        </w:rPr>
        <w:t>:</w:t>
      </w:r>
    </w:p>
    <w:p w14:paraId="3845485A" w14:textId="77777777" w:rsidR="00887E2D" w:rsidRPr="00887E2D" w:rsidRDefault="00887E2D" w:rsidP="00887E2D">
      <w:pPr>
        <w:numPr>
          <w:ilvl w:val="0"/>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Простота и эффективность:</w:t>
      </w:r>
    </w:p>
    <w:p w14:paraId="54F57ADD"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Структура сообщений Modbus обладает минимальной сложностью, что упрощает его внедрение в устройства с ограниченными вычислительными возможностями.</w:t>
      </w:r>
    </w:p>
    <w:p w14:paraId="687745C7"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Наличие стандартных библиотек позволяет сократить время на разработку.</w:t>
      </w:r>
    </w:p>
    <w:p w14:paraId="42BCC6CC" w14:textId="77777777" w:rsidR="00887E2D" w:rsidRPr="00887E2D" w:rsidRDefault="00887E2D" w:rsidP="00887E2D">
      <w:pPr>
        <w:numPr>
          <w:ilvl w:val="0"/>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Гибкость в применении:</w:t>
      </w:r>
    </w:p>
    <w:p w14:paraId="5F236257"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Протокол поддерживает различные форматы (RTU, ASCII, TCP/IP), что делает его подходящим для множества приложений.</w:t>
      </w:r>
    </w:p>
    <w:p w14:paraId="6B808276"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Поддержка мультипротокольности облегчает интеграцию Modbus в гибридные сети.</w:t>
      </w:r>
    </w:p>
    <w:p w14:paraId="3C19E76C" w14:textId="77777777" w:rsidR="00887E2D" w:rsidRPr="00887E2D" w:rsidRDefault="00887E2D" w:rsidP="00887E2D">
      <w:pPr>
        <w:numPr>
          <w:ilvl w:val="0"/>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Высокая совместимость:</w:t>
      </w:r>
    </w:p>
    <w:p w14:paraId="48CFEC21"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Как открытый стандарт, Modbus широко поддерживается производителями оборудования.</w:t>
      </w:r>
    </w:p>
    <w:p w14:paraId="6BA29C48"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Устройства OWEN, включая ПР200, СП310 и ПЧВ, имеют встроенную поддержку Modbus RTU, что упрощает их интеграцию в сложные системы автоматизации.</w:t>
      </w:r>
    </w:p>
    <w:p w14:paraId="58525E61" w14:textId="77777777" w:rsidR="00887E2D" w:rsidRPr="00887E2D" w:rsidRDefault="00887E2D" w:rsidP="00887E2D">
      <w:pPr>
        <w:numPr>
          <w:ilvl w:val="0"/>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Надежность и устойчивость:</w:t>
      </w:r>
    </w:p>
    <w:p w14:paraId="6AFBA28D"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Использование циклического избыточного контроля (CRC) на уровне сообщений обеспечивает надежную защиту данных от ошибок.</w:t>
      </w:r>
    </w:p>
    <w:p w14:paraId="5297E9F7"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lastRenderedPageBreak/>
        <w:t>Устойчивость к помехам достигается за счет структурированной передачи данных и механизма повторных запросов.</w:t>
      </w:r>
    </w:p>
    <w:p w14:paraId="3D0ACDAC" w14:textId="77777777" w:rsidR="00887E2D" w:rsidRPr="00887E2D" w:rsidRDefault="00887E2D" w:rsidP="00887E2D">
      <w:pPr>
        <w:suppressAutoHyphens w:val="0"/>
        <w:spacing w:line="360" w:lineRule="auto"/>
        <w:ind w:firstLine="567"/>
        <w:contextualSpacing/>
        <w:jc w:val="both"/>
        <w:rPr>
          <w:rFonts w:eastAsia="DengXian"/>
          <w:kern w:val="2"/>
          <w:sz w:val="28"/>
          <w:szCs w:val="24"/>
          <w:lang w:eastAsia="ru-RU"/>
        </w:rPr>
      </w:pPr>
      <w:r w:rsidRPr="00887E2D">
        <w:rPr>
          <w:rFonts w:eastAsia="DengXian"/>
          <w:kern w:val="2"/>
          <w:sz w:val="28"/>
          <w:szCs w:val="24"/>
          <w:lang w:eastAsia="ru-RU"/>
        </w:rPr>
        <w:t>Каждое сообщение в формате RTU состоит из следующих компонентов:</w:t>
      </w:r>
    </w:p>
    <w:p w14:paraId="62812144" w14:textId="77777777" w:rsidR="00887E2D" w:rsidRPr="00887E2D" w:rsidRDefault="00887E2D" w:rsidP="00887E2D">
      <w:pPr>
        <w:numPr>
          <w:ilvl w:val="0"/>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Адрес ведомого устройства: </w:t>
      </w:r>
    </w:p>
    <w:p w14:paraId="0EE6091E" w14:textId="77777777" w:rsidR="00887E2D" w:rsidRPr="00887E2D" w:rsidRDefault="00887E2D" w:rsidP="00887E2D">
      <w:pPr>
        <w:numPr>
          <w:ilvl w:val="1"/>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Уникальный идентификатор в пределах сети RS-485 (1–247).</w:t>
      </w:r>
    </w:p>
    <w:p w14:paraId="29F88E74" w14:textId="77777777" w:rsidR="00887E2D" w:rsidRPr="00887E2D" w:rsidRDefault="00887E2D" w:rsidP="00887E2D">
      <w:pPr>
        <w:numPr>
          <w:ilvl w:val="0"/>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Функциональный код: </w:t>
      </w:r>
    </w:p>
    <w:p w14:paraId="3F7DC7B7" w14:textId="77777777" w:rsidR="00887E2D" w:rsidRPr="00887E2D" w:rsidRDefault="00887E2D" w:rsidP="00887E2D">
      <w:pPr>
        <w:numPr>
          <w:ilvl w:val="1"/>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Определяет запрашиваемую операцию, например, чтение или запись данных.</w:t>
      </w:r>
    </w:p>
    <w:p w14:paraId="57638D92" w14:textId="77777777" w:rsidR="00887E2D" w:rsidRPr="00887E2D" w:rsidRDefault="00887E2D" w:rsidP="00887E2D">
      <w:pPr>
        <w:numPr>
          <w:ilvl w:val="0"/>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Поле данных: </w:t>
      </w:r>
    </w:p>
    <w:p w14:paraId="213B0EEE" w14:textId="77777777" w:rsidR="00887E2D" w:rsidRPr="00887E2D" w:rsidRDefault="00887E2D" w:rsidP="00887E2D">
      <w:pPr>
        <w:numPr>
          <w:ilvl w:val="1"/>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Содержит адреса регистров, количество регистров и значения для передачи.</w:t>
      </w:r>
    </w:p>
    <w:p w14:paraId="71B881B9" w14:textId="77777777" w:rsidR="00887E2D" w:rsidRPr="00887E2D" w:rsidRDefault="00887E2D" w:rsidP="00887E2D">
      <w:pPr>
        <w:numPr>
          <w:ilvl w:val="0"/>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Контрольная сумма (CRC): </w:t>
      </w:r>
    </w:p>
    <w:p w14:paraId="4E557810" w14:textId="77777777" w:rsidR="00887E2D" w:rsidRPr="00887E2D" w:rsidRDefault="00887E2D" w:rsidP="00887E2D">
      <w:pPr>
        <w:numPr>
          <w:ilvl w:val="1"/>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Проверяет целостность переданных данных.</w:t>
      </w:r>
    </w:p>
    <w:p w14:paraId="6C3CD978" w14:textId="585031AD" w:rsidR="00887E2D" w:rsidRPr="00887E2D" w:rsidRDefault="005B2F4A" w:rsidP="0041137A">
      <w:pPr>
        <w:suppressAutoHyphens w:val="0"/>
        <w:spacing w:line="360" w:lineRule="auto"/>
        <w:ind w:firstLine="567"/>
        <w:contextualSpacing/>
        <w:jc w:val="both"/>
        <w:rPr>
          <w:rFonts w:eastAsia="DengXian"/>
          <w:kern w:val="2"/>
          <w:sz w:val="28"/>
          <w:szCs w:val="24"/>
          <w:lang w:eastAsia="ru-RU"/>
        </w:rPr>
      </w:pPr>
      <w:r w:rsidRPr="00887E2D">
        <w:rPr>
          <w:rFonts w:eastAsia="DengXian"/>
          <w:kern w:val="2"/>
          <w:sz w:val="28"/>
          <w:szCs w:val="24"/>
          <w:lang w:eastAsia="ru-RU"/>
        </w:rPr>
        <w:t>Modbus RTU</w:t>
      </w:r>
      <w:r w:rsidRPr="005B2F4A">
        <w:rPr>
          <w:rFonts w:eastAsia="DengXian"/>
          <w:kern w:val="2"/>
          <w:sz w:val="28"/>
          <w:szCs w:val="24"/>
          <w:lang w:eastAsia="ru-RU"/>
        </w:rPr>
        <w:t xml:space="preserve"> </w:t>
      </w:r>
      <w:r>
        <w:rPr>
          <w:rFonts w:eastAsia="DengXian"/>
          <w:kern w:val="2"/>
          <w:sz w:val="28"/>
          <w:szCs w:val="24"/>
          <w:lang w:eastAsia="ru-RU"/>
        </w:rPr>
        <w:t>поддерживает как чтение, так и запись данных.</w:t>
      </w:r>
    </w:p>
    <w:p w14:paraId="5B796D00" w14:textId="77777777" w:rsidR="00887E2D" w:rsidRPr="00887E2D" w:rsidRDefault="00887E2D" w:rsidP="00887E2D">
      <w:pPr>
        <w:suppressAutoHyphens w:val="0"/>
        <w:spacing w:line="360" w:lineRule="auto"/>
        <w:ind w:firstLine="567"/>
        <w:contextualSpacing/>
        <w:jc w:val="both"/>
        <w:rPr>
          <w:rFonts w:eastAsia="DengXian"/>
          <w:kern w:val="2"/>
          <w:sz w:val="28"/>
          <w:szCs w:val="24"/>
          <w:lang w:eastAsia="ru-RU"/>
        </w:rPr>
      </w:pPr>
      <w:r w:rsidRPr="00887E2D">
        <w:rPr>
          <w:rFonts w:eastAsia="DengXian"/>
          <w:kern w:val="2"/>
          <w:sz w:val="28"/>
          <w:szCs w:val="24"/>
          <w:lang w:eastAsia="ru-RU"/>
        </w:rPr>
        <w:t>Устройства OWEN, включая ПР200, СП310 и ПЧВ, имеют встроенную поддержку протокола Modbus RTU. Это предоставляет:</w:t>
      </w:r>
    </w:p>
    <w:p w14:paraId="5C577071" w14:textId="77777777" w:rsidR="00887E2D" w:rsidRPr="00887E2D" w:rsidRDefault="00887E2D" w:rsidP="00887E2D">
      <w:pPr>
        <w:numPr>
          <w:ilvl w:val="0"/>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Минимизацию усилий по интеграции:</w:t>
      </w:r>
    </w:p>
    <w:p w14:paraId="218177EB" w14:textId="77777777" w:rsidR="00887E2D" w:rsidRPr="00887E2D" w:rsidRDefault="00887E2D" w:rsidP="00887E2D">
      <w:pPr>
        <w:numPr>
          <w:ilvl w:val="1"/>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Стандартные функции Modbus, встроенные в устройства OWEN, позволяют быстро организовать обмен данными без необходимости сложного программирования.</w:t>
      </w:r>
    </w:p>
    <w:p w14:paraId="7EE2362D" w14:textId="77777777" w:rsidR="00887E2D" w:rsidRPr="00887E2D" w:rsidRDefault="00887E2D" w:rsidP="00887E2D">
      <w:pPr>
        <w:numPr>
          <w:ilvl w:val="0"/>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Унифицированные интерфейсы:</w:t>
      </w:r>
    </w:p>
    <w:p w14:paraId="47456B50" w14:textId="77777777" w:rsidR="00887E2D" w:rsidRPr="00887E2D" w:rsidRDefault="00887E2D" w:rsidP="00887E2D">
      <w:pPr>
        <w:numPr>
          <w:ilvl w:val="1"/>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Устройства OWEN используют стандартизированную структуру регистров, что обеспечивает совместимость с существующими системами.</w:t>
      </w:r>
    </w:p>
    <w:p w14:paraId="4D32A56B" w14:textId="77777777" w:rsidR="00887E2D" w:rsidRPr="00887E2D" w:rsidRDefault="00887E2D" w:rsidP="00887E2D">
      <w:pPr>
        <w:numPr>
          <w:ilvl w:val="0"/>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Удобство настройки:</w:t>
      </w:r>
    </w:p>
    <w:p w14:paraId="2B00CD0B" w14:textId="77777777" w:rsidR="00887E2D" w:rsidRPr="00887E2D" w:rsidRDefault="00887E2D" w:rsidP="00887E2D">
      <w:pPr>
        <w:numPr>
          <w:ilvl w:val="1"/>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Программное обеспечение OWEN Logic предоставляет инструменты для настройки параметров Modbus, таких как скорость передачи, адреса устройств и формат сообщений, через интуитивно понятный интерфейс.</w:t>
      </w:r>
    </w:p>
    <w:p w14:paraId="4104D310" w14:textId="49B12165" w:rsidR="0059140C" w:rsidRDefault="00BA167B" w:rsidP="0059140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 xml:space="preserve">В протоколе </w:t>
      </w:r>
      <w:r w:rsidRPr="00887E2D">
        <w:rPr>
          <w:rFonts w:eastAsia="DengXian"/>
          <w:kern w:val="2"/>
          <w:sz w:val="28"/>
          <w:szCs w:val="24"/>
          <w:lang w:eastAsia="ru-RU"/>
        </w:rPr>
        <w:t>Modbus</w:t>
      </w:r>
      <w:r>
        <w:rPr>
          <w:rFonts w:eastAsia="DengXian"/>
          <w:kern w:val="2"/>
          <w:sz w:val="28"/>
          <w:szCs w:val="24"/>
          <w:lang w:eastAsia="ru-RU"/>
        </w:rPr>
        <w:t xml:space="preserve"> именно ведущий инициирует передачу данных, поэтому в паре ПР200 и ПЧВ именно ПР200 должен брать на себя роль ведущего, однако в паре ПР200 и СП310-Б ведущим должен быть СП310-Б, потому что именно он инициирует обмен данными. Таким образом было принято решение не объединять эти устройства в одну сеть и реализовать две сети. </w:t>
      </w:r>
    </w:p>
    <w:p w14:paraId="775AB52F" w14:textId="25BA1A96" w:rsidR="00C97406" w:rsidRPr="003C3172" w:rsidRDefault="00C97406" w:rsidP="0059140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Для разработки используется среда </w:t>
      </w:r>
      <w:r>
        <w:rPr>
          <w:rFonts w:eastAsia="DengXian"/>
          <w:kern w:val="2"/>
          <w:sz w:val="28"/>
          <w:szCs w:val="24"/>
          <w:lang w:val="en-US" w:eastAsia="ru-RU"/>
        </w:rPr>
        <w:t>OWEN</w:t>
      </w:r>
      <w:r w:rsidRPr="00C97406">
        <w:rPr>
          <w:rFonts w:eastAsia="DengXian"/>
          <w:kern w:val="2"/>
          <w:sz w:val="28"/>
          <w:szCs w:val="24"/>
          <w:lang w:eastAsia="ru-RU"/>
        </w:rPr>
        <w:t xml:space="preserve"> </w:t>
      </w:r>
      <w:r>
        <w:rPr>
          <w:rFonts w:eastAsia="DengXian"/>
          <w:kern w:val="2"/>
          <w:sz w:val="28"/>
          <w:szCs w:val="24"/>
          <w:lang w:val="en-US" w:eastAsia="ru-RU"/>
        </w:rPr>
        <w:t>Logic</w:t>
      </w:r>
      <w:r w:rsidRPr="00C97406">
        <w:rPr>
          <w:rFonts w:eastAsia="DengXian"/>
          <w:kern w:val="2"/>
          <w:sz w:val="28"/>
          <w:szCs w:val="24"/>
          <w:lang w:eastAsia="ru-RU"/>
        </w:rPr>
        <w:t xml:space="preserve">. </w:t>
      </w:r>
      <w:r>
        <w:rPr>
          <w:rFonts w:eastAsia="DengXian"/>
          <w:kern w:val="2"/>
          <w:sz w:val="28"/>
          <w:szCs w:val="24"/>
          <w:lang w:eastAsia="ru-RU"/>
        </w:rPr>
        <w:t xml:space="preserve">Это специализированное решение </w:t>
      </w:r>
      <w:r w:rsidR="00156219">
        <w:rPr>
          <w:rFonts w:eastAsia="DengXian"/>
          <w:kern w:val="2"/>
          <w:sz w:val="28"/>
          <w:szCs w:val="24"/>
          <w:lang w:eastAsia="ru-RU"/>
        </w:rPr>
        <w:t xml:space="preserve">для устройств ПР компании </w:t>
      </w:r>
      <w:r w:rsidR="00156219">
        <w:rPr>
          <w:rFonts w:eastAsia="DengXian"/>
          <w:kern w:val="2"/>
          <w:sz w:val="28"/>
          <w:szCs w:val="24"/>
          <w:lang w:val="en-US" w:eastAsia="ru-RU"/>
        </w:rPr>
        <w:t>OWEN</w:t>
      </w:r>
      <w:r w:rsidR="00156219" w:rsidRPr="00156219">
        <w:rPr>
          <w:rFonts w:eastAsia="DengXian"/>
          <w:kern w:val="2"/>
          <w:sz w:val="28"/>
          <w:szCs w:val="24"/>
          <w:lang w:eastAsia="ru-RU"/>
        </w:rPr>
        <w:t xml:space="preserve">. </w:t>
      </w:r>
      <w:r w:rsidR="0049156C">
        <w:rPr>
          <w:rFonts w:eastAsia="DengXian"/>
          <w:kern w:val="2"/>
          <w:sz w:val="28"/>
          <w:szCs w:val="24"/>
          <w:lang w:eastAsia="ru-RU"/>
        </w:rPr>
        <w:t xml:space="preserve">Разработка ведется на языке блоковых диаграмм с использованием языка </w:t>
      </w:r>
      <w:r w:rsidR="0049156C">
        <w:rPr>
          <w:rFonts w:eastAsia="DengXian"/>
          <w:kern w:val="2"/>
          <w:sz w:val="28"/>
          <w:szCs w:val="24"/>
          <w:lang w:val="en-US" w:eastAsia="ru-RU"/>
        </w:rPr>
        <w:t>ST</w:t>
      </w:r>
      <w:r w:rsidR="0049156C" w:rsidRPr="0049156C">
        <w:rPr>
          <w:rFonts w:eastAsia="DengXian"/>
          <w:kern w:val="2"/>
          <w:sz w:val="28"/>
          <w:szCs w:val="24"/>
          <w:lang w:eastAsia="ru-RU"/>
        </w:rPr>
        <w:t>.</w:t>
      </w:r>
    </w:p>
    <w:p w14:paraId="188909F6" w14:textId="77777777" w:rsidR="00607AC2" w:rsidRPr="003C3172" w:rsidRDefault="002F0AF9" w:rsidP="0059140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Выполним подключение </w:t>
      </w:r>
      <w:r w:rsidR="00607AC2">
        <w:rPr>
          <w:rFonts w:eastAsia="DengXian"/>
          <w:kern w:val="2"/>
          <w:sz w:val="28"/>
          <w:szCs w:val="24"/>
          <w:lang w:eastAsia="ru-RU"/>
        </w:rPr>
        <w:t xml:space="preserve">всех периферийных устройств. Начнем с механических переключателей, их необходимо подключить к дискретным входам устройства. В </w:t>
      </w:r>
      <w:r w:rsidR="00607AC2">
        <w:rPr>
          <w:rFonts w:eastAsia="DengXian"/>
          <w:kern w:val="2"/>
          <w:sz w:val="28"/>
          <w:szCs w:val="24"/>
          <w:lang w:val="en-US" w:eastAsia="ru-RU"/>
        </w:rPr>
        <w:t>OWEN</w:t>
      </w:r>
      <w:r w:rsidR="00607AC2" w:rsidRPr="00607AC2">
        <w:rPr>
          <w:rFonts w:eastAsia="DengXian"/>
          <w:kern w:val="2"/>
          <w:sz w:val="28"/>
          <w:szCs w:val="24"/>
          <w:lang w:eastAsia="ru-RU"/>
        </w:rPr>
        <w:t xml:space="preserve"> </w:t>
      </w:r>
      <w:r w:rsidR="00607AC2">
        <w:rPr>
          <w:rFonts w:eastAsia="DengXian"/>
          <w:kern w:val="2"/>
          <w:sz w:val="28"/>
          <w:szCs w:val="24"/>
          <w:lang w:val="en-US" w:eastAsia="ru-RU"/>
        </w:rPr>
        <w:t>Logic</w:t>
      </w:r>
      <w:r w:rsidR="00607AC2" w:rsidRPr="00607AC2">
        <w:rPr>
          <w:rFonts w:eastAsia="DengXian"/>
          <w:kern w:val="2"/>
          <w:sz w:val="28"/>
          <w:szCs w:val="24"/>
          <w:lang w:eastAsia="ru-RU"/>
        </w:rPr>
        <w:t xml:space="preserve"> </w:t>
      </w:r>
      <w:r w:rsidR="00607AC2">
        <w:rPr>
          <w:rFonts w:eastAsia="DengXian"/>
          <w:kern w:val="2"/>
          <w:sz w:val="28"/>
          <w:szCs w:val="24"/>
          <w:lang w:eastAsia="ru-RU"/>
        </w:rPr>
        <w:t>для получения положений этих переключателей нет необходимости выполнять какие-либо специальные настройки поэтому просто будем сохранять их в значение в переменные</w:t>
      </w:r>
      <w:r w:rsidR="00607AC2" w:rsidRPr="00607AC2">
        <w:rPr>
          <w:rFonts w:eastAsia="DengXian"/>
          <w:kern w:val="2"/>
          <w:sz w:val="28"/>
          <w:szCs w:val="24"/>
          <w:lang w:eastAsia="ru-RU"/>
        </w:rPr>
        <w:t>:</w:t>
      </w:r>
    </w:p>
    <w:p w14:paraId="4938C748" w14:textId="77777777" w:rsidR="000B3C18" w:rsidRPr="00C534AD" w:rsidRDefault="00607AC2" w:rsidP="000B3C18">
      <w:pPr>
        <w:keepNext/>
        <w:suppressAutoHyphens w:val="0"/>
        <w:spacing w:line="360" w:lineRule="auto"/>
        <w:ind w:firstLine="567"/>
        <w:contextualSpacing/>
        <w:jc w:val="center"/>
      </w:pPr>
      <w:r>
        <w:rPr>
          <w:rFonts w:eastAsia="DengXian"/>
          <w:kern w:val="2"/>
          <w:sz w:val="28"/>
          <w:szCs w:val="24"/>
          <w:lang w:eastAsia="ru-RU"/>
        </w:rPr>
        <w:t xml:space="preserve"> </w:t>
      </w:r>
      <w:r w:rsidR="0049705E" w:rsidRPr="0049705E">
        <w:rPr>
          <w:rFonts w:eastAsia="DengXian"/>
          <w:noProof/>
          <w:kern w:val="2"/>
          <w:sz w:val="28"/>
          <w:szCs w:val="24"/>
          <w:lang w:eastAsia="ru-RU"/>
        </w:rPr>
        <w:drawing>
          <wp:inline distT="0" distB="0" distL="0" distR="0" wp14:anchorId="3166E04A" wp14:editId="071C4657">
            <wp:extent cx="2160000" cy="2350396"/>
            <wp:effectExtent l="0" t="0" r="0" b="0"/>
            <wp:docPr id="1483568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68395" name=""/>
                    <pic:cNvPicPr/>
                  </pic:nvPicPr>
                  <pic:blipFill>
                    <a:blip r:embed="rId15"/>
                    <a:stretch>
                      <a:fillRect/>
                    </a:stretch>
                  </pic:blipFill>
                  <pic:spPr>
                    <a:xfrm>
                      <a:off x="0" y="0"/>
                      <a:ext cx="2160000" cy="2350396"/>
                    </a:xfrm>
                    <a:prstGeom prst="rect">
                      <a:avLst/>
                    </a:prstGeom>
                  </pic:spPr>
                </pic:pic>
              </a:graphicData>
            </a:graphic>
          </wp:inline>
        </w:drawing>
      </w:r>
    </w:p>
    <w:p w14:paraId="2241F045" w14:textId="625B3750" w:rsidR="000B3C18" w:rsidRDefault="000B3C18" w:rsidP="000B3C18">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2</w:t>
      </w:r>
      <w:r w:rsidRPr="00ED2F5C">
        <w:rPr>
          <w:i w:val="0"/>
          <w:iCs w:val="0"/>
          <w:sz w:val="28"/>
          <w:szCs w:val="28"/>
        </w:rPr>
        <w:fldChar w:fldCharType="end"/>
      </w:r>
      <w:r w:rsidRPr="00ED2F5C">
        <w:rPr>
          <w:i w:val="0"/>
          <w:iCs w:val="0"/>
          <w:sz w:val="28"/>
          <w:szCs w:val="28"/>
        </w:rPr>
        <w:t>.</w:t>
      </w:r>
      <w:r>
        <w:rPr>
          <w:i w:val="0"/>
          <w:iCs w:val="0"/>
          <w:sz w:val="28"/>
          <w:szCs w:val="28"/>
        </w:rPr>
        <w:t xml:space="preserve"> Считывание значений с </w:t>
      </w:r>
      <w:r w:rsidR="00FA6958">
        <w:rPr>
          <w:i w:val="0"/>
          <w:iCs w:val="0"/>
          <w:sz w:val="28"/>
          <w:szCs w:val="28"/>
        </w:rPr>
        <w:t>механических переключателей</w:t>
      </w:r>
      <w:r w:rsidRPr="00ED2F5C">
        <w:rPr>
          <w:i w:val="0"/>
          <w:iCs w:val="0"/>
          <w:sz w:val="28"/>
          <w:szCs w:val="28"/>
        </w:rPr>
        <w:t>.</w:t>
      </w:r>
    </w:p>
    <w:p w14:paraId="1B858D95" w14:textId="3B8D0132" w:rsidR="00626286" w:rsidRPr="003C3172" w:rsidRDefault="00626286" w:rsidP="00606600">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Также необходимо подключить запуск малого насоса. Дополнительных настроек выхода не требуется, создадим переменную для удобства в дальнейшем и подключим к выходу</w:t>
      </w:r>
      <w:r w:rsidRPr="00626286">
        <w:rPr>
          <w:rFonts w:eastAsia="DengXian"/>
          <w:kern w:val="2"/>
          <w:sz w:val="28"/>
          <w:szCs w:val="24"/>
          <w:lang w:eastAsia="ru-RU"/>
        </w:rPr>
        <w:t>:</w:t>
      </w:r>
    </w:p>
    <w:p w14:paraId="1DEFB18E" w14:textId="77777777" w:rsidR="00975272" w:rsidRPr="00C534AD" w:rsidRDefault="00975272" w:rsidP="00975272">
      <w:pPr>
        <w:keepNext/>
        <w:suppressAutoHyphens w:val="0"/>
        <w:spacing w:line="360" w:lineRule="auto"/>
        <w:ind w:firstLine="567"/>
        <w:contextualSpacing/>
        <w:jc w:val="center"/>
      </w:pPr>
      <w:r w:rsidRPr="00975272">
        <w:rPr>
          <w:rFonts w:eastAsia="DengXian"/>
          <w:noProof/>
          <w:kern w:val="2"/>
          <w:sz w:val="28"/>
          <w:szCs w:val="24"/>
          <w:lang w:val="en-US" w:eastAsia="ru-RU"/>
        </w:rPr>
        <w:drawing>
          <wp:inline distT="0" distB="0" distL="0" distR="0" wp14:anchorId="5DF14A55" wp14:editId="08AD8B1E">
            <wp:extent cx="2880000" cy="520851"/>
            <wp:effectExtent l="0" t="0" r="0" b="0"/>
            <wp:docPr id="11933339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33908" name=""/>
                    <pic:cNvPicPr/>
                  </pic:nvPicPr>
                  <pic:blipFill>
                    <a:blip r:embed="rId16"/>
                    <a:stretch>
                      <a:fillRect/>
                    </a:stretch>
                  </pic:blipFill>
                  <pic:spPr>
                    <a:xfrm>
                      <a:off x="0" y="0"/>
                      <a:ext cx="2880000" cy="520851"/>
                    </a:xfrm>
                    <a:prstGeom prst="rect">
                      <a:avLst/>
                    </a:prstGeom>
                  </pic:spPr>
                </pic:pic>
              </a:graphicData>
            </a:graphic>
          </wp:inline>
        </w:drawing>
      </w:r>
    </w:p>
    <w:p w14:paraId="0F7B5374" w14:textId="71987984" w:rsidR="00975272" w:rsidRDefault="00975272" w:rsidP="00975272">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3</w:t>
      </w:r>
      <w:r w:rsidRPr="00ED2F5C">
        <w:rPr>
          <w:i w:val="0"/>
          <w:iCs w:val="0"/>
          <w:sz w:val="28"/>
          <w:szCs w:val="28"/>
        </w:rPr>
        <w:fldChar w:fldCharType="end"/>
      </w:r>
      <w:r w:rsidRPr="00ED2F5C">
        <w:rPr>
          <w:i w:val="0"/>
          <w:iCs w:val="0"/>
          <w:sz w:val="28"/>
          <w:szCs w:val="28"/>
        </w:rPr>
        <w:t>.</w:t>
      </w:r>
      <w:r>
        <w:rPr>
          <w:i w:val="0"/>
          <w:iCs w:val="0"/>
          <w:sz w:val="28"/>
          <w:szCs w:val="28"/>
        </w:rPr>
        <w:t xml:space="preserve"> Подключение переменной включения малого насоса к выходу</w:t>
      </w:r>
      <w:r w:rsidRPr="00ED2F5C">
        <w:rPr>
          <w:i w:val="0"/>
          <w:iCs w:val="0"/>
          <w:sz w:val="28"/>
          <w:szCs w:val="28"/>
        </w:rPr>
        <w:t>.</w:t>
      </w:r>
    </w:p>
    <w:p w14:paraId="124409E8" w14:textId="093D4BD5" w:rsidR="00626286" w:rsidRPr="00975272" w:rsidRDefault="00626286" w:rsidP="00606600">
      <w:pPr>
        <w:suppressAutoHyphens w:val="0"/>
        <w:spacing w:line="360" w:lineRule="auto"/>
        <w:ind w:firstLine="567"/>
        <w:contextualSpacing/>
        <w:jc w:val="both"/>
        <w:rPr>
          <w:rFonts w:eastAsia="DengXian"/>
          <w:kern w:val="2"/>
          <w:sz w:val="28"/>
          <w:szCs w:val="24"/>
          <w:lang w:eastAsia="ru-RU"/>
        </w:rPr>
      </w:pPr>
    </w:p>
    <w:p w14:paraId="7EF19163" w14:textId="06B2FC4B" w:rsidR="00606600" w:rsidRPr="00606600" w:rsidRDefault="000D6026" w:rsidP="00606600">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Далее перейдем к датчикам давления и токовой петле.</w:t>
      </w:r>
      <w:r w:rsidR="004C35FF">
        <w:rPr>
          <w:rFonts w:eastAsia="DengXian"/>
          <w:kern w:val="2"/>
          <w:sz w:val="28"/>
          <w:szCs w:val="24"/>
          <w:lang w:eastAsia="ru-RU"/>
        </w:rPr>
        <w:t xml:space="preserve"> Для этого необходимо выполнить настройку</w:t>
      </w:r>
      <w:r w:rsidR="00606600" w:rsidRPr="00606600">
        <w:rPr>
          <w:rFonts w:eastAsia="DengXian"/>
          <w:kern w:val="2"/>
          <w:sz w:val="28"/>
          <w:szCs w:val="24"/>
          <w:lang w:eastAsia="ru-RU"/>
        </w:rPr>
        <w:t xml:space="preserve"> </w:t>
      </w:r>
      <w:r w:rsidR="00606600">
        <w:rPr>
          <w:rFonts w:eastAsia="DengXian"/>
          <w:kern w:val="2"/>
          <w:sz w:val="28"/>
          <w:szCs w:val="24"/>
          <w:lang w:eastAsia="ru-RU"/>
        </w:rPr>
        <w:t>аналоговых входов устройства следующим образом</w:t>
      </w:r>
      <w:r w:rsidR="00606600" w:rsidRPr="00606600">
        <w:rPr>
          <w:rFonts w:eastAsia="DengXian"/>
          <w:kern w:val="2"/>
          <w:sz w:val="28"/>
          <w:szCs w:val="24"/>
          <w:lang w:eastAsia="ru-RU"/>
        </w:rPr>
        <w:t>:</w:t>
      </w:r>
    </w:p>
    <w:p w14:paraId="57CB860F" w14:textId="26432F38" w:rsidR="008D7BA1" w:rsidRPr="00C534AD" w:rsidRDefault="004C35FF" w:rsidP="008D7BA1">
      <w:pPr>
        <w:keepNext/>
        <w:suppressAutoHyphens w:val="0"/>
        <w:spacing w:line="360" w:lineRule="auto"/>
        <w:ind w:firstLine="567"/>
        <w:contextualSpacing/>
        <w:jc w:val="center"/>
      </w:pPr>
      <w:r>
        <w:rPr>
          <w:rFonts w:eastAsia="DengXian"/>
          <w:kern w:val="2"/>
          <w:sz w:val="28"/>
          <w:szCs w:val="24"/>
          <w:lang w:eastAsia="ru-RU"/>
        </w:rPr>
        <w:t xml:space="preserve"> </w:t>
      </w:r>
      <w:r w:rsidR="0066431D">
        <w:rPr>
          <w:rFonts w:eastAsia="DengXian"/>
          <w:noProof/>
          <w:kern w:val="2"/>
          <w:sz w:val="28"/>
          <w:szCs w:val="24"/>
          <w:lang w:eastAsia="ru-RU"/>
        </w:rPr>
        <w:drawing>
          <wp:inline distT="0" distB="0" distL="0" distR="0" wp14:anchorId="339E57B9" wp14:editId="7A773A07">
            <wp:extent cx="2876550" cy="1724025"/>
            <wp:effectExtent l="0" t="0" r="0" b="9525"/>
            <wp:docPr id="65857799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1724025"/>
                    </a:xfrm>
                    <a:prstGeom prst="rect">
                      <a:avLst/>
                    </a:prstGeom>
                    <a:noFill/>
                    <a:ln>
                      <a:noFill/>
                    </a:ln>
                  </pic:spPr>
                </pic:pic>
              </a:graphicData>
            </a:graphic>
          </wp:inline>
        </w:drawing>
      </w:r>
    </w:p>
    <w:p w14:paraId="35E2D7EC" w14:textId="0A4C514D" w:rsidR="008D7BA1" w:rsidRDefault="008D7BA1" w:rsidP="008D7BA1">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4</w:t>
      </w:r>
      <w:r w:rsidRPr="00ED2F5C">
        <w:rPr>
          <w:i w:val="0"/>
          <w:iCs w:val="0"/>
          <w:sz w:val="28"/>
          <w:szCs w:val="28"/>
        </w:rPr>
        <w:fldChar w:fldCharType="end"/>
      </w:r>
      <w:r w:rsidRPr="00ED2F5C">
        <w:rPr>
          <w:i w:val="0"/>
          <w:iCs w:val="0"/>
          <w:sz w:val="28"/>
          <w:szCs w:val="28"/>
        </w:rPr>
        <w:t>.</w:t>
      </w:r>
      <w:r>
        <w:rPr>
          <w:i w:val="0"/>
          <w:iCs w:val="0"/>
          <w:sz w:val="28"/>
          <w:szCs w:val="28"/>
        </w:rPr>
        <w:t xml:space="preserve"> Настройки аналогового входа</w:t>
      </w:r>
      <w:r w:rsidRPr="00ED2F5C">
        <w:rPr>
          <w:i w:val="0"/>
          <w:iCs w:val="0"/>
          <w:sz w:val="28"/>
          <w:szCs w:val="28"/>
        </w:rPr>
        <w:t>.</w:t>
      </w:r>
    </w:p>
    <w:p w14:paraId="469FB4EF" w14:textId="5EAAB2DD" w:rsidR="002F0AF9" w:rsidRPr="003C3172" w:rsidRDefault="0066431D" w:rsidP="00606600">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При настройке аналогового входа доступны следующие параметры</w:t>
      </w:r>
      <w:r w:rsidRPr="0066431D">
        <w:rPr>
          <w:rFonts w:eastAsia="DengXian"/>
          <w:kern w:val="2"/>
          <w:sz w:val="28"/>
          <w:szCs w:val="24"/>
          <w:lang w:eastAsia="ru-RU"/>
        </w:rPr>
        <w:t>:</w:t>
      </w:r>
    </w:p>
    <w:p w14:paraId="768885D6" w14:textId="3896CDF3" w:rsidR="0066431D" w:rsidRDefault="0066431D" w:rsidP="0066431D">
      <w:pPr>
        <w:pStyle w:val="af4"/>
        <w:numPr>
          <w:ilvl w:val="0"/>
          <w:numId w:val="34"/>
        </w:numPr>
      </w:pPr>
      <w:r>
        <w:t>Сигнал датчика – здесь можно выбрать то, каким образом датчик передает данные, используя напряжение, сопротивление или ток. В случае ПД100 используется токовая петля 4..20 мА.</w:t>
      </w:r>
    </w:p>
    <w:p w14:paraId="7E65150E" w14:textId="77777777" w:rsidR="0066431D" w:rsidRPr="0066431D" w:rsidRDefault="0066431D" w:rsidP="0066431D">
      <w:pPr>
        <w:pStyle w:val="af4"/>
        <w:numPr>
          <w:ilvl w:val="0"/>
          <w:numId w:val="34"/>
        </w:numPr>
      </w:pPr>
      <w:r>
        <w:t>Постоянная времени фильтра – данная настройка позволяет использовать аналоговый встроенный фильтр, тем самым убирая помехи на входе устройства. Фильтрация происходит по следующей формуле</w:t>
      </w:r>
      <w:r>
        <w:rPr>
          <w:lang w:val="en-US"/>
        </w:rPr>
        <w:t>:</w:t>
      </w:r>
    </w:p>
    <w:p w14:paraId="01BB05FD" w14:textId="0D662BEB" w:rsidR="0066431D" w:rsidRDefault="0066431D" w:rsidP="00114BD2">
      <w:pPr>
        <w:pStyle w:val="af4"/>
        <w:ind w:left="927" w:firstLine="0"/>
        <w:jc w:val="center"/>
      </w:pPr>
      <m:oMathPara>
        <m:oMath>
          <m:r>
            <w:rPr>
              <w:rFonts w:ascii="Cambria Math" w:hAnsi="Cambria Math"/>
            </w:rPr>
            <m:t>П=</m:t>
          </m:r>
          <m:sSub>
            <m:sSubPr>
              <m:ctrlPr>
                <w:rPr>
                  <w:rFonts w:ascii="Cambria Math" w:hAnsi="Cambria Math"/>
                  <w:i/>
                </w:rPr>
              </m:ctrlPr>
            </m:sSubPr>
            <m:e>
              <m:r>
                <w:rPr>
                  <w:rFonts w:ascii="Cambria Math" w:hAnsi="Cambria Math"/>
                </w:rPr>
                <m:t>П</m:t>
              </m:r>
            </m:e>
            <m:sub>
              <m:r>
                <w:rPr>
                  <w:rFonts w:ascii="Cambria Math" w:hAnsi="Cambria Math"/>
                </w:rPr>
                <m:t>изм</m:t>
              </m:r>
            </m:sub>
          </m:sSub>
          <m:r>
            <w:rPr>
              <w:rFonts w:ascii="Cambria Math" w:hAnsi="Cambria Math"/>
            </w:rPr>
            <m:t>∙Т+</m:t>
          </m:r>
          <m:sSubSup>
            <m:sSubSupPr>
              <m:ctrlPr>
                <w:rPr>
                  <w:rFonts w:ascii="Cambria Math" w:hAnsi="Cambria Math"/>
                  <w:i/>
                </w:rPr>
              </m:ctrlPr>
            </m:sSubSupPr>
            <m:e>
              <m:r>
                <w:rPr>
                  <w:rFonts w:ascii="Cambria Math" w:hAnsi="Cambria Math"/>
                </w:rPr>
                <m:t>П</m:t>
              </m:r>
            </m:e>
            <m:sub>
              <m:r>
                <w:rPr>
                  <w:rFonts w:ascii="Cambria Math" w:hAnsi="Cambria Math"/>
                </w:rPr>
                <m:t>изм</m:t>
              </m:r>
            </m:sub>
            <m:sup>
              <m:r>
                <w:rPr>
                  <w:rFonts w:ascii="Cambria Math" w:hAnsi="Cambria Math"/>
                </w:rPr>
                <m:t>'</m:t>
              </m:r>
            </m:sup>
          </m:sSubSup>
          <m:r>
            <w:rPr>
              <w:rFonts w:ascii="Cambria Math" w:hAnsi="Cambria Math"/>
            </w:rPr>
            <m:t>∙(1-Т)</m:t>
          </m:r>
        </m:oMath>
      </m:oMathPara>
    </w:p>
    <w:p w14:paraId="33CFA2A1" w14:textId="77777777" w:rsidR="00E71434" w:rsidRDefault="00E71434" w:rsidP="0066431D">
      <w:pPr>
        <w:pStyle w:val="af4"/>
        <w:ind w:left="927" w:firstLine="0"/>
      </w:pPr>
      <w:r w:rsidRPr="00E71434">
        <w:t xml:space="preserve">где </w:t>
      </w:r>
    </w:p>
    <w:p w14:paraId="4AA9332C" w14:textId="77777777" w:rsidR="00E71434" w:rsidRDefault="00E71434" w:rsidP="0066431D">
      <w:pPr>
        <w:pStyle w:val="af4"/>
        <w:ind w:left="927" w:firstLine="0"/>
      </w:pPr>
      <w:r w:rsidRPr="00E71434">
        <w:t xml:space="preserve">П – значение в регистре «Значение аналогового выхода»; </w:t>
      </w:r>
    </w:p>
    <w:p w14:paraId="0BE881AF" w14:textId="77777777" w:rsidR="00F61706" w:rsidRDefault="00000000" w:rsidP="0066431D">
      <w:pPr>
        <w:pStyle w:val="af4"/>
        <w:ind w:left="927" w:firstLine="0"/>
      </w:pPr>
      <m:oMath>
        <m:sSub>
          <m:sSubPr>
            <m:ctrlPr>
              <w:rPr>
                <w:rFonts w:ascii="Cambria Math" w:hAnsi="Cambria Math"/>
                <w:i/>
              </w:rPr>
            </m:ctrlPr>
          </m:sSubPr>
          <m:e>
            <m:r>
              <w:rPr>
                <w:rFonts w:ascii="Cambria Math" w:hAnsi="Cambria Math"/>
              </w:rPr>
              <m:t>П</m:t>
            </m:r>
          </m:e>
          <m:sub>
            <m:r>
              <w:rPr>
                <w:rFonts w:ascii="Cambria Math" w:hAnsi="Cambria Math"/>
              </w:rPr>
              <m:t>изм</m:t>
            </m:r>
          </m:sub>
        </m:sSub>
      </m:oMath>
      <w:r w:rsidR="00E71434" w:rsidRPr="00E71434">
        <w:t xml:space="preserve">– значение, измеренное на входе; </w:t>
      </w:r>
    </w:p>
    <w:p w14:paraId="2FA10502" w14:textId="77777777" w:rsidR="009F2B10" w:rsidRDefault="00000000" w:rsidP="0066431D">
      <w:pPr>
        <w:pStyle w:val="af4"/>
        <w:ind w:left="927" w:firstLine="0"/>
      </w:pPr>
      <m:oMath>
        <m:sSubSup>
          <m:sSubSupPr>
            <m:ctrlPr>
              <w:rPr>
                <w:rFonts w:ascii="Cambria Math" w:hAnsi="Cambria Math"/>
                <w:i/>
              </w:rPr>
            </m:ctrlPr>
          </m:sSubSupPr>
          <m:e>
            <m:r>
              <w:rPr>
                <w:rFonts w:ascii="Cambria Math" w:hAnsi="Cambria Math"/>
              </w:rPr>
              <m:t>П</m:t>
            </m:r>
          </m:e>
          <m:sub>
            <m:r>
              <w:rPr>
                <w:rFonts w:ascii="Cambria Math" w:hAnsi="Cambria Math"/>
              </w:rPr>
              <m:t>изм</m:t>
            </m:r>
          </m:sub>
          <m:sup>
            <m:r>
              <w:rPr>
                <w:rFonts w:ascii="Cambria Math" w:hAnsi="Cambria Math"/>
              </w:rPr>
              <m:t>'</m:t>
            </m:r>
          </m:sup>
        </m:sSubSup>
      </m:oMath>
      <w:r w:rsidR="00E71434" w:rsidRPr="00E71434">
        <w:t xml:space="preserve"> – значение, измеренное на входе в предыдущий такт измерений; </w:t>
      </w:r>
    </w:p>
    <w:p w14:paraId="62EFFF7F" w14:textId="509FD3D4" w:rsidR="009F2B10" w:rsidRDefault="00E71434" w:rsidP="0066431D">
      <w:pPr>
        <w:pStyle w:val="af4"/>
        <w:ind w:left="927" w:firstLine="0"/>
      </w:pPr>
      <w:r w:rsidRPr="00E71434">
        <w:t>T = 1 / (</w:t>
      </w:r>
      <w:r w:rsidR="009F2B10">
        <w:rPr>
          <w:lang w:val="en-US"/>
        </w:rPr>
        <w:t>K</w:t>
      </w:r>
      <w:r w:rsidRPr="00E71434">
        <w:t xml:space="preserve"> / 10</w:t>
      </w:r>
      <w:r w:rsidR="009F2B10">
        <w:t xml:space="preserve"> </w:t>
      </w:r>
      <w:r w:rsidRPr="00E71434">
        <w:t>+</w:t>
      </w:r>
      <w:r w:rsidR="009F2B10">
        <w:t xml:space="preserve"> </w:t>
      </w:r>
      <w:r w:rsidRPr="00E71434">
        <w:t xml:space="preserve">1) – коэффициент сглаживания; </w:t>
      </w:r>
    </w:p>
    <w:p w14:paraId="659B6751" w14:textId="2162B615" w:rsidR="00E71434" w:rsidRDefault="00E71434" w:rsidP="0066431D">
      <w:pPr>
        <w:pStyle w:val="af4"/>
        <w:ind w:left="927" w:firstLine="0"/>
      </w:pPr>
      <w:r w:rsidRPr="00E71434">
        <w:t>K – постоянная времени фильтра.</w:t>
      </w:r>
    </w:p>
    <w:p w14:paraId="4BFB1A93" w14:textId="703D1795" w:rsidR="006966D3" w:rsidRPr="006966D3" w:rsidRDefault="006966D3" w:rsidP="0066431D">
      <w:pPr>
        <w:pStyle w:val="af4"/>
        <w:ind w:left="927" w:firstLine="0"/>
      </w:pPr>
      <w:r>
        <w:t>Оставим эту настройку стандартной, в дальнейшем выполним дополнительную программную фильтрацию данных.</w:t>
      </w:r>
    </w:p>
    <w:p w14:paraId="624F6C73" w14:textId="2E6FAACE" w:rsidR="006966D3" w:rsidRDefault="006966D3" w:rsidP="006966D3">
      <w:pPr>
        <w:pStyle w:val="af4"/>
        <w:numPr>
          <w:ilvl w:val="0"/>
          <w:numId w:val="34"/>
        </w:numPr>
      </w:pPr>
      <w:r>
        <w:t>Режим работы входа – эта настройка позволяет переключить аналоговый вход в дискретный, при необходим</w:t>
      </w:r>
      <w:r w:rsidR="00B4367E">
        <w:t>ости, в нашем случае вход должен работать в аналоговом режиме.</w:t>
      </w:r>
    </w:p>
    <w:p w14:paraId="44AF3232" w14:textId="0AD688F0" w:rsidR="00051621" w:rsidRPr="00051621" w:rsidRDefault="0027782C" w:rsidP="00051621">
      <w:pPr>
        <w:pStyle w:val="af4"/>
        <w:numPr>
          <w:ilvl w:val="0"/>
          <w:numId w:val="34"/>
        </w:numPr>
      </w:pPr>
      <w:r>
        <w:lastRenderedPageBreak/>
        <w:t>Нижняя и верхняя границы измерений – настройки, которые позволяют автоматически преобразовать токовый диапазон 4..20 мА в диапазон нижняя..верхняя граница.</w:t>
      </w:r>
      <w:r w:rsidR="007C3FA9">
        <w:t xml:space="preserve"> Благодаря этим настройкам нет необходимости вручную обрабатывать данные тока, а сразу работать с показателями давления.</w:t>
      </w:r>
    </w:p>
    <w:p w14:paraId="1410BC9A" w14:textId="79258865" w:rsidR="00051621" w:rsidRPr="00051621" w:rsidRDefault="00051621" w:rsidP="003E77E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Поскольку в системе 2 датчика давления, эти настройки необходимо повторить для обоих аналоговых входов.</w:t>
      </w:r>
    </w:p>
    <w:p w14:paraId="4141B669" w14:textId="748392EA" w:rsidR="003E77E7" w:rsidRPr="00051621" w:rsidRDefault="00492DAE" w:rsidP="003E77E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Данные, получаемые </w:t>
      </w:r>
      <w:r w:rsidR="003E77E7">
        <w:rPr>
          <w:rFonts w:eastAsia="DengXian"/>
          <w:kern w:val="2"/>
          <w:sz w:val="28"/>
          <w:szCs w:val="24"/>
          <w:lang w:eastAsia="ru-RU"/>
        </w:rPr>
        <w:t>с датчика,</w:t>
      </w:r>
      <w:r w:rsidR="00C740F0">
        <w:rPr>
          <w:rFonts w:eastAsia="DengXian"/>
          <w:kern w:val="2"/>
          <w:sz w:val="28"/>
          <w:szCs w:val="24"/>
          <w:lang w:eastAsia="ru-RU"/>
        </w:rPr>
        <w:t xml:space="preserve"> имеют погрешность, чтоб её уменьшить будем использовать программно реализованное скользящее среднее</w:t>
      </w:r>
      <w:r w:rsidR="00D14136">
        <w:rPr>
          <w:rFonts w:eastAsia="DengXian"/>
          <w:kern w:val="2"/>
          <w:sz w:val="28"/>
          <w:szCs w:val="24"/>
          <w:lang w:eastAsia="ru-RU"/>
        </w:rPr>
        <w:t xml:space="preserve">, для этого напишем функциональный блок на языке </w:t>
      </w:r>
      <w:r w:rsidR="00D14136">
        <w:rPr>
          <w:rFonts w:eastAsia="DengXian"/>
          <w:kern w:val="2"/>
          <w:sz w:val="28"/>
          <w:szCs w:val="24"/>
          <w:lang w:val="en-US" w:eastAsia="ru-RU"/>
        </w:rPr>
        <w:t>ST</w:t>
      </w:r>
      <w:r w:rsidR="003E77E7" w:rsidRPr="003E77E7">
        <w:rPr>
          <w:rFonts w:eastAsia="DengXian"/>
          <w:kern w:val="2"/>
          <w:sz w:val="28"/>
          <w:szCs w:val="24"/>
          <w:lang w:eastAsia="ru-RU"/>
        </w:rPr>
        <w:t xml:space="preserve">. </w:t>
      </w:r>
      <w:r w:rsidR="003E77E7">
        <w:rPr>
          <w:rFonts w:eastAsia="DengXian"/>
          <w:kern w:val="2"/>
          <w:sz w:val="28"/>
          <w:szCs w:val="24"/>
          <w:lang w:eastAsia="ru-RU"/>
        </w:rPr>
        <w:t>Его код приведен в</w:t>
      </w:r>
      <w:r w:rsidR="000C6E6B">
        <w:rPr>
          <w:rFonts w:eastAsia="DengXian"/>
          <w:kern w:val="2"/>
          <w:sz w:val="28"/>
          <w:szCs w:val="24"/>
          <w:lang w:eastAsia="ru-RU"/>
        </w:rPr>
        <w:t xml:space="preserve"> </w:t>
      </w:r>
      <w:r w:rsidR="000C6E6B">
        <w:rPr>
          <w:rFonts w:eastAsia="DengXian"/>
          <w:kern w:val="2"/>
          <w:sz w:val="28"/>
          <w:szCs w:val="24"/>
          <w:lang w:eastAsia="ru-RU"/>
        </w:rPr>
        <w:fldChar w:fldCharType="begin"/>
      </w:r>
      <w:r w:rsidR="000C6E6B">
        <w:rPr>
          <w:rFonts w:eastAsia="DengXian"/>
          <w:kern w:val="2"/>
          <w:sz w:val="28"/>
          <w:szCs w:val="24"/>
          <w:lang w:eastAsia="ru-RU"/>
        </w:rPr>
        <w:instrText xml:space="preserve"> REF _Ref187159739 \h </w:instrText>
      </w:r>
      <w:r w:rsidR="000C6E6B">
        <w:rPr>
          <w:rFonts w:eastAsia="DengXian"/>
          <w:kern w:val="2"/>
          <w:sz w:val="28"/>
          <w:szCs w:val="24"/>
          <w:lang w:eastAsia="ru-RU"/>
        </w:rPr>
      </w:r>
      <w:r w:rsidR="000C6E6B">
        <w:rPr>
          <w:rFonts w:eastAsia="DengXian"/>
          <w:kern w:val="2"/>
          <w:sz w:val="28"/>
          <w:szCs w:val="24"/>
          <w:lang w:eastAsia="ru-RU"/>
        </w:rPr>
        <w:fldChar w:fldCharType="separate"/>
      </w:r>
      <w:r w:rsidR="00A27FCB" w:rsidRPr="00F7380D">
        <w:rPr>
          <w:rFonts w:eastAsia="DengXian"/>
          <w:kern w:val="2"/>
          <w:sz w:val="28"/>
          <w:szCs w:val="24"/>
          <w:lang w:eastAsia="ru-RU"/>
        </w:rPr>
        <w:t xml:space="preserve">Листинг </w:t>
      </w:r>
      <w:r w:rsidR="00A27FCB">
        <w:rPr>
          <w:rFonts w:eastAsia="DengXian"/>
          <w:noProof/>
          <w:kern w:val="2"/>
          <w:sz w:val="28"/>
          <w:szCs w:val="24"/>
          <w:lang w:eastAsia="ru-RU"/>
        </w:rPr>
        <w:t>3</w:t>
      </w:r>
      <w:r w:rsidR="00A27FCB" w:rsidRPr="00F7380D">
        <w:rPr>
          <w:rFonts w:eastAsia="DengXian"/>
          <w:kern w:val="2"/>
          <w:sz w:val="28"/>
          <w:szCs w:val="24"/>
          <w:lang w:eastAsia="ru-RU"/>
        </w:rPr>
        <w:t>.</w:t>
      </w:r>
      <w:r w:rsidR="00A27FCB">
        <w:rPr>
          <w:rFonts w:eastAsia="DengXian"/>
          <w:noProof/>
          <w:kern w:val="2"/>
          <w:sz w:val="28"/>
          <w:szCs w:val="24"/>
          <w:lang w:eastAsia="ru-RU"/>
        </w:rPr>
        <w:t>1</w:t>
      </w:r>
      <w:r w:rsidR="000C6E6B">
        <w:rPr>
          <w:rFonts w:eastAsia="DengXian"/>
          <w:kern w:val="2"/>
          <w:sz w:val="28"/>
          <w:szCs w:val="24"/>
          <w:lang w:eastAsia="ru-RU"/>
        </w:rPr>
        <w:fldChar w:fldCharType="end"/>
      </w:r>
      <w:r w:rsidR="000C6E6B">
        <w:rPr>
          <w:rFonts w:eastAsia="DengXian"/>
          <w:kern w:val="2"/>
          <w:sz w:val="28"/>
          <w:szCs w:val="24"/>
          <w:lang w:eastAsia="ru-RU"/>
        </w:rPr>
        <w:t>.</w:t>
      </w:r>
    </w:p>
    <w:p w14:paraId="644978DE" w14:textId="3F02CFEB" w:rsidR="00F7380D" w:rsidRPr="00F7380D" w:rsidRDefault="00F7380D" w:rsidP="00F7380D">
      <w:pPr>
        <w:suppressAutoHyphens w:val="0"/>
        <w:spacing w:line="360" w:lineRule="auto"/>
        <w:ind w:firstLine="567"/>
        <w:contextualSpacing/>
        <w:jc w:val="both"/>
        <w:rPr>
          <w:rFonts w:eastAsia="DengXian"/>
          <w:kern w:val="2"/>
          <w:sz w:val="28"/>
          <w:szCs w:val="24"/>
          <w:lang w:eastAsia="ru-RU"/>
        </w:rPr>
      </w:pPr>
      <w:bookmarkStart w:id="18" w:name="_Ref187159739"/>
      <w:r w:rsidRPr="00F7380D">
        <w:rPr>
          <w:rFonts w:eastAsia="DengXian"/>
          <w:kern w:val="2"/>
          <w:sz w:val="28"/>
          <w:szCs w:val="24"/>
          <w:lang w:eastAsia="ru-RU"/>
        </w:rPr>
        <w:t xml:space="preserve">Листинг </w:t>
      </w:r>
      <w:r w:rsidRPr="00F7380D">
        <w:rPr>
          <w:rFonts w:eastAsia="DengXian"/>
          <w:kern w:val="2"/>
          <w:sz w:val="28"/>
          <w:szCs w:val="24"/>
          <w:lang w:eastAsia="ru-RU"/>
        </w:rPr>
        <w:fldChar w:fldCharType="begin"/>
      </w:r>
      <w:r w:rsidRPr="00F7380D">
        <w:rPr>
          <w:rFonts w:eastAsia="DengXian"/>
          <w:kern w:val="2"/>
          <w:sz w:val="28"/>
          <w:szCs w:val="24"/>
          <w:lang w:eastAsia="ru-RU"/>
        </w:rPr>
        <w:instrText xml:space="preserve"> STYLEREF 1 \s </w:instrText>
      </w:r>
      <w:r w:rsidRPr="00F7380D">
        <w:rPr>
          <w:rFonts w:eastAsia="DengXian"/>
          <w:kern w:val="2"/>
          <w:sz w:val="28"/>
          <w:szCs w:val="24"/>
          <w:lang w:eastAsia="ru-RU"/>
        </w:rPr>
        <w:fldChar w:fldCharType="separate"/>
      </w:r>
      <w:r w:rsidR="00A27FCB">
        <w:rPr>
          <w:rFonts w:eastAsia="DengXian"/>
          <w:noProof/>
          <w:kern w:val="2"/>
          <w:sz w:val="28"/>
          <w:szCs w:val="24"/>
          <w:lang w:eastAsia="ru-RU"/>
        </w:rPr>
        <w:t>3</w:t>
      </w:r>
      <w:r w:rsidRPr="00F7380D">
        <w:rPr>
          <w:rFonts w:eastAsia="DengXian"/>
          <w:kern w:val="2"/>
          <w:sz w:val="28"/>
          <w:szCs w:val="24"/>
          <w:lang w:eastAsia="ru-RU"/>
        </w:rPr>
        <w:fldChar w:fldCharType="end"/>
      </w:r>
      <w:r w:rsidRPr="00F7380D">
        <w:rPr>
          <w:rFonts w:eastAsia="DengXian"/>
          <w:kern w:val="2"/>
          <w:sz w:val="28"/>
          <w:szCs w:val="24"/>
          <w:lang w:eastAsia="ru-RU"/>
        </w:rPr>
        <w:t>.</w:t>
      </w:r>
      <w:r w:rsidRPr="00F7380D">
        <w:rPr>
          <w:rFonts w:eastAsia="DengXian"/>
          <w:kern w:val="2"/>
          <w:sz w:val="28"/>
          <w:szCs w:val="24"/>
          <w:lang w:eastAsia="ru-RU"/>
        </w:rPr>
        <w:fldChar w:fldCharType="begin"/>
      </w:r>
      <w:r w:rsidRPr="00F7380D">
        <w:rPr>
          <w:rFonts w:eastAsia="DengXian"/>
          <w:kern w:val="2"/>
          <w:sz w:val="28"/>
          <w:szCs w:val="24"/>
          <w:lang w:eastAsia="ru-RU"/>
        </w:rPr>
        <w:instrText xml:space="preserve"> SEQ Листинг \* ARABIC \s 1 </w:instrText>
      </w:r>
      <w:r w:rsidRPr="00F7380D">
        <w:rPr>
          <w:rFonts w:eastAsia="DengXian"/>
          <w:kern w:val="2"/>
          <w:sz w:val="28"/>
          <w:szCs w:val="24"/>
          <w:lang w:eastAsia="ru-RU"/>
        </w:rPr>
        <w:fldChar w:fldCharType="separate"/>
      </w:r>
      <w:r w:rsidR="00A27FCB">
        <w:rPr>
          <w:rFonts w:eastAsia="DengXian"/>
          <w:noProof/>
          <w:kern w:val="2"/>
          <w:sz w:val="28"/>
          <w:szCs w:val="24"/>
          <w:lang w:eastAsia="ru-RU"/>
        </w:rPr>
        <w:t>1</w:t>
      </w:r>
      <w:r w:rsidRPr="00F7380D">
        <w:rPr>
          <w:rFonts w:eastAsia="DengXian"/>
          <w:kern w:val="2"/>
          <w:sz w:val="28"/>
          <w:szCs w:val="24"/>
          <w:lang w:eastAsia="ru-RU"/>
        </w:rPr>
        <w:fldChar w:fldCharType="end"/>
      </w:r>
      <w:bookmarkEnd w:id="18"/>
      <w:r w:rsidRPr="00F7380D">
        <w:rPr>
          <w:rFonts w:eastAsia="DengXian"/>
          <w:kern w:val="2"/>
          <w:sz w:val="28"/>
          <w:szCs w:val="24"/>
          <w:lang w:eastAsia="ru-RU"/>
        </w:rPr>
        <w:t xml:space="preserve">. Скользящее среднее </w:t>
      </w:r>
      <w:r>
        <w:rPr>
          <w:rFonts w:eastAsia="DengXian"/>
          <w:kern w:val="2"/>
          <w:sz w:val="28"/>
          <w:szCs w:val="24"/>
          <w:lang w:eastAsia="ru-RU"/>
        </w:rPr>
        <w:t xml:space="preserve">на </w:t>
      </w:r>
      <w:r w:rsidRPr="00F7380D">
        <w:rPr>
          <w:rFonts w:eastAsia="DengXian"/>
          <w:kern w:val="2"/>
          <w:sz w:val="28"/>
          <w:szCs w:val="24"/>
          <w:lang w:eastAsia="ru-RU"/>
        </w:rPr>
        <w:t>10 значений.</w:t>
      </w:r>
    </w:p>
    <w:tbl>
      <w:tblPr>
        <w:tblStyle w:val="afd"/>
        <w:tblW w:w="0" w:type="auto"/>
        <w:tblLook w:val="04A0" w:firstRow="1" w:lastRow="0" w:firstColumn="1" w:lastColumn="0" w:noHBand="0" w:noVBand="1"/>
      </w:tblPr>
      <w:tblGrid>
        <w:gridCol w:w="9642"/>
      </w:tblGrid>
      <w:tr w:rsidR="00F7380D" w:rsidRPr="003C3172" w14:paraId="276CD89F" w14:textId="77777777" w:rsidTr="00F7380D">
        <w:tc>
          <w:tcPr>
            <w:tcW w:w="9642" w:type="dxa"/>
          </w:tcPr>
          <w:p w14:paraId="7CDF8E8E" w14:textId="52E6BBE6" w:rsidR="00F7380D" w:rsidRPr="00F7380D" w:rsidRDefault="00F7380D" w:rsidP="00F7380D">
            <w:pPr>
              <w:suppressAutoHyphens w:val="0"/>
              <w:contextualSpacing/>
              <w:rPr>
                <w:rFonts w:ascii="Courier New" w:eastAsia="DengXian" w:hAnsi="Courier New" w:cs="Courier New"/>
                <w:kern w:val="2"/>
                <w:sz w:val="24"/>
                <w:szCs w:val="24"/>
                <w:lang w:val="en-US" w:eastAsia="ru-RU"/>
              </w:rPr>
            </w:pPr>
            <w:r w:rsidRPr="00F7380D">
              <w:rPr>
                <w:rFonts w:ascii="Courier New" w:eastAsia="DengXian" w:hAnsi="Courier New" w:cs="Courier New"/>
                <w:kern w:val="2"/>
                <w:sz w:val="24"/>
                <w:szCs w:val="24"/>
                <w:lang w:val="en-US" w:eastAsia="ru-RU"/>
              </w:rPr>
              <w:t>function_block sliding_window_10_</w:t>
            </w:r>
            <w:r w:rsidRPr="00F7380D">
              <w:rPr>
                <w:rFonts w:ascii="Courier New" w:eastAsia="DengXian" w:hAnsi="Courier New" w:cs="Courier New"/>
                <w:kern w:val="2"/>
                <w:sz w:val="24"/>
                <w:szCs w:val="24"/>
                <w:lang w:val="en-US" w:eastAsia="ru-RU"/>
              </w:rPr>
              <w:br/>
              <w:t>    var_input</w:t>
            </w:r>
            <w:r w:rsidRPr="00F7380D">
              <w:rPr>
                <w:rFonts w:ascii="Courier New" w:eastAsia="DengXian" w:hAnsi="Courier New" w:cs="Courier New"/>
                <w:kern w:val="2"/>
                <w:sz w:val="24"/>
                <w:szCs w:val="24"/>
                <w:lang w:val="en-US" w:eastAsia="ru-RU"/>
              </w:rPr>
              <w:br/>
              <w:t>       I : real; //</w:t>
            </w:r>
            <w:r w:rsidRPr="00F7380D">
              <w:rPr>
                <w:rFonts w:ascii="Courier New" w:eastAsia="DengXian" w:hAnsi="Courier New" w:cs="Courier New"/>
                <w:kern w:val="2"/>
                <w:sz w:val="24"/>
                <w:szCs w:val="24"/>
                <w:lang w:eastAsia="ru-RU"/>
              </w:rPr>
              <w:t>входная</w:t>
            </w:r>
            <w:r w:rsidRPr="00F7380D">
              <w:rPr>
                <w:rFonts w:ascii="Courier New" w:eastAsia="DengXian" w:hAnsi="Courier New" w:cs="Courier New"/>
                <w:kern w:val="2"/>
                <w:sz w:val="24"/>
                <w:szCs w:val="24"/>
                <w:lang w:val="en-US" w:eastAsia="ru-RU"/>
              </w:rPr>
              <w:t xml:space="preserve"> </w:t>
            </w:r>
            <w:r w:rsidRPr="00F7380D">
              <w:rPr>
                <w:rFonts w:ascii="Courier New" w:eastAsia="DengXian" w:hAnsi="Courier New" w:cs="Courier New"/>
                <w:kern w:val="2"/>
                <w:sz w:val="24"/>
                <w:szCs w:val="24"/>
                <w:lang w:eastAsia="ru-RU"/>
              </w:rPr>
              <w:t>переменная</w:t>
            </w:r>
            <w:r w:rsidRPr="00F7380D">
              <w:rPr>
                <w:rFonts w:ascii="Courier New" w:eastAsia="DengXian" w:hAnsi="Courier New" w:cs="Courier New"/>
                <w:kern w:val="2"/>
                <w:sz w:val="24"/>
                <w:szCs w:val="24"/>
                <w:lang w:val="en-US" w:eastAsia="ru-RU"/>
              </w:rPr>
              <w:br/>
              <w:t>    end_var</w:t>
            </w:r>
            <w:r w:rsidRPr="00F7380D">
              <w:rPr>
                <w:rFonts w:ascii="Courier New" w:eastAsia="DengXian" w:hAnsi="Courier New" w:cs="Courier New"/>
                <w:kern w:val="2"/>
                <w:sz w:val="24"/>
                <w:szCs w:val="24"/>
                <w:lang w:val="en-US" w:eastAsia="ru-RU"/>
              </w:rPr>
              <w:br/>
            </w:r>
            <w:r w:rsidRPr="00F7380D">
              <w:rPr>
                <w:rFonts w:ascii="Courier New" w:eastAsia="DengXian" w:hAnsi="Courier New" w:cs="Courier New"/>
                <w:kern w:val="2"/>
                <w:sz w:val="24"/>
                <w:szCs w:val="24"/>
                <w:lang w:val="en-US" w:eastAsia="ru-RU"/>
              </w:rPr>
              <w:br/>
              <w:t>    var_output //</w:t>
            </w:r>
            <w:r w:rsidRPr="00F7380D">
              <w:rPr>
                <w:rFonts w:ascii="Courier New" w:eastAsia="DengXian" w:hAnsi="Courier New" w:cs="Courier New"/>
                <w:kern w:val="2"/>
                <w:sz w:val="24"/>
                <w:szCs w:val="24"/>
                <w:lang w:eastAsia="ru-RU"/>
              </w:rPr>
              <w:t>объявление</w:t>
            </w:r>
            <w:r w:rsidRPr="00F7380D">
              <w:rPr>
                <w:rFonts w:ascii="Courier New" w:eastAsia="DengXian" w:hAnsi="Courier New" w:cs="Courier New"/>
                <w:kern w:val="2"/>
                <w:sz w:val="24"/>
                <w:szCs w:val="24"/>
                <w:lang w:val="en-US" w:eastAsia="ru-RU"/>
              </w:rPr>
              <w:t xml:space="preserve"> </w:t>
            </w:r>
            <w:r w:rsidRPr="00F7380D">
              <w:rPr>
                <w:rFonts w:ascii="Courier New" w:eastAsia="DengXian" w:hAnsi="Courier New" w:cs="Courier New"/>
                <w:kern w:val="2"/>
                <w:sz w:val="24"/>
                <w:szCs w:val="24"/>
                <w:lang w:eastAsia="ru-RU"/>
              </w:rPr>
              <w:t>выходных</w:t>
            </w:r>
            <w:r w:rsidRPr="00F7380D">
              <w:rPr>
                <w:rFonts w:ascii="Courier New" w:eastAsia="DengXian" w:hAnsi="Courier New" w:cs="Courier New"/>
                <w:kern w:val="2"/>
                <w:sz w:val="24"/>
                <w:szCs w:val="24"/>
                <w:lang w:val="en-US" w:eastAsia="ru-RU"/>
              </w:rPr>
              <w:t xml:space="preserve"> </w:t>
            </w:r>
            <w:r w:rsidRPr="00F7380D">
              <w:rPr>
                <w:rFonts w:ascii="Courier New" w:eastAsia="DengXian" w:hAnsi="Courier New" w:cs="Courier New"/>
                <w:kern w:val="2"/>
                <w:sz w:val="24"/>
                <w:szCs w:val="24"/>
                <w:lang w:eastAsia="ru-RU"/>
              </w:rPr>
              <w:t>переменных</w:t>
            </w:r>
            <w:r w:rsidRPr="00F7380D">
              <w:rPr>
                <w:rFonts w:ascii="Courier New" w:eastAsia="DengXian" w:hAnsi="Courier New" w:cs="Courier New"/>
                <w:kern w:val="2"/>
                <w:sz w:val="24"/>
                <w:szCs w:val="24"/>
                <w:lang w:val="en-US" w:eastAsia="ru-RU"/>
              </w:rPr>
              <w:br/>
              <w:t>       Q : real;</w:t>
            </w:r>
            <w:r w:rsidRPr="00F7380D">
              <w:rPr>
                <w:rFonts w:ascii="Courier New" w:eastAsia="DengXian" w:hAnsi="Courier New" w:cs="Courier New"/>
                <w:kern w:val="2"/>
                <w:sz w:val="24"/>
                <w:szCs w:val="24"/>
                <w:lang w:val="en-US" w:eastAsia="ru-RU"/>
              </w:rPr>
              <w:br/>
              <w:t>    end_var</w:t>
            </w:r>
            <w:r w:rsidRPr="00F7380D">
              <w:rPr>
                <w:rFonts w:ascii="Courier New" w:eastAsia="DengXian" w:hAnsi="Courier New" w:cs="Courier New"/>
                <w:kern w:val="2"/>
                <w:sz w:val="24"/>
                <w:szCs w:val="24"/>
                <w:lang w:val="en-US" w:eastAsia="ru-RU"/>
              </w:rPr>
              <w:br/>
            </w:r>
            <w:r w:rsidRPr="00F7380D">
              <w:rPr>
                <w:rFonts w:ascii="Courier New" w:eastAsia="DengXian" w:hAnsi="Courier New" w:cs="Courier New"/>
                <w:kern w:val="2"/>
                <w:sz w:val="24"/>
                <w:szCs w:val="24"/>
                <w:lang w:val="en-US" w:eastAsia="ru-RU"/>
              </w:rPr>
              <w:br/>
              <w:t>    var //</w:t>
            </w:r>
            <w:r w:rsidRPr="00F7380D">
              <w:rPr>
                <w:rFonts w:ascii="Courier New" w:eastAsia="DengXian" w:hAnsi="Courier New" w:cs="Courier New"/>
                <w:kern w:val="2"/>
                <w:sz w:val="24"/>
                <w:szCs w:val="24"/>
                <w:lang w:eastAsia="ru-RU"/>
              </w:rPr>
              <w:t>объявление</w:t>
            </w:r>
            <w:r w:rsidRPr="00F7380D">
              <w:rPr>
                <w:rFonts w:ascii="Courier New" w:eastAsia="DengXian" w:hAnsi="Courier New" w:cs="Courier New"/>
                <w:kern w:val="2"/>
                <w:sz w:val="24"/>
                <w:szCs w:val="24"/>
                <w:lang w:val="en-US" w:eastAsia="ru-RU"/>
              </w:rPr>
              <w:t xml:space="preserve"> </w:t>
            </w:r>
            <w:r w:rsidRPr="00F7380D">
              <w:rPr>
                <w:rFonts w:ascii="Courier New" w:eastAsia="DengXian" w:hAnsi="Courier New" w:cs="Courier New"/>
                <w:kern w:val="2"/>
                <w:sz w:val="24"/>
                <w:szCs w:val="24"/>
                <w:lang w:eastAsia="ru-RU"/>
              </w:rPr>
              <w:t>локальных</w:t>
            </w:r>
            <w:r w:rsidRPr="00F7380D">
              <w:rPr>
                <w:rFonts w:ascii="Courier New" w:eastAsia="DengXian" w:hAnsi="Courier New" w:cs="Courier New"/>
                <w:kern w:val="2"/>
                <w:sz w:val="24"/>
                <w:szCs w:val="24"/>
                <w:lang w:val="en-US" w:eastAsia="ru-RU"/>
              </w:rPr>
              <w:t xml:space="preserve"> </w:t>
            </w:r>
            <w:r w:rsidRPr="00F7380D">
              <w:rPr>
                <w:rFonts w:ascii="Courier New" w:eastAsia="DengXian" w:hAnsi="Courier New" w:cs="Courier New"/>
                <w:kern w:val="2"/>
                <w:sz w:val="24"/>
                <w:szCs w:val="24"/>
                <w:lang w:eastAsia="ru-RU"/>
              </w:rPr>
              <w:t>переменных</w:t>
            </w:r>
            <w:r w:rsidRPr="00F7380D">
              <w:rPr>
                <w:rFonts w:ascii="Courier New" w:eastAsia="DengXian" w:hAnsi="Courier New" w:cs="Courier New"/>
                <w:kern w:val="2"/>
                <w:sz w:val="24"/>
                <w:szCs w:val="24"/>
                <w:lang w:val="en-US" w:eastAsia="ru-RU"/>
              </w:rPr>
              <w:br/>
              <w:t>       data_I : array [0..9] of real;</w:t>
            </w:r>
            <w:r w:rsidRPr="00F7380D">
              <w:rPr>
                <w:rFonts w:ascii="Courier New" w:eastAsia="DengXian" w:hAnsi="Courier New" w:cs="Courier New"/>
                <w:kern w:val="2"/>
                <w:sz w:val="24"/>
                <w:szCs w:val="24"/>
                <w:lang w:val="en-US" w:eastAsia="ru-RU"/>
              </w:rPr>
              <w:br/>
              <w:t>       average : real;</w:t>
            </w:r>
            <w:r w:rsidRPr="00F7380D">
              <w:rPr>
                <w:rFonts w:ascii="Courier New" w:eastAsia="DengXian" w:hAnsi="Courier New" w:cs="Courier New"/>
                <w:kern w:val="2"/>
                <w:sz w:val="24"/>
                <w:szCs w:val="24"/>
                <w:lang w:val="en-US" w:eastAsia="ru-RU"/>
              </w:rPr>
              <w:br/>
              <w:t>       counter : udint;</w:t>
            </w:r>
            <w:r w:rsidRPr="00F7380D">
              <w:rPr>
                <w:rFonts w:ascii="Courier New" w:eastAsia="DengXian" w:hAnsi="Courier New" w:cs="Courier New"/>
                <w:kern w:val="2"/>
                <w:sz w:val="24"/>
                <w:szCs w:val="24"/>
                <w:lang w:val="en-US" w:eastAsia="ru-RU"/>
              </w:rPr>
              <w:br/>
              <w:t>    end_var</w:t>
            </w:r>
            <w:r w:rsidRPr="00F7380D">
              <w:rPr>
                <w:rFonts w:ascii="Courier New" w:eastAsia="DengXian" w:hAnsi="Courier New" w:cs="Courier New"/>
                <w:kern w:val="2"/>
                <w:sz w:val="24"/>
                <w:szCs w:val="24"/>
                <w:lang w:val="en-US" w:eastAsia="ru-RU"/>
              </w:rPr>
              <w:br/>
            </w:r>
            <w:r w:rsidRPr="00F7380D">
              <w:rPr>
                <w:rFonts w:ascii="Courier New" w:eastAsia="DengXian" w:hAnsi="Courier New" w:cs="Courier New"/>
                <w:kern w:val="2"/>
                <w:sz w:val="24"/>
                <w:szCs w:val="24"/>
                <w:lang w:val="en-US" w:eastAsia="ru-RU"/>
              </w:rPr>
              <w:br/>
              <w:t>    for counter := 1 to 9 do // to X - 1</w:t>
            </w:r>
            <w:r w:rsidRPr="00F7380D">
              <w:rPr>
                <w:rFonts w:ascii="Courier New" w:eastAsia="DengXian" w:hAnsi="Courier New" w:cs="Courier New"/>
                <w:kern w:val="2"/>
                <w:sz w:val="24"/>
                <w:szCs w:val="24"/>
                <w:lang w:val="en-US" w:eastAsia="ru-RU"/>
              </w:rPr>
              <w:br/>
              <w:t>        data_I[10 - counter] := data_I[10 - (counter + 1)];</w:t>
            </w:r>
            <w:r w:rsidRPr="00F7380D">
              <w:rPr>
                <w:rFonts w:ascii="Courier New" w:eastAsia="DengXian" w:hAnsi="Courier New" w:cs="Courier New"/>
                <w:kern w:val="2"/>
                <w:sz w:val="24"/>
                <w:szCs w:val="24"/>
                <w:lang w:val="en-US" w:eastAsia="ru-RU"/>
              </w:rPr>
              <w:br/>
              <w:t>    end_for</w:t>
            </w:r>
            <w:r w:rsidRPr="00F7380D">
              <w:rPr>
                <w:rFonts w:ascii="Courier New" w:eastAsia="DengXian" w:hAnsi="Courier New" w:cs="Courier New"/>
                <w:kern w:val="2"/>
                <w:sz w:val="24"/>
                <w:szCs w:val="24"/>
                <w:lang w:val="en-US" w:eastAsia="ru-RU"/>
              </w:rPr>
              <w:br/>
              <w:t>    data_I[0] := I;</w:t>
            </w:r>
            <w:r w:rsidRPr="00F7380D">
              <w:rPr>
                <w:rFonts w:ascii="Courier New" w:eastAsia="DengXian" w:hAnsi="Courier New" w:cs="Courier New"/>
                <w:kern w:val="2"/>
                <w:sz w:val="24"/>
                <w:szCs w:val="24"/>
                <w:lang w:val="en-US" w:eastAsia="ru-RU"/>
              </w:rPr>
              <w:br/>
              <w:t>    </w:t>
            </w:r>
            <w:r w:rsidRPr="00F7380D">
              <w:rPr>
                <w:rFonts w:ascii="Courier New" w:eastAsia="DengXian" w:hAnsi="Courier New" w:cs="Courier New"/>
                <w:kern w:val="2"/>
                <w:sz w:val="24"/>
                <w:szCs w:val="24"/>
                <w:lang w:val="en-US" w:eastAsia="ru-RU"/>
              </w:rPr>
              <w:br/>
              <w:t>    average := 0;</w:t>
            </w:r>
            <w:r w:rsidRPr="00F7380D">
              <w:rPr>
                <w:rFonts w:ascii="Courier New" w:eastAsia="DengXian" w:hAnsi="Courier New" w:cs="Courier New"/>
                <w:kern w:val="2"/>
                <w:sz w:val="24"/>
                <w:szCs w:val="24"/>
                <w:lang w:val="en-US" w:eastAsia="ru-RU"/>
              </w:rPr>
              <w:br/>
              <w:t>    for counter := 0 to 9 do</w:t>
            </w:r>
            <w:r w:rsidRPr="00F7380D">
              <w:rPr>
                <w:rFonts w:ascii="Courier New" w:eastAsia="DengXian" w:hAnsi="Courier New" w:cs="Courier New"/>
                <w:kern w:val="2"/>
                <w:sz w:val="24"/>
                <w:szCs w:val="24"/>
                <w:lang w:val="en-US" w:eastAsia="ru-RU"/>
              </w:rPr>
              <w:br/>
              <w:t>        average := average + data_I[counter];</w:t>
            </w:r>
            <w:r w:rsidRPr="00F7380D">
              <w:rPr>
                <w:rFonts w:ascii="Courier New" w:eastAsia="DengXian" w:hAnsi="Courier New" w:cs="Courier New"/>
                <w:kern w:val="2"/>
                <w:sz w:val="24"/>
                <w:szCs w:val="24"/>
                <w:lang w:val="en-US" w:eastAsia="ru-RU"/>
              </w:rPr>
              <w:br/>
              <w:t>    end_for</w:t>
            </w:r>
            <w:r w:rsidRPr="00F7380D">
              <w:rPr>
                <w:rFonts w:ascii="Courier New" w:eastAsia="DengXian" w:hAnsi="Courier New" w:cs="Courier New"/>
                <w:kern w:val="2"/>
                <w:sz w:val="24"/>
                <w:szCs w:val="24"/>
                <w:lang w:val="en-US" w:eastAsia="ru-RU"/>
              </w:rPr>
              <w:br/>
              <w:t>    Q := average / 10;</w:t>
            </w:r>
            <w:r w:rsidRPr="00F7380D">
              <w:rPr>
                <w:rFonts w:ascii="Courier New" w:eastAsia="DengXian" w:hAnsi="Courier New" w:cs="Courier New"/>
                <w:kern w:val="2"/>
                <w:sz w:val="24"/>
                <w:szCs w:val="24"/>
                <w:lang w:val="en-US" w:eastAsia="ru-RU"/>
              </w:rPr>
              <w:br/>
            </w:r>
            <w:r w:rsidRPr="00F7380D">
              <w:rPr>
                <w:rFonts w:ascii="Courier New" w:eastAsia="DengXian" w:hAnsi="Courier New" w:cs="Courier New"/>
                <w:kern w:val="2"/>
                <w:sz w:val="24"/>
                <w:szCs w:val="24"/>
                <w:lang w:val="en-US" w:eastAsia="ru-RU"/>
              </w:rPr>
              <w:br/>
              <w:t>end_function_block</w:t>
            </w:r>
          </w:p>
        </w:tc>
      </w:tr>
    </w:tbl>
    <w:p w14:paraId="2349A59B" w14:textId="77777777" w:rsidR="001038AA" w:rsidRPr="003C3172" w:rsidRDefault="001038AA" w:rsidP="003E77E7">
      <w:pPr>
        <w:suppressAutoHyphens w:val="0"/>
        <w:spacing w:line="360" w:lineRule="auto"/>
        <w:ind w:firstLine="567"/>
        <w:contextualSpacing/>
        <w:jc w:val="both"/>
        <w:rPr>
          <w:rFonts w:eastAsia="DengXian"/>
          <w:kern w:val="2"/>
          <w:sz w:val="28"/>
          <w:szCs w:val="24"/>
          <w:lang w:val="en-US" w:eastAsia="ru-RU"/>
        </w:rPr>
      </w:pPr>
    </w:p>
    <w:p w14:paraId="5FE35CA2" w14:textId="4AC30389" w:rsidR="00117205" w:rsidRDefault="006520BC" w:rsidP="003E77E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Приведенный выше код будет каждую итерацию программы хранить в себе 10 последних значений с датчика, вычисляя среднее между ними. Именно это </w:t>
      </w:r>
      <w:r>
        <w:rPr>
          <w:rFonts w:eastAsia="DengXian"/>
          <w:kern w:val="2"/>
          <w:sz w:val="28"/>
          <w:szCs w:val="24"/>
          <w:lang w:eastAsia="ru-RU"/>
        </w:rPr>
        <w:lastRenderedPageBreak/>
        <w:t>значение мы будем считать корректным результатом измерений. Такой подход позволит уменьшить погрешность самого датчика, однако за это приходится платить скоростью реакции на изменение значений давления, в штатном режиме</w:t>
      </w:r>
      <w:r w:rsidR="00070451">
        <w:rPr>
          <w:rFonts w:eastAsia="DengXian"/>
          <w:kern w:val="2"/>
          <w:sz w:val="28"/>
          <w:szCs w:val="24"/>
          <w:lang w:eastAsia="ru-RU"/>
        </w:rPr>
        <w:t xml:space="preserve"> работы установки</w:t>
      </w:r>
      <w:r>
        <w:rPr>
          <w:rFonts w:eastAsia="DengXian"/>
          <w:kern w:val="2"/>
          <w:sz w:val="28"/>
          <w:szCs w:val="24"/>
          <w:lang w:eastAsia="ru-RU"/>
        </w:rPr>
        <w:t xml:space="preserve"> изменения происходят </w:t>
      </w:r>
      <w:r w:rsidR="002620F0">
        <w:rPr>
          <w:rFonts w:eastAsia="DengXian"/>
          <w:kern w:val="2"/>
          <w:sz w:val="28"/>
          <w:szCs w:val="24"/>
          <w:lang w:eastAsia="ru-RU"/>
        </w:rPr>
        <w:t>с</w:t>
      </w:r>
      <w:r w:rsidR="00070451">
        <w:rPr>
          <w:rFonts w:eastAsia="DengXian"/>
          <w:kern w:val="2"/>
          <w:sz w:val="28"/>
          <w:szCs w:val="24"/>
          <w:lang w:eastAsia="ru-RU"/>
        </w:rPr>
        <w:t xml:space="preserve"> малой скоростью, относительно ширины </w:t>
      </w:r>
      <w:r w:rsidR="00E06485">
        <w:rPr>
          <w:rFonts w:eastAsia="DengXian"/>
          <w:kern w:val="2"/>
          <w:sz w:val="28"/>
          <w:szCs w:val="24"/>
          <w:lang w:eastAsia="ru-RU"/>
        </w:rPr>
        <w:t>фильтра</w:t>
      </w:r>
      <w:r w:rsidR="00070451">
        <w:rPr>
          <w:rFonts w:eastAsia="DengXian"/>
          <w:kern w:val="2"/>
          <w:sz w:val="28"/>
          <w:szCs w:val="24"/>
          <w:lang w:eastAsia="ru-RU"/>
        </w:rPr>
        <w:t xml:space="preserve">, поэтому такой способ фильтрации идеально подходит </w:t>
      </w:r>
      <w:r w:rsidR="00BE0287">
        <w:rPr>
          <w:rFonts w:eastAsia="DengXian"/>
          <w:kern w:val="2"/>
          <w:sz w:val="28"/>
          <w:szCs w:val="24"/>
          <w:lang w:eastAsia="ru-RU"/>
        </w:rPr>
        <w:t>для</w:t>
      </w:r>
      <w:r w:rsidR="00070451">
        <w:rPr>
          <w:rFonts w:eastAsia="DengXian"/>
          <w:kern w:val="2"/>
          <w:sz w:val="28"/>
          <w:szCs w:val="24"/>
          <w:lang w:eastAsia="ru-RU"/>
        </w:rPr>
        <w:t xml:space="preserve"> данной задач</w:t>
      </w:r>
      <w:r w:rsidR="00BE0287">
        <w:rPr>
          <w:rFonts w:eastAsia="DengXian"/>
          <w:kern w:val="2"/>
          <w:sz w:val="28"/>
          <w:szCs w:val="24"/>
          <w:lang w:eastAsia="ru-RU"/>
        </w:rPr>
        <w:t>и</w:t>
      </w:r>
      <w:r w:rsidR="00070451">
        <w:rPr>
          <w:rFonts w:eastAsia="DengXian"/>
          <w:kern w:val="2"/>
          <w:sz w:val="28"/>
          <w:szCs w:val="24"/>
          <w:lang w:eastAsia="ru-RU"/>
        </w:rPr>
        <w:t>.</w:t>
      </w:r>
      <w:r w:rsidR="002620F0">
        <w:rPr>
          <w:rFonts w:eastAsia="DengXian"/>
          <w:kern w:val="2"/>
          <w:sz w:val="28"/>
          <w:szCs w:val="24"/>
          <w:lang w:eastAsia="ru-RU"/>
        </w:rPr>
        <w:t xml:space="preserve"> </w:t>
      </w:r>
    </w:p>
    <w:p w14:paraId="54B10253" w14:textId="42298062" w:rsidR="00BE0287" w:rsidRPr="001D038B" w:rsidRDefault="003F4474" w:rsidP="003E77E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Используем написанный функциональный блок </w:t>
      </w:r>
      <w:r w:rsidR="001D038B">
        <w:rPr>
          <w:rFonts w:eastAsia="DengXian"/>
          <w:kern w:val="2"/>
          <w:sz w:val="28"/>
          <w:szCs w:val="24"/>
          <w:lang w:eastAsia="ru-RU"/>
        </w:rPr>
        <w:t xml:space="preserve">к настроенным аналоговым </w:t>
      </w:r>
      <w:r>
        <w:rPr>
          <w:rFonts w:eastAsia="DengXian"/>
          <w:kern w:val="2"/>
          <w:sz w:val="28"/>
          <w:szCs w:val="24"/>
          <w:lang w:eastAsia="ru-RU"/>
        </w:rPr>
        <w:t>и сохраним результат в переменную</w:t>
      </w:r>
      <w:r w:rsidRPr="003F4474">
        <w:rPr>
          <w:rFonts w:eastAsia="DengXian"/>
          <w:kern w:val="2"/>
          <w:sz w:val="28"/>
          <w:szCs w:val="24"/>
          <w:lang w:eastAsia="ru-RU"/>
        </w:rPr>
        <w:t>:</w:t>
      </w:r>
    </w:p>
    <w:p w14:paraId="73874353" w14:textId="77777777" w:rsidR="00FA6958" w:rsidRPr="00C534AD" w:rsidRDefault="00A030B1" w:rsidP="00FA6958">
      <w:pPr>
        <w:keepNext/>
        <w:suppressAutoHyphens w:val="0"/>
        <w:spacing w:line="360" w:lineRule="auto"/>
        <w:ind w:firstLine="567"/>
        <w:contextualSpacing/>
        <w:jc w:val="center"/>
      </w:pPr>
      <w:r w:rsidRPr="00A030B1">
        <w:rPr>
          <w:rFonts w:eastAsia="DengXian"/>
          <w:noProof/>
          <w:kern w:val="2"/>
          <w:sz w:val="28"/>
          <w:szCs w:val="24"/>
          <w:lang w:eastAsia="ru-RU"/>
        </w:rPr>
        <w:drawing>
          <wp:inline distT="0" distB="0" distL="0" distR="0" wp14:anchorId="1185EF59" wp14:editId="7A1B1009">
            <wp:extent cx="4320000" cy="1953730"/>
            <wp:effectExtent l="0" t="0" r="4445" b="8890"/>
            <wp:docPr id="1411501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01498" name=""/>
                    <pic:cNvPicPr/>
                  </pic:nvPicPr>
                  <pic:blipFill>
                    <a:blip r:embed="rId18"/>
                    <a:stretch>
                      <a:fillRect/>
                    </a:stretch>
                  </pic:blipFill>
                  <pic:spPr>
                    <a:xfrm>
                      <a:off x="0" y="0"/>
                      <a:ext cx="4320000" cy="1953730"/>
                    </a:xfrm>
                    <a:prstGeom prst="rect">
                      <a:avLst/>
                    </a:prstGeom>
                  </pic:spPr>
                </pic:pic>
              </a:graphicData>
            </a:graphic>
          </wp:inline>
        </w:drawing>
      </w:r>
    </w:p>
    <w:p w14:paraId="272EC27C" w14:textId="7B86334D" w:rsidR="00FA6958" w:rsidRDefault="00FA6958" w:rsidP="00FA6958">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5</w:t>
      </w:r>
      <w:r w:rsidRPr="00ED2F5C">
        <w:rPr>
          <w:i w:val="0"/>
          <w:iCs w:val="0"/>
          <w:sz w:val="28"/>
          <w:szCs w:val="28"/>
        </w:rPr>
        <w:fldChar w:fldCharType="end"/>
      </w:r>
      <w:r w:rsidRPr="00ED2F5C">
        <w:rPr>
          <w:i w:val="0"/>
          <w:iCs w:val="0"/>
          <w:sz w:val="28"/>
          <w:szCs w:val="28"/>
        </w:rPr>
        <w:t>.</w:t>
      </w:r>
      <w:r>
        <w:rPr>
          <w:i w:val="0"/>
          <w:iCs w:val="0"/>
          <w:sz w:val="28"/>
          <w:szCs w:val="28"/>
        </w:rPr>
        <w:t xml:space="preserve"> Считывание значений с </w:t>
      </w:r>
      <w:r w:rsidR="00C91225">
        <w:rPr>
          <w:i w:val="0"/>
          <w:iCs w:val="0"/>
          <w:sz w:val="28"/>
          <w:szCs w:val="28"/>
        </w:rPr>
        <w:t>датчиков давления</w:t>
      </w:r>
      <w:r w:rsidRPr="00ED2F5C">
        <w:rPr>
          <w:i w:val="0"/>
          <w:iCs w:val="0"/>
          <w:sz w:val="28"/>
          <w:szCs w:val="28"/>
        </w:rPr>
        <w:t>.</w:t>
      </w:r>
    </w:p>
    <w:p w14:paraId="29D113B1" w14:textId="6299ABBA" w:rsidR="003F4474" w:rsidRPr="00087DBD" w:rsidRDefault="0077426A" w:rsidP="003E77E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Далее необходимо выполнить </w:t>
      </w:r>
      <w:r w:rsidR="003279BD">
        <w:rPr>
          <w:rFonts w:eastAsia="DengXian"/>
          <w:kern w:val="2"/>
          <w:sz w:val="28"/>
          <w:szCs w:val="24"/>
          <w:lang w:eastAsia="ru-RU"/>
        </w:rPr>
        <w:t xml:space="preserve">настройку </w:t>
      </w:r>
      <w:r w:rsidR="003279BD">
        <w:rPr>
          <w:rFonts w:eastAsia="DengXian"/>
          <w:kern w:val="2"/>
          <w:sz w:val="28"/>
          <w:szCs w:val="24"/>
          <w:lang w:val="en-US" w:eastAsia="ru-RU"/>
        </w:rPr>
        <w:t>Modbus</w:t>
      </w:r>
      <w:r w:rsidR="003279BD" w:rsidRPr="003279BD">
        <w:rPr>
          <w:rFonts w:eastAsia="DengXian"/>
          <w:kern w:val="2"/>
          <w:sz w:val="28"/>
          <w:szCs w:val="24"/>
          <w:lang w:eastAsia="ru-RU"/>
        </w:rPr>
        <w:t>.</w:t>
      </w:r>
      <w:r w:rsidR="003279BD">
        <w:rPr>
          <w:rFonts w:eastAsia="DengXian"/>
          <w:kern w:val="2"/>
          <w:sz w:val="28"/>
          <w:szCs w:val="24"/>
          <w:lang w:eastAsia="ru-RU"/>
        </w:rPr>
        <w:t xml:space="preserve"> Начнем с настройки ведущего входа для ПЧВ</w:t>
      </w:r>
      <w:r w:rsidR="00087DBD" w:rsidRPr="00087DBD">
        <w:rPr>
          <w:rFonts w:eastAsia="DengXian"/>
          <w:kern w:val="2"/>
          <w:sz w:val="28"/>
          <w:szCs w:val="24"/>
          <w:lang w:eastAsia="ru-RU"/>
        </w:rPr>
        <w:t xml:space="preserve">, </w:t>
      </w:r>
      <w:r w:rsidR="00087DBD">
        <w:rPr>
          <w:rFonts w:eastAsia="DengXian"/>
          <w:kern w:val="2"/>
          <w:sz w:val="28"/>
          <w:szCs w:val="24"/>
          <w:lang w:eastAsia="ru-RU"/>
        </w:rPr>
        <w:t xml:space="preserve">они приведены на </w:t>
      </w:r>
      <w:r w:rsidR="00087DBD" w:rsidRPr="005D6437">
        <w:rPr>
          <w:rFonts w:eastAsia="DengXian"/>
          <w:kern w:val="2"/>
          <w:sz w:val="28"/>
          <w:szCs w:val="24"/>
          <w:lang w:eastAsia="ru-RU"/>
        </w:rPr>
        <w:fldChar w:fldCharType="begin"/>
      </w:r>
      <w:r w:rsidR="00087DBD" w:rsidRPr="005D6437">
        <w:rPr>
          <w:rFonts w:eastAsia="DengXian"/>
          <w:kern w:val="2"/>
          <w:sz w:val="28"/>
          <w:szCs w:val="24"/>
          <w:lang w:eastAsia="ru-RU"/>
        </w:rPr>
        <w:instrText xml:space="preserve"> REF _Ref187161337 \h </w:instrText>
      </w:r>
      <w:r w:rsidR="005D6437" w:rsidRPr="005D6437">
        <w:rPr>
          <w:rFonts w:eastAsia="DengXian"/>
          <w:kern w:val="2"/>
          <w:sz w:val="28"/>
          <w:szCs w:val="24"/>
          <w:lang w:eastAsia="ru-RU"/>
        </w:rPr>
        <w:instrText xml:space="preserve"> \* MERGEFORMAT </w:instrText>
      </w:r>
      <w:r w:rsidR="00087DBD" w:rsidRPr="005D6437">
        <w:rPr>
          <w:rFonts w:eastAsia="DengXian"/>
          <w:kern w:val="2"/>
          <w:sz w:val="28"/>
          <w:szCs w:val="24"/>
          <w:lang w:eastAsia="ru-RU"/>
        </w:rPr>
      </w:r>
      <w:r w:rsidR="00087DBD" w:rsidRPr="005D6437">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3.1</w:t>
      </w:r>
      <w:r w:rsidR="00A27FCB" w:rsidRPr="00ED2F5C">
        <w:rPr>
          <w:sz w:val="28"/>
          <w:szCs w:val="28"/>
        </w:rPr>
        <w:t>.</w:t>
      </w:r>
      <w:r w:rsidR="00A27FCB" w:rsidRPr="00A27FCB">
        <w:rPr>
          <w:noProof/>
          <w:sz w:val="28"/>
          <w:szCs w:val="28"/>
        </w:rPr>
        <w:t>6</w:t>
      </w:r>
      <w:r w:rsidR="00087DBD" w:rsidRPr="005D6437">
        <w:rPr>
          <w:rFonts w:eastAsia="DengXian"/>
          <w:kern w:val="2"/>
          <w:sz w:val="28"/>
          <w:szCs w:val="24"/>
          <w:lang w:eastAsia="ru-RU"/>
        </w:rPr>
        <w:fldChar w:fldCharType="end"/>
      </w:r>
      <w:r w:rsidR="00087DBD">
        <w:rPr>
          <w:rFonts w:eastAsia="DengXian"/>
          <w:kern w:val="2"/>
          <w:sz w:val="28"/>
          <w:szCs w:val="24"/>
          <w:lang w:eastAsia="ru-RU"/>
        </w:rPr>
        <w:t>.</w:t>
      </w:r>
    </w:p>
    <w:p w14:paraId="15CF8491" w14:textId="6ACF2716" w:rsidR="00087DBD" w:rsidRPr="00C534AD" w:rsidRDefault="00F461D0" w:rsidP="00087DBD">
      <w:pPr>
        <w:keepNext/>
        <w:suppressAutoHyphens w:val="0"/>
        <w:spacing w:line="360" w:lineRule="auto"/>
        <w:ind w:firstLine="567"/>
        <w:contextualSpacing/>
        <w:jc w:val="center"/>
      </w:pPr>
      <w:r>
        <w:rPr>
          <w:rFonts w:eastAsia="DengXian"/>
          <w:noProof/>
          <w:kern w:val="2"/>
          <w:sz w:val="28"/>
          <w:szCs w:val="24"/>
          <w:lang w:val="en-US" w:eastAsia="ru-RU"/>
        </w:rPr>
        <w:lastRenderedPageBreak/>
        <w:drawing>
          <wp:inline distT="0" distB="0" distL="0" distR="0" wp14:anchorId="281B6B35" wp14:editId="764295B0">
            <wp:extent cx="5400000" cy="4142858"/>
            <wp:effectExtent l="0" t="0" r="0" b="0"/>
            <wp:docPr id="73766495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4142858"/>
                    </a:xfrm>
                    <a:prstGeom prst="rect">
                      <a:avLst/>
                    </a:prstGeom>
                    <a:noFill/>
                    <a:ln>
                      <a:noFill/>
                    </a:ln>
                  </pic:spPr>
                </pic:pic>
              </a:graphicData>
            </a:graphic>
          </wp:inline>
        </w:drawing>
      </w:r>
    </w:p>
    <w:p w14:paraId="551D7867" w14:textId="02A7A87C" w:rsidR="00087DBD" w:rsidRDefault="00087DBD" w:rsidP="00087DBD">
      <w:pPr>
        <w:pStyle w:val="ab"/>
        <w:spacing w:before="0" w:after="0" w:line="360" w:lineRule="auto"/>
        <w:jc w:val="center"/>
        <w:rPr>
          <w:i w:val="0"/>
          <w:iCs w:val="0"/>
          <w:sz w:val="28"/>
          <w:szCs w:val="28"/>
        </w:rPr>
      </w:pPr>
      <w:bookmarkStart w:id="19" w:name="_Ref187161337"/>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6</w:t>
      </w:r>
      <w:r w:rsidRPr="00ED2F5C">
        <w:rPr>
          <w:i w:val="0"/>
          <w:iCs w:val="0"/>
          <w:sz w:val="28"/>
          <w:szCs w:val="28"/>
        </w:rPr>
        <w:fldChar w:fldCharType="end"/>
      </w:r>
      <w:bookmarkEnd w:id="19"/>
      <w:r w:rsidRPr="00ED2F5C">
        <w:rPr>
          <w:i w:val="0"/>
          <w:iCs w:val="0"/>
          <w:sz w:val="28"/>
          <w:szCs w:val="28"/>
        </w:rPr>
        <w:t>.</w:t>
      </w:r>
      <w:r>
        <w:rPr>
          <w:i w:val="0"/>
          <w:iCs w:val="0"/>
          <w:sz w:val="28"/>
          <w:szCs w:val="28"/>
        </w:rPr>
        <w:t xml:space="preserve"> </w:t>
      </w:r>
      <w:r w:rsidR="006C46BD">
        <w:rPr>
          <w:i w:val="0"/>
          <w:iCs w:val="0"/>
          <w:sz w:val="28"/>
          <w:szCs w:val="28"/>
        </w:rPr>
        <w:t>Окно настройки</w:t>
      </w:r>
      <w:r w:rsidR="007E1CB2" w:rsidRPr="007E1CB2">
        <w:rPr>
          <w:i w:val="0"/>
          <w:iCs w:val="0"/>
          <w:sz w:val="28"/>
          <w:szCs w:val="28"/>
        </w:rPr>
        <w:t xml:space="preserve"> </w:t>
      </w:r>
      <w:r w:rsidR="007E1CB2">
        <w:rPr>
          <w:i w:val="0"/>
          <w:iCs w:val="0"/>
          <w:sz w:val="28"/>
          <w:szCs w:val="28"/>
          <w:lang w:val="en-US"/>
        </w:rPr>
        <w:t>RS</w:t>
      </w:r>
      <w:r w:rsidR="007E1CB2" w:rsidRPr="007E1CB2">
        <w:rPr>
          <w:i w:val="0"/>
          <w:iCs w:val="0"/>
          <w:sz w:val="28"/>
          <w:szCs w:val="28"/>
        </w:rPr>
        <w:t>-485</w:t>
      </w:r>
      <w:r w:rsidR="006C46BD" w:rsidRPr="006C46BD">
        <w:rPr>
          <w:i w:val="0"/>
          <w:iCs w:val="0"/>
          <w:sz w:val="28"/>
          <w:szCs w:val="28"/>
        </w:rPr>
        <w:t xml:space="preserve"> </w:t>
      </w:r>
      <w:r w:rsidR="006C46BD">
        <w:rPr>
          <w:i w:val="0"/>
          <w:iCs w:val="0"/>
          <w:sz w:val="28"/>
          <w:szCs w:val="28"/>
        </w:rPr>
        <w:t>для</w:t>
      </w:r>
      <w:r w:rsidR="00B42D0E">
        <w:rPr>
          <w:i w:val="0"/>
          <w:iCs w:val="0"/>
          <w:sz w:val="28"/>
          <w:szCs w:val="28"/>
        </w:rPr>
        <w:t xml:space="preserve"> входа «</w:t>
      </w:r>
      <w:r w:rsidR="00B42D0E">
        <w:rPr>
          <w:i w:val="0"/>
          <w:iCs w:val="0"/>
          <w:sz w:val="28"/>
          <w:szCs w:val="28"/>
          <w:lang w:val="en-US"/>
        </w:rPr>
        <w:t>Master</w:t>
      </w:r>
      <w:r w:rsidR="00B42D0E">
        <w:rPr>
          <w:i w:val="0"/>
          <w:iCs w:val="0"/>
          <w:sz w:val="28"/>
          <w:szCs w:val="28"/>
        </w:rPr>
        <w:t>»</w:t>
      </w:r>
      <w:r w:rsidRPr="00ED2F5C">
        <w:rPr>
          <w:i w:val="0"/>
          <w:iCs w:val="0"/>
          <w:sz w:val="28"/>
          <w:szCs w:val="28"/>
        </w:rPr>
        <w:t>.</w:t>
      </w:r>
    </w:p>
    <w:p w14:paraId="7887A23B" w14:textId="2A8BC1EC" w:rsidR="003279BD" w:rsidRPr="003C3172" w:rsidRDefault="00C71FF9" w:rsidP="003E77E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На </w:t>
      </w:r>
      <w:r>
        <w:rPr>
          <w:rFonts w:eastAsia="DengXian"/>
          <w:kern w:val="2"/>
          <w:sz w:val="28"/>
          <w:szCs w:val="24"/>
          <w:lang w:eastAsia="ru-RU"/>
        </w:rPr>
        <w:fldChar w:fldCharType="begin"/>
      </w:r>
      <w:r>
        <w:rPr>
          <w:rFonts w:eastAsia="DengXian"/>
          <w:kern w:val="2"/>
          <w:sz w:val="28"/>
          <w:szCs w:val="24"/>
          <w:lang w:eastAsia="ru-RU"/>
        </w:rPr>
        <w:instrText xml:space="preserve"> REF _Ref187161337 \h  \* MERGEFORMAT </w:instrText>
      </w:r>
      <w:r>
        <w:rPr>
          <w:rFonts w:eastAsia="DengXian"/>
          <w:kern w:val="2"/>
          <w:sz w:val="28"/>
          <w:szCs w:val="24"/>
          <w:lang w:eastAsia="ru-RU"/>
        </w:rPr>
      </w:r>
      <w:r>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3.1</w:t>
      </w:r>
      <w:r w:rsidR="00A27FCB" w:rsidRPr="00ED2F5C">
        <w:rPr>
          <w:sz w:val="28"/>
          <w:szCs w:val="28"/>
        </w:rPr>
        <w:t>.</w:t>
      </w:r>
      <w:r w:rsidR="00A27FCB" w:rsidRPr="00A27FCB">
        <w:rPr>
          <w:noProof/>
          <w:sz w:val="28"/>
          <w:szCs w:val="28"/>
        </w:rPr>
        <w:t>6</w:t>
      </w:r>
      <w:r>
        <w:rPr>
          <w:rFonts w:eastAsia="DengXian"/>
          <w:kern w:val="2"/>
          <w:sz w:val="28"/>
          <w:szCs w:val="24"/>
          <w:lang w:eastAsia="ru-RU"/>
        </w:rPr>
        <w:fldChar w:fldCharType="end"/>
      </w:r>
      <w:r>
        <w:rPr>
          <w:rFonts w:eastAsia="DengXian"/>
          <w:kern w:val="2"/>
          <w:sz w:val="28"/>
          <w:szCs w:val="24"/>
          <w:lang w:eastAsia="ru-RU"/>
        </w:rPr>
        <w:t xml:space="preserve"> приведены следующие настройки</w:t>
      </w:r>
      <w:r w:rsidRPr="00C71FF9">
        <w:rPr>
          <w:rFonts w:eastAsia="DengXian"/>
          <w:kern w:val="2"/>
          <w:sz w:val="28"/>
          <w:szCs w:val="24"/>
          <w:lang w:eastAsia="ru-RU"/>
        </w:rPr>
        <w:t>:</w:t>
      </w:r>
    </w:p>
    <w:p w14:paraId="34AEA794" w14:textId="7DB0F3AE" w:rsidR="00C71FF9" w:rsidRDefault="00C71FF9" w:rsidP="00C71FF9">
      <w:pPr>
        <w:pStyle w:val="af4"/>
        <w:numPr>
          <w:ilvl w:val="0"/>
          <w:numId w:val="36"/>
        </w:numPr>
      </w:pPr>
      <w:r>
        <w:t>Номер – это номер входа на ПР200. В нашем случае ПЧВ подключается ко второму входу.</w:t>
      </w:r>
    </w:p>
    <w:p w14:paraId="64E3CCC6" w14:textId="2646E3E4" w:rsidR="00C71FF9" w:rsidRDefault="00C71FF9" w:rsidP="00C71FF9">
      <w:pPr>
        <w:pStyle w:val="af4"/>
        <w:numPr>
          <w:ilvl w:val="0"/>
          <w:numId w:val="36"/>
        </w:numPr>
      </w:pPr>
      <w:r>
        <w:t>Режим – здесь выбирается в каком режиме будет работать устройство, «</w:t>
      </w:r>
      <w:r>
        <w:rPr>
          <w:lang w:val="en-US"/>
        </w:rPr>
        <w:t>Master</w:t>
      </w:r>
      <w:r>
        <w:t>» или «</w:t>
      </w:r>
      <w:r>
        <w:rPr>
          <w:lang w:val="en-US"/>
        </w:rPr>
        <w:t>Slave</w:t>
      </w:r>
      <w:r>
        <w:t>». В случае работы с ПЧВ – «</w:t>
      </w:r>
      <w:r>
        <w:rPr>
          <w:lang w:val="en-US"/>
        </w:rPr>
        <w:t>Master</w:t>
      </w:r>
      <w:r>
        <w:t>».</w:t>
      </w:r>
    </w:p>
    <w:p w14:paraId="506F006B" w14:textId="797618FF" w:rsidR="008B5D5A" w:rsidRDefault="008B5D5A" w:rsidP="00C71FF9">
      <w:pPr>
        <w:pStyle w:val="af4"/>
        <w:numPr>
          <w:ilvl w:val="0"/>
          <w:numId w:val="36"/>
        </w:numPr>
      </w:pPr>
      <w:r>
        <w:t xml:space="preserve">Протокол – в нашем случае выбирается </w:t>
      </w:r>
      <w:r>
        <w:rPr>
          <w:lang w:val="en-US"/>
        </w:rPr>
        <w:t>RTU</w:t>
      </w:r>
      <w:r w:rsidRPr="008B5D5A">
        <w:t xml:space="preserve">, </w:t>
      </w:r>
      <w:r>
        <w:t xml:space="preserve">также есть возможность работы в </w:t>
      </w:r>
      <w:r>
        <w:rPr>
          <w:lang w:val="en-US"/>
        </w:rPr>
        <w:t>ASCII</w:t>
      </w:r>
      <w:r w:rsidRPr="008B5D5A">
        <w:t xml:space="preserve"> </w:t>
      </w:r>
      <w:r>
        <w:t>режиме, однако в этом нет необходимости.</w:t>
      </w:r>
    </w:p>
    <w:p w14:paraId="365AC162" w14:textId="2C32AA31" w:rsidR="00216498" w:rsidRDefault="00216498" w:rsidP="00C71FF9">
      <w:pPr>
        <w:pStyle w:val="af4"/>
        <w:numPr>
          <w:ilvl w:val="0"/>
          <w:numId w:val="36"/>
        </w:numPr>
      </w:pPr>
      <w:r>
        <w:t>Скорость – количество передаваемых бит в секунду. В контексте данной задачи 9600 бит</w:t>
      </w:r>
      <w:r w:rsidRPr="00216498">
        <w:t>/</w:t>
      </w:r>
      <w:r>
        <w:t xml:space="preserve">с было выбрано как стандартное значение для протокола </w:t>
      </w:r>
      <w:r>
        <w:rPr>
          <w:lang w:val="en-US"/>
        </w:rPr>
        <w:t>RS</w:t>
      </w:r>
      <w:r w:rsidRPr="00216498">
        <w:t xml:space="preserve">-485, </w:t>
      </w:r>
      <w:r>
        <w:t>объединяющее в себе надежность и удовлетворимую скорость.</w:t>
      </w:r>
    </w:p>
    <w:p w14:paraId="5F9AE850" w14:textId="78587B04" w:rsidR="00216498" w:rsidRDefault="00216498" w:rsidP="00C71FF9">
      <w:pPr>
        <w:pStyle w:val="af4"/>
        <w:numPr>
          <w:ilvl w:val="0"/>
          <w:numId w:val="36"/>
        </w:numPr>
      </w:pPr>
      <w:r>
        <w:t>Четность – позволяет включить бит четности. Для работы с ПЧВ установим «Чет», хотя это и не обязательно.</w:t>
      </w:r>
    </w:p>
    <w:p w14:paraId="7909B295" w14:textId="11B279CB" w:rsidR="00037920" w:rsidRPr="00FC6D22" w:rsidRDefault="00037920" w:rsidP="008D5CAD">
      <w:pPr>
        <w:pStyle w:val="af4"/>
        <w:numPr>
          <w:ilvl w:val="0"/>
          <w:numId w:val="36"/>
        </w:numPr>
      </w:pPr>
      <w:r>
        <w:t>Число – количество битов четности. Стандартно 1.</w:t>
      </w:r>
    </w:p>
    <w:p w14:paraId="52620643" w14:textId="51DA9A6A" w:rsidR="00467885" w:rsidRDefault="005D4417" w:rsidP="00467885">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 xml:space="preserve">Далее добавим устройство ПЧВ. На </w:t>
      </w:r>
      <w:r w:rsidR="00562CD0">
        <w:rPr>
          <w:rFonts w:eastAsia="DengXian"/>
          <w:kern w:val="2"/>
          <w:sz w:val="28"/>
          <w:szCs w:val="24"/>
          <w:lang w:eastAsia="ru-RU"/>
        </w:rPr>
        <w:fldChar w:fldCharType="begin"/>
      </w:r>
      <w:r w:rsidR="00562CD0">
        <w:rPr>
          <w:rFonts w:eastAsia="DengXian"/>
          <w:kern w:val="2"/>
          <w:sz w:val="28"/>
          <w:szCs w:val="24"/>
          <w:lang w:eastAsia="ru-RU"/>
        </w:rPr>
        <w:instrText xml:space="preserve"> REF _Ref187162496 \h  \* MERGEFORMAT </w:instrText>
      </w:r>
      <w:r w:rsidR="00562CD0">
        <w:rPr>
          <w:rFonts w:eastAsia="DengXian"/>
          <w:kern w:val="2"/>
          <w:sz w:val="28"/>
          <w:szCs w:val="24"/>
          <w:lang w:eastAsia="ru-RU"/>
        </w:rPr>
      </w:r>
      <w:r w:rsidR="00562CD0">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3.1</w:t>
      </w:r>
      <w:r w:rsidR="00A27FCB" w:rsidRPr="00ED2F5C">
        <w:rPr>
          <w:sz w:val="28"/>
          <w:szCs w:val="28"/>
        </w:rPr>
        <w:t>.</w:t>
      </w:r>
      <w:r w:rsidR="00A27FCB" w:rsidRPr="00A27FCB">
        <w:rPr>
          <w:noProof/>
          <w:sz w:val="28"/>
          <w:szCs w:val="28"/>
        </w:rPr>
        <w:t>7</w:t>
      </w:r>
      <w:r w:rsidR="00562CD0">
        <w:rPr>
          <w:rFonts w:eastAsia="DengXian"/>
          <w:kern w:val="2"/>
          <w:sz w:val="28"/>
          <w:szCs w:val="24"/>
          <w:lang w:eastAsia="ru-RU"/>
        </w:rPr>
        <w:fldChar w:fldCharType="end"/>
      </w:r>
      <w:r w:rsidR="00562CD0">
        <w:rPr>
          <w:rFonts w:eastAsia="DengXian"/>
          <w:kern w:val="2"/>
          <w:sz w:val="28"/>
          <w:szCs w:val="24"/>
          <w:lang w:eastAsia="ru-RU"/>
        </w:rPr>
        <w:t xml:space="preserve"> </w:t>
      </w:r>
      <w:r>
        <w:rPr>
          <w:rFonts w:eastAsia="DengXian"/>
          <w:kern w:val="2"/>
          <w:sz w:val="28"/>
          <w:szCs w:val="24"/>
          <w:lang w:eastAsia="ru-RU"/>
        </w:rPr>
        <w:t>показаны его настройки и регистры, которые будут использовать при работе.</w:t>
      </w:r>
    </w:p>
    <w:p w14:paraId="675AF274" w14:textId="159712EE" w:rsidR="001C5B32" w:rsidRPr="00467885" w:rsidRDefault="001C5B32" w:rsidP="00467885">
      <w:pPr>
        <w:suppressAutoHyphens w:val="0"/>
        <w:spacing w:line="360" w:lineRule="auto"/>
        <w:ind w:firstLine="567"/>
        <w:contextualSpacing/>
        <w:jc w:val="both"/>
        <w:rPr>
          <w:rFonts w:eastAsia="DengXian"/>
          <w:kern w:val="2"/>
          <w:sz w:val="28"/>
          <w:szCs w:val="24"/>
          <w:lang w:eastAsia="ru-RU"/>
        </w:rPr>
      </w:pPr>
      <w:r w:rsidRPr="001C5B32">
        <w:rPr>
          <w:rFonts w:eastAsia="DengXian"/>
          <w:noProof/>
          <w:kern w:val="2"/>
          <w:sz w:val="28"/>
          <w:szCs w:val="24"/>
          <w:lang w:eastAsia="ru-RU"/>
        </w:rPr>
        <w:drawing>
          <wp:inline distT="0" distB="0" distL="0" distR="0" wp14:anchorId="0FF50802" wp14:editId="0D39A888">
            <wp:extent cx="5760000" cy="3911214"/>
            <wp:effectExtent l="0" t="0" r="0" b="0"/>
            <wp:docPr id="1041028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28314" name=""/>
                    <pic:cNvPicPr/>
                  </pic:nvPicPr>
                  <pic:blipFill>
                    <a:blip r:embed="rId20"/>
                    <a:stretch>
                      <a:fillRect/>
                    </a:stretch>
                  </pic:blipFill>
                  <pic:spPr>
                    <a:xfrm>
                      <a:off x="0" y="0"/>
                      <a:ext cx="5760000" cy="3911214"/>
                    </a:xfrm>
                    <a:prstGeom prst="rect">
                      <a:avLst/>
                    </a:prstGeom>
                  </pic:spPr>
                </pic:pic>
              </a:graphicData>
            </a:graphic>
          </wp:inline>
        </w:drawing>
      </w:r>
    </w:p>
    <w:p w14:paraId="27143185" w14:textId="624E674B" w:rsidR="001C5B32" w:rsidRDefault="001C5B32" w:rsidP="001C5B32">
      <w:pPr>
        <w:pStyle w:val="ab"/>
        <w:spacing w:before="0" w:after="0" w:line="360" w:lineRule="auto"/>
        <w:jc w:val="center"/>
        <w:rPr>
          <w:i w:val="0"/>
          <w:iCs w:val="0"/>
          <w:sz w:val="28"/>
          <w:szCs w:val="28"/>
        </w:rPr>
      </w:pPr>
      <w:bookmarkStart w:id="20" w:name="_Ref187162496"/>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7</w:t>
      </w:r>
      <w:r w:rsidRPr="00ED2F5C">
        <w:rPr>
          <w:i w:val="0"/>
          <w:iCs w:val="0"/>
          <w:sz w:val="28"/>
          <w:szCs w:val="28"/>
        </w:rPr>
        <w:fldChar w:fldCharType="end"/>
      </w:r>
      <w:bookmarkEnd w:id="20"/>
      <w:r w:rsidRPr="00ED2F5C">
        <w:rPr>
          <w:i w:val="0"/>
          <w:iCs w:val="0"/>
          <w:sz w:val="28"/>
          <w:szCs w:val="28"/>
        </w:rPr>
        <w:t>.</w:t>
      </w:r>
      <w:r>
        <w:rPr>
          <w:i w:val="0"/>
          <w:iCs w:val="0"/>
          <w:sz w:val="28"/>
          <w:szCs w:val="28"/>
        </w:rPr>
        <w:t xml:space="preserve"> Окно настройки</w:t>
      </w:r>
      <w:r w:rsidRPr="007E1CB2">
        <w:rPr>
          <w:i w:val="0"/>
          <w:iCs w:val="0"/>
          <w:sz w:val="28"/>
          <w:szCs w:val="28"/>
        </w:rPr>
        <w:t xml:space="preserve"> </w:t>
      </w:r>
      <w:r>
        <w:rPr>
          <w:i w:val="0"/>
          <w:iCs w:val="0"/>
          <w:sz w:val="28"/>
          <w:szCs w:val="28"/>
          <w:lang w:val="en-US"/>
        </w:rPr>
        <w:t>Modbus</w:t>
      </w:r>
      <w:r w:rsidRPr="00467885">
        <w:rPr>
          <w:i w:val="0"/>
          <w:iCs w:val="0"/>
          <w:sz w:val="28"/>
          <w:szCs w:val="28"/>
        </w:rPr>
        <w:t xml:space="preserve"> </w:t>
      </w:r>
      <w:r>
        <w:rPr>
          <w:i w:val="0"/>
          <w:iCs w:val="0"/>
          <w:sz w:val="28"/>
          <w:szCs w:val="28"/>
        </w:rPr>
        <w:t>устройства для подключения ПЧВ.</w:t>
      </w:r>
    </w:p>
    <w:p w14:paraId="6C6BB9B5" w14:textId="78BCC10B" w:rsidR="00FC6D22" w:rsidRDefault="00760BBB" w:rsidP="007B7EEE">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Прежде всего рассмотрим настройки самого устройства, они расположены на </w:t>
      </w:r>
      <w:r>
        <w:rPr>
          <w:rFonts w:eastAsia="DengXian"/>
          <w:kern w:val="2"/>
          <w:sz w:val="28"/>
          <w:szCs w:val="24"/>
          <w:lang w:eastAsia="ru-RU"/>
        </w:rPr>
        <w:fldChar w:fldCharType="begin"/>
      </w:r>
      <w:r>
        <w:rPr>
          <w:rFonts w:eastAsia="DengXian"/>
          <w:kern w:val="2"/>
          <w:sz w:val="28"/>
          <w:szCs w:val="24"/>
          <w:lang w:eastAsia="ru-RU"/>
        </w:rPr>
        <w:instrText xml:space="preserve"> REF _Ref187162496 \h  \* MERGEFORMAT </w:instrText>
      </w:r>
      <w:r>
        <w:rPr>
          <w:rFonts w:eastAsia="DengXian"/>
          <w:kern w:val="2"/>
          <w:sz w:val="28"/>
          <w:szCs w:val="24"/>
          <w:lang w:eastAsia="ru-RU"/>
        </w:rPr>
      </w:r>
      <w:r>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3.1</w:t>
      </w:r>
      <w:r w:rsidR="00A27FCB" w:rsidRPr="00ED2F5C">
        <w:rPr>
          <w:sz w:val="28"/>
          <w:szCs w:val="28"/>
        </w:rPr>
        <w:t>.</w:t>
      </w:r>
      <w:r w:rsidR="00A27FCB" w:rsidRPr="00A27FCB">
        <w:rPr>
          <w:noProof/>
          <w:sz w:val="28"/>
          <w:szCs w:val="28"/>
        </w:rPr>
        <w:t>7</w:t>
      </w:r>
      <w:r>
        <w:rPr>
          <w:rFonts w:eastAsia="DengXian"/>
          <w:kern w:val="2"/>
          <w:sz w:val="28"/>
          <w:szCs w:val="24"/>
          <w:lang w:eastAsia="ru-RU"/>
        </w:rPr>
        <w:fldChar w:fldCharType="end"/>
      </w:r>
      <w:r>
        <w:rPr>
          <w:rFonts w:eastAsia="DengXian"/>
          <w:kern w:val="2"/>
          <w:sz w:val="28"/>
          <w:szCs w:val="24"/>
          <w:lang w:eastAsia="ru-RU"/>
        </w:rPr>
        <w:t xml:space="preserve"> сверху.</w:t>
      </w:r>
    </w:p>
    <w:p w14:paraId="3961A80C" w14:textId="3355ACCF" w:rsidR="00FA7C44" w:rsidRDefault="00FA7C44" w:rsidP="00FA7C44">
      <w:pPr>
        <w:pStyle w:val="af4"/>
        <w:numPr>
          <w:ilvl w:val="0"/>
          <w:numId w:val="37"/>
        </w:numPr>
      </w:pPr>
      <w:r>
        <w:t xml:space="preserve">Имя – то, какое имя будет отображаться в окне настроек устройства. </w:t>
      </w:r>
    </w:p>
    <w:p w14:paraId="5EC2E707" w14:textId="0BF817D1" w:rsidR="00FA7C44" w:rsidRDefault="00FA7C44" w:rsidP="00FA7C44">
      <w:pPr>
        <w:pStyle w:val="af4"/>
        <w:numPr>
          <w:ilvl w:val="0"/>
          <w:numId w:val="37"/>
        </w:numPr>
      </w:pPr>
      <w:r>
        <w:t xml:space="preserve">Адрес – </w:t>
      </w:r>
      <w:r>
        <w:rPr>
          <w:lang w:val="en-US"/>
        </w:rPr>
        <w:t>Modbus</w:t>
      </w:r>
      <w:r w:rsidRPr="00FA7C44">
        <w:t xml:space="preserve"> </w:t>
      </w:r>
      <w:r>
        <w:t>адресный протокол, необходимо задать тот же адрес, который был задан в устройстве ПЧВ. Поскольку ПЧВ будет настраиваться позже, можно выбрать любой.</w:t>
      </w:r>
    </w:p>
    <w:p w14:paraId="3E06F9C6" w14:textId="3D5EE9C8" w:rsidR="00FA7C44" w:rsidRDefault="00FA7C44" w:rsidP="00FA7C44">
      <w:pPr>
        <w:pStyle w:val="af4"/>
        <w:numPr>
          <w:ilvl w:val="0"/>
          <w:numId w:val="37"/>
        </w:numPr>
      </w:pPr>
      <w:r>
        <w:t xml:space="preserve">Период опроса – то, с каким промежутком будут посылаться повторные попытки отправить команду в ПЧВ. Поскольку </w:t>
      </w:r>
      <w:r>
        <w:rPr>
          <w:lang w:val="en-US"/>
        </w:rPr>
        <w:t>Modbus</w:t>
      </w:r>
      <w:r w:rsidRPr="00FA7C44">
        <w:t xml:space="preserve"> </w:t>
      </w:r>
      <w:r>
        <w:t>имеет в себе механизм обратной связи, ПР200 может проверять, насколько успешно дошла посланная посылка. В случае, если обратная связь не пришла или пришла с ошибкой, повторный пакет отправится через период опроса миллисекунд. Оставим стандартное значение.</w:t>
      </w:r>
    </w:p>
    <w:p w14:paraId="0C0DAA0B" w14:textId="449AD456" w:rsidR="00FA7C44" w:rsidRDefault="00FA7C44" w:rsidP="00FA7C44">
      <w:pPr>
        <w:pStyle w:val="af4"/>
        <w:numPr>
          <w:ilvl w:val="0"/>
          <w:numId w:val="37"/>
        </w:numPr>
      </w:pPr>
      <w:r>
        <w:lastRenderedPageBreak/>
        <w:t>Кол-во попыток – то, сколько раз ПР200 будет пытаться повторно отправить посылку. Также оставим без изменений.</w:t>
      </w:r>
    </w:p>
    <w:p w14:paraId="1E412C28" w14:textId="5CA3A343" w:rsidR="00FA7C44" w:rsidRDefault="00FA7C44" w:rsidP="00FA7C44">
      <w:pPr>
        <w:pStyle w:val="af4"/>
        <w:numPr>
          <w:ilvl w:val="0"/>
          <w:numId w:val="37"/>
        </w:numPr>
      </w:pPr>
      <w:r>
        <w:t>Таймаут ответа – то, через сколько считать посылку утерянной.</w:t>
      </w:r>
    </w:p>
    <w:p w14:paraId="015F01C4" w14:textId="23505939" w:rsidR="00FA7C44" w:rsidRDefault="00FA7C44" w:rsidP="00FA7C44">
      <w:pPr>
        <w:pStyle w:val="af4"/>
        <w:numPr>
          <w:ilvl w:val="0"/>
          <w:numId w:val="37"/>
        </w:numPr>
      </w:pPr>
      <w:r>
        <w:t>Статус и опрос – сервисные переменные, в нашем проекте не используются.</w:t>
      </w:r>
    </w:p>
    <w:p w14:paraId="0CA1DA0D" w14:textId="0B4D3A71" w:rsidR="00FA7C44" w:rsidRDefault="00FA7C44" w:rsidP="00FA7C44">
      <w:pPr>
        <w:pStyle w:val="af4"/>
        <w:numPr>
          <w:ilvl w:val="0"/>
          <w:numId w:val="37"/>
        </w:numPr>
      </w:pPr>
      <w:r>
        <w:t xml:space="preserve">Старшим регистром вперед и старшим байтом вперед – настройки для передачи </w:t>
      </w:r>
      <w:r>
        <w:rPr>
          <w:lang w:val="en-US"/>
        </w:rPr>
        <w:t>float</w:t>
      </w:r>
      <w:r w:rsidRPr="00FA7C44">
        <w:t xml:space="preserve"> </w:t>
      </w:r>
      <w:r>
        <w:t>чисел, поскольку в ПЧВ передаются только целые числа, можно оставить без изменений.</w:t>
      </w:r>
    </w:p>
    <w:p w14:paraId="52359C95" w14:textId="53C30BEB" w:rsidR="000F4482" w:rsidRDefault="000F4482" w:rsidP="000F4482">
      <w:pPr>
        <w:suppressAutoHyphens w:val="0"/>
        <w:spacing w:line="360" w:lineRule="auto"/>
        <w:ind w:firstLine="567"/>
        <w:contextualSpacing/>
        <w:jc w:val="both"/>
        <w:rPr>
          <w:rFonts w:eastAsia="DengXian"/>
          <w:kern w:val="2"/>
          <w:sz w:val="28"/>
          <w:szCs w:val="24"/>
          <w:lang w:val="en-US" w:eastAsia="ru-RU"/>
        </w:rPr>
      </w:pPr>
      <w:r w:rsidRPr="000F4482">
        <w:rPr>
          <w:rFonts w:eastAsia="DengXian"/>
          <w:kern w:val="2"/>
          <w:sz w:val="28"/>
          <w:szCs w:val="24"/>
          <w:lang w:eastAsia="ru-RU"/>
        </w:rPr>
        <w:t>По</w:t>
      </w:r>
      <w:r>
        <w:rPr>
          <w:rFonts w:eastAsia="DengXian"/>
          <w:kern w:val="2"/>
          <w:sz w:val="28"/>
          <w:szCs w:val="24"/>
          <w:lang w:eastAsia="ru-RU"/>
        </w:rPr>
        <w:t>мимо верхнего меню</w:t>
      </w:r>
      <w:r w:rsidR="00015D7F">
        <w:rPr>
          <w:rFonts w:eastAsia="DengXian"/>
          <w:kern w:val="2"/>
          <w:sz w:val="28"/>
          <w:szCs w:val="24"/>
          <w:lang w:eastAsia="ru-RU"/>
        </w:rPr>
        <w:t xml:space="preserve"> настроек справа снизу также есть меню. Это настройки уже </w:t>
      </w:r>
      <w:r w:rsidR="00FB3AC9">
        <w:rPr>
          <w:rFonts w:eastAsia="DengXian"/>
          <w:kern w:val="2"/>
          <w:sz w:val="28"/>
          <w:szCs w:val="24"/>
          <w:lang w:eastAsia="ru-RU"/>
        </w:rPr>
        <w:t>переменной (регистра),</w:t>
      </w:r>
      <w:r w:rsidR="00015D7F">
        <w:rPr>
          <w:rFonts w:eastAsia="DengXian"/>
          <w:kern w:val="2"/>
          <w:sz w:val="28"/>
          <w:szCs w:val="24"/>
          <w:lang w:eastAsia="ru-RU"/>
        </w:rPr>
        <w:t xml:space="preserve"> который мы добавляем до чтения</w:t>
      </w:r>
      <w:r w:rsidR="00015D7F" w:rsidRPr="00015D7F">
        <w:rPr>
          <w:rFonts w:eastAsia="DengXian"/>
          <w:kern w:val="2"/>
          <w:sz w:val="28"/>
          <w:szCs w:val="24"/>
          <w:lang w:eastAsia="ru-RU"/>
        </w:rPr>
        <w:t>/</w:t>
      </w:r>
      <w:r w:rsidR="00015D7F">
        <w:rPr>
          <w:rFonts w:eastAsia="DengXian"/>
          <w:kern w:val="2"/>
          <w:sz w:val="28"/>
          <w:szCs w:val="24"/>
          <w:lang w:eastAsia="ru-RU"/>
        </w:rPr>
        <w:t>записи.</w:t>
      </w:r>
      <w:r w:rsidR="00FB3AC9">
        <w:rPr>
          <w:rFonts w:eastAsia="DengXian"/>
          <w:kern w:val="2"/>
          <w:sz w:val="28"/>
          <w:szCs w:val="24"/>
          <w:lang w:eastAsia="ru-RU"/>
        </w:rPr>
        <w:t xml:space="preserve"> В нем есть следующие поля</w:t>
      </w:r>
      <w:r w:rsidR="00FB3AC9">
        <w:rPr>
          <w:rFonts w:eastAsia="DengXian"/>
          <w:kern w:val="2"/>
          <w:sz w:val="28"/>
          <w:szCs w:val="24"/>
          <w:lang w:val="en-US" w:eastAsia="ru-RU"/>
        </w:rPr>
        <w:t>:</w:t>
      </w:r>
    </w:p>
    <w:p w14:paraId="161FFB9F" w14:textId="11B44F63" w:rsidR="00FB3AC9" w:rsidRDefault="00411299" w:rsidP="00FB3AC9">
      <w:pPr>
        <w:pStyle w:val="af4"/>
        <w:numPr>
          <w:ilvl w:val="0"/>
          <w:numId w:val="38"/>
        </w:numPr>
      </w:pPr>
      <w:r>
        <w:t xml:space="preserve">Имя – название этой переменной, которую мы будем использовать в основном поле </w:t>
      </w:r>
      <w:r>
        <w:rPr>
          <w:lang w:val="en-US"/>
        </w:rPr>
        <w:t>OWEN</w:t>
      </w:r>
      <w:r w:rsidRPr="00411299">
        <w:t xml:space="preserve"> </w:t>
      </w:r>
      <w:r>
        <w:rPr>
          <w:lang w:val="en-US"/>
        </w:rPr>
        <w:t>Logic</w:t>
      </w:r>
      <w:r w:rsidRPr="00411299">
        <w:t xml:space="preserve"> </w:t>
      </w:r>
      <w:r>
        <w:t>после настройки.</w:t>
      </w:r>
    </w:p>
    <w:p w14:paraId="297933A8" w14:textId="51E993BE" w:rsidR="00E272E4" w:rsidRDefault="00E272E4" w:rsidP="00FB3AC9">
      <w:pPr>
        <w:pStyle w:val="af4"/>
        <w:numPr>
          <w:ilvl w:val="0"/>
          <w:numId w:val="38"/>
        </w:numPr>
      </w:pPr>
      <w:r>
        <w:t>Тип – задает тип переменной, целочисленный или с плавающей запятой.</w:t>
      </w:r>
    </w:p>
    <w:p w14:paraId="4A7985EB" w14:textId="650E811F" w:rsidR="00026649" w:rsidRDefault="00026649" w:rsidP="00FB3AC9">
      <w:pPr>
        <w:pStyle w:val="af4"/>
        <w:numPr>
          <w:ilvl w:val="0"/>
          <w:numId w:val="38"/>
        </w:numPr>
      </w:pPr>
      <w:r>
        <w:t>Регистр – то, какой регистр будет опрашиваться у устройства. В ПЧВ регистр 8192 отвечает за задание частоты, а 8193 за управление стартом</w:t>
      </w:r>
      <w:r w:rsidRPr="00026649">
        <w:t>/</w:t>
      </w:r>
      <w:r>
        <w:t>стопом.</w:t>
      </w:r>
    </w:p>
    <w:p w14:paraId="0511EE77" w14:textId="5A504FA7" w:rsidR="006B365F" w:rsidRPr="00C4770B" w:rsidRDefault="006B365F" w:rsidP="00FB3AC9">
      <w:pPr>
        <w:pStyle w:val="af4"/>
        <w:numPr>
          <w:ilvl w:val="0"/>
          <w:numId w:val="38"/>
        </w:numPr>
      </w:pPr>
      <w:r>
        <w:t xml:space="preserve">Функция чтения и записи – в </w:t>
      </w:r>
      <w:r>
        <w:rPr>
          <w:lang w:val="en-US"/>
        </w:rPr>
        <w:t>Modbus</w:t>
      </w:r>
      <w:r w:rsidRPr="006B365F">
        <w:t xml:space="preserve"> </w:t>
      </w:r>
      <w:r>
        <w:t>разные функции отвечают за разные действия (запись</w:t>
      </w:r>
      <w:r w:rsidRPr="006B365F">
        <w:t>/</w:t>
      </w:r>
      <w:r>
        <w:t xml:space="preserve">чтение) и обращение к разным регистрам. Обычно эти функции можно посмотреть в стандарте или в документации. Для записи в ПЧВ используется функция </w:t>
      </w:r>
      <w:r>
        <w:rPr>
          <w:lang w:val="en-US"/>
        </w:rPr>
        <w:t>0x06.</w:t>
      </w:r>
    </w:p>
    <w:p w14:paraId="3C7DC8A6" w14:textId="59F04159" w:rsidR="00C4770B" w:rsidRDefault="00C4770B" w:rsidP="00FB3AC9">
      <w:pPr>
        <w:pStyle w:val="af4"/>
        <w:numPr>
          <w:ilvl w:val="0"/>
          <w:numId w:val="38"/>
        </w:numPr>
      </w:pPr>
      <w:r>
        <w:t>Запись по изменению – данный чекбокс показывает, будет ли посылаться команда на изменение сразу после изменения переменной в ПР200 или ожидать сигнала. В нашем случае запись будет производиться сразу.</w:t>
      </w:r>
    </w:p>
    <w:p w14:paraId="7AE208CC" w14:textId="17AADB6B" w:rsidR="003E37BD" w:rsidRDefault="002559B7" w:rsidP="003E37BD">
      <w:pPr>
        <w:pStyle w:val="af4"/>
        <w:numPr>
          <w:ilvl w:val="0"/>
          <w:numId w:val="38"/>
        </w:numPr>
      </w:pPr>
      <w:r>
        <w:t>Запуск чтения и запуск записи – позволяет выбрать переменные, которые при установке значения 1 будут читать или записывать значение этой переменной. При работе с ПЧВ это не требуется.</w:t>
      </w:r>
    </w:p>
    <w:p w14:paraId="58A8CB96" w14:textId="72EE0665" w:rsidR="003E37BD" w:rsidRDefault="003E37BD" w:rsidP="003E37BD">
      <w:pPr>
        <w:pStyle w:val="af4"/>
        <w:numPr>
          <w:ilvl w:val="0"/>
          <w:numId w:val="38"/>
        </w:numPr>
      </w:pPr>
      <w:r>
        <w:lastRenderedPageBreak/>
        <w:t xml:space="preserve">Статус – позволяет добавить переменную, которая будет показывать статус. Может помочь при </w:t>
      </w:r>
      <w:r w:rsidR="00557765">
        <w:t>отладке в случае, если</w:t>
      </w:r>
      <w:r>
        <w:t xml:space="preserve"> переменная не</w:t>
      </w:r>
      <w:r w:rsidR="002B2D41">
        <w:t xml:space="preserve"> функционирует в соответствии с ожиданиями</w:t>
      </w:r>
      <w:r>
        <w:t>.</w:t>
      </w:r>
    </w:p>
    <w:p w14:paraId="5E2B338A" w14:textId="2938964B" w:rsidR="00F71202" w:rsidRDefault="00EF3A13" w:rsidP="00910A48">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Далее необходимо настроить непосредственно ПЧВ для работы в режиме </w:t>
      </w:r>
      <w:r>
        <w:rPr>
          <w:rFonts w:eastAsia="DengXian"/>
          <w:kern w:val="2"/>
          <w:sz w:val="28"/>
          <w:szCs w:val="24"/>
          <w:lang w:val="en-US" w:eastAsia="ru-RU"/>
        </w:rPr>
        <w:t>Modbus</w:t>
      </w:r>
      <w:r w:rsidRPr="00EF3A13">
        <w:rPr>
          <w:rFonts w:eastAsia="DengXian"/>
          <w:kern w:val="2"/>
          <w:sz w:val="28"/>
          <w:szCs w:val="24"/>
          <w:lang w:eastAsia="ru-RU"/>
        </w:rPr>
        <w:t xml:space="preserve">, </w:t>
      </w:r>
      <w:r>
        <w:rPr>
          <w:rFonts w:eastAsia="DengXian"/>
          <w:kern w:val="2"/>
          <w:sz w:val="28"/>
          <w:szCs w:val="24"/>
          <w:lang w:eastAsia="ru-RU"/>
        </w:rPr>
        <w:t>для этого необходимо поменять значения в его регистрах в соответствии с документацией</w:t>
      </w:r>
      <w:r w:rsidR="004F5207">
        <w:rPr>
          <w:rFonts w:eastAsia="DengXian"/>
          <w:kern w:val="2"/>
          <w:sz w:val="28"/>
          <w:szCs w:val="24"/>
          <w:lang w:eastAsia="ru-RU"/>
        </w:rPr>
        <w:t>. Делается это, используя экран на самом ПЧВ.</w:t>
      </w:r>
    </w:p>
    <w:p w14:paraId="11FF1A58" w14:textId="76CC57DA" w:rsidR="00910A48" w:rsidRDefault="005C28EA" w:rsidP="00910A48">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Теперь ПЧВ и ПР200 настроены корректно для взаимодействия друг с другом. Благодаря переменной «Частота» в ПЧВ можно передавать частоту работы насоса, а при помощи переменной «Управление» запускать и останавливать его.</w:t>
      </w:r>
    </w:p>
    <w:p w14:paraId="4E5BC1D1" w14:textId="346BD89F" w:rsidR="005C28EA" w:rsidRDefault="005C28EA" w:rsidP="00910A48">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Перейдем к добавлению последнего устройства – СП310-Б. Оно подключается к первому слоту ПР200 интерфейса </w:t>
      </w:r>
      <w:r>
        <w:rPr>
          <w:rFonts w:eastAsia="DengXian"/>
          <w:kern w:val="2"/>
          <w:sz w:val="28"/>
          <w:szCs w:val="24"/>
          <w:lang w:val="en-US" w:eastAsia="ru-RU"/>
        </w:rPr>
        <w:t>RS</w:t>
      </w:r>
      <w:r w:rsidRPr="005C28EA">
        <w:rPr>
          <w:rFonts w:eastAsia="DengXian"/>
          <w:kern w:val="2"/>
          <w:sz w:val="28"/>
          <w:szCs w:val="24"/>
          <w:lang w:eastAsia="ru-RU"/>
        </w:rPr>
        <w:t>-485</w:t>
      </w:r>
      <w:r>
        <w:rPr>
          <w:rFonts w:eastAsia="DengXian"/>
          <w:kern w:val="2"/>
          <w:sz w:val="28"/>
          <w:szCs w:val="24"/>
          <w:lang w:eastAsia="ru-RU"/>
        </w:rPr>
        <w:t xml:space="preserve"> и будет работать в режиме «</w:t>
      </w:r>
      <w:r>
        <w:rPr>
          <w:rFonts w:eastAsia="DengXian"/>
          <w:kern w:val="2"/>
          <w:sz w:val="28"/>
          <w:szCs w:val="24"/>
          <w:lang w:val="en-US" w:eastAsia="ru-RU"/>
        </w:rPr>
        <w:t>Master</w:t>
      </w:r>
      <w:r>
        <w:rPr>
          <w:rFonts w:eastAsia="DengXian"/>
          <w:kern w:val="2"/>
          <w:sz w:val="28"/>
          <w:szCs w:val="24"/>
          <w:lang w:eastAsia="ru-RU"/>
        </w:rPr>
        <w:t>» поэтому настроем первый слот в режим «</w:t>
      </w:r>
      <w:r>
        <w:rPr>
          <w:rFonts w:eastAsia="DengXian"/>
          <w:kern w:val="2"/>
          <w:sz w:val="28"/>
          <w:szCs w:val="24"/>
          <w:lang w:val="en-US" w:eastAsia="ru-RU"/>
        </w:rPr>
        <w:t>Slave</w:t>
      </w:r>
      <w:r>
        <w:rPr>
          <w:rFonts w:eastAsia="DengXian"/>
          <w:kern w:val="2"/>
          <w:sz w:val="28"/>
          <w:szCs w:val="24"/>
          <w:lang w:eastAsia="ru-RU"/>
        </w:rPr>
        <w:t xml:space="preserve">». Его настройки показаны на </w:t>
      </w:r>
      <w:r w:rsidR="00C5240D">
        <w:rPr>
          <w:rFonts w:eastAsia="DengXian"/>
          <w:kern w:val="2"/>
          <w:sz w:val="28"/>
          <w:szCs w:val="24"/>
          <w:lang w:eastAsia="ru-RU"/>
        </w:rPr>
        <w:fldChar w:fldCharType="begin"/>
      </w:r>
      <w:r w:rsidR="00C5240D">
        <w:rPr>
          <w:rFonts w:eastAsia="DengXian"/>
          <w:kern w:val="2"/>
          <w:sz w:val="28"/>
          <w:szCs w:val="24"/>
          <w:lang w:eastAsia="ru-RU"/>
        </w:rPr>
        <w:instrText xml:space="preserve"> REF _Ref187164990 \h  \* MERGEFORMAT </w:instrText>
      </w:r>
      <w:r w:rsidR="00C5240D">
        <w:rPr>
          <w:rFonts w:eastAsia="DengXian"/>
          <w:kern w:val="2"/>
          <w:sz w:val="28"/>
          <w:szCs w:val="24"/>
          <w:lang w:eastAsia="ru-RU"/>
        </w:rPr>
      </w:r>
      <w:r w:rsidR="00C5240D">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3.1</w:t>
      </w:r>
      <w:r w:rsidR="00A27FCB" w:rsidRPr="00ED2F5C">
        <w:rPr>
          <w:sz w:val="28"/>
          <w:szCs w:val="28"/>
        </w:rPr>
        <w:t>.</w:t>
      </w:r>
      <w:r w:rsidR="00A27FCB" w:rsidRPr="00A27FCB">
        <w:rPr>
          <w:noProof/>
          <w:sz w:val="28"/>
          <w:szCs w:val="28"/>
        </w:rPr>
        <w:t>8</w:t>
      </w:r>
      <w:r w:rsidR="00C5240D">
        <w:rPr>
          <w:rFonts w:eastAsia="DengXian"/>
          <w:kern w:val="2"/>
          <w:sz w:val="28"/>
          <w:szCs w:val="24"/>
          <w:lang w:eastAsia="ru-RU"/>
        </w:rPr>
        <w:fldChar w:fldCharType="end"/>
      </w:r>
      <w:r w:rsidR="00C5240D">
        <w:rPr>
          <w:rFonts w:eastAsia="DengXian"/>
          <w:kern w:val="2"/>
          <w:sz w:val="28"/>
          <w:szCs w:val="24"/>
          <w:lang w:eastAsia="ru-RU"/>
        </w:rPr>
        <w:t>.</w:t>
      </w:r>
    </w:p>
    <w:p w14:paraId="44F646BA" w14:textId="77777777" w:rsidR="00C5240D" w:rsidRPr="00C534AD" w:rsidRDefault="000B7168" w:rsidP="00C5240D">
      <w:pPr>
        <w:keepNext/>
        <w:suppressAutoHyphens w:val="0"/>
        <w:spacing w:line="360" w:lineRule="auto"/>
        <w:ind w:firstLine="567"/>
        <w:contextualSpacing/>
        <w:jc w:val="center"/>
      </w:pPr>
      <w:r w:rsidRPr="000B7168">
        <w:rPr>
          <w:rFonts w:eastAsia="DengXian"/>
          <w:noProof/>
          <w:kern w:val="2"/>
          <w:sz w:val="28"/>
          <w:szCs w:val="24"/>
          <w:lang w:eastAsia="ru-RU"/>
        </w:rPr>
        <w:drawing>
          <wp:inline distT="0" distB="0" distL="0" distR="0" wp14:anchorId="08DFB0E6" wp14:editId="1FC610C0">
            <wp:extent cx="5760000" cy="3893311"/>
            <wp:effectExtent l="0" t="0" r="0" b="0"/>
            <wp:docPr id="583016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16851" name=""/>
                    <pic:cNvPicPr/>
                  </pic:nvPicPr>
                  <pic:blipFill>
                    <a:blip r:embed="rId21"/>
                    <a:stretch>
                      <a:fillRect/>
                    </a:stretch>
                  </pic:blipFill>
                  <pic:spPr>
                    <a:xfrm>
                      <a:off x="0" y="0"/>
                      <a:ext cx="5760000" cy="3893311"/>
                    </a:xfrm>
                    <a:prstGeom prst="rect">
                      <a:avLst/>
                    </a:prstGeom>
                  </pic:spPr>
                </pic:pic>
              </a:graphicData>
            </a:graphic>
          </wp:inline>
        </w:drawing>
      </w:r>
    </w:p>
    <w:p w14:paraId="37042DA1" w14:textId="6886FE98" w:rsidR="00C5240D" w:rsidRDefault="00C5240D" w:rsidP="00C5240D">
      <w:pPr>
        <w:pStyle w:val="ab"/>
        <w:spacing w:before="0" w:after="0" w:line="360" w:lineRule="auto"/>
        <w:jc w:val="center"/>
        <w:rPr>
          <w:i w:val="0"/>
          <w:iCs w:val="0"/>
          <w:sz w:val="28"/>
          <w:szCs w:val="28"/>
        </w:rPr>
      </w:pPr>
      <w:bookmarkStart w:id="21" w:name="_Ref187164990"/>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8</w:t>
      </w:r>
      <w:r w:rsidRPr="00ED2F5C">
        <w:rPr>
          <w:i w:val="0"/>
          <w:iCs w:val="0"/>
          <w:sz w:val="28"/>
          <w:szCs w:val="28"/>
        </w:rPr>
        <w:fldChar w:fldCharType="end"/>
      </w:r>
      <w:bookmarkEnd w:id="21"/>
      <w:r w:rsidRPr="00ED2F5C">
        <w:rPr>
          <w:i w:val="0"/>
          <w:iCs w:val="0"/>
          <w:sz w:val="28"/>
          <w:szCs w:val="28"/>
        </w:rPr>
        <w:t>.</w:t>
      </w:r>
      <w:r>
        <w:rPr>
          <w:i w:val="0"/>
          <w:iCs w:val="0"/>
          <w:sz w:val="28"/>
          <w:szCs w:val="28"/>
        </w:rPr>
        <w:t xml:space="preserve"> Окно настройки</w:t>
      </w:r>
      <w:r w:rsidRPr="007E1CB2">
        <w:rPr>
          <w:i w:val="0"/>
          <w:iCs w:val="0"/>
          <w:sz w:val="28"/>
          <w:szCs w:val="28"/>
        </w:rPr>
        <w:t xml:space="preserve"> </w:t>
      </w:r>
      <w:r>
        <w:rPr>
          <w:i w:val="0"/>
          <w:iCs w:val="0"/>
          <w:sz w:val="28"/>
          <w:szCs w:val="28"/>
          <w:lang w:val="en-US"/>
        </w:rPr>
        <w:t>RS</w:t>
      </w:r>
      <w:r w:rsidRPr="007E1CB2">
        <w:rPr>
          <w:i w:val="0"/>
          <w:iCs w:val="0"/>
          <w:sz w:val="28"/>
          <w:szCs w:val="28"/>
        </w:rPr>
        <w:t>-485</w:t>
      </w:r>
      <w:r w:rsidRPr="006C46BD">
        <w:rPr>
          <w:i w:val="0"/>
          <w:iCs w:val="0"/>
          <w:sz w:val="28"/>
          <w:szCs w:val="28"/>
        </w:rPr>
        <w:t xml:space="preserve"> </w:t>
      </w:r>
      <w:r>
        <w:rPr>
          <w:i w:val="0"/>
          <w:iCs w:val="0"/>
          <w:sz w:val="28"/>
          <w:szCs w:val="28"/>
        </w:rPr>
        <w:t>для входа «</w:t>
      </w:r>
      <w:r>
        <w:rPr>
          <w:i w:val="0"/>
          <w:iCs w:val="0"/>
          <w:sz w:val="28"/>
          <w:szCs w:val="28"/>
          <w:lang w:val="en-US"/>
        </w:rPr>
        <w:t>Slave</w:t>
      </w:r>
      <w:r>
        <w:rPr>
          <w:i w:val="0"/>
          <w:iCs w:val="0"/>
          <w:sz w:val="28"/>
          <w:szCs w:val="28"/>
        </w:rPr>
        <w:t>»</w:t>
      </w:r>
      <w:r w:rsidRPr="00ED2F5C">
        <w:rPr>
          <w:i w:val="0"/>
          <w:iCs w:val="0"/>
          <w:sz w:val="28"/>
          <w:szCs w:val="28"/>
        </w:rPr>
        <w:t>.</w:t>
      </w:r>
    </w:p>
    <w:p w14:paraId="0086E363" w14:textId="7C61E98D" w:rsidR="000B7168" w:rsidRDefault="00400FBD" w:rsidP="00FA47A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Как видно, доступные настройки входа «</w:t>
      </w:r>
      <w:r>
        <w:rPr>
          <w:rFonts w:eastAsia="DengXian"/>
          <w:kern w:val="2"/>
          <w:sz w:val="28"/>
          <w:szCs w:val="24"/>
          <w:lang w:val="en-US" w:eastAsia="ru-RU"/>
        </w:rPr>
        <w:t>Slave</w:t>
      </w:r>
      <w:r>
        <w:rPr>
          <w:rFonts w:eastAsia="DengXian"/>
          <w:kern w:val="2"/>
          <w:sz w:val="28"/>
          <w:szCs w:val="24"/>
          <w:lang w:eastAsia="ru-RU"/>
        </w:rPr>
        <w:t>» идентичны входу «</w:t>
      </w:r>
      <w:r>
        <w:rPr>
          <w:rFonts w:eastAsia="DengXian"/>
          <w:kern w:val="2"/>
          <w:sz w:val="28"/>
          <w:szCs w:val="24"/>
          <w:lang w:val="en-US" w:eastAsia="ru-RU"/>
        </w:rPr>
        <w:t>Master</w:t>
      </w:r>
      <w:r>
        <w:rPr>
          <w:rFonts w:eastAsia="DengXian"/>
          <w:kern w:val="2"/>
          <w:sz w:val="28"/>
          <w:szCs w:val="24"/>
          <w:lang w:eastAsia="ru-RU"/>
        </w:rPr>
        <w:t>», поэтому подробно разбираться не будут. Стоит отметить, что заданные параметры ориентированы на максимальную скорость, чтоб пользователь получал практически моментальный результат от своих действий.</w:t>
      </w:r>
    </w:p>
    <w:p w14:paraId="51BE04CA" w14:textId="59F6ACD6" w:rsidR="00FA47A3" w:rsidRDefault="004F2AEA" w:rsidP="00FA47A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Добавим устройство и рассмотрим его настройки на </w:t>
      </w:r>
      <w:r w:rsidR="008426EF">
        <w:rPr>
          <w:rFonts w:eastAsia="DengXian"/>
          <w:kern w:val="2"/>
          <w:sz w:val="28"/>
          <w:szCs w:val="24"/>
          <w:lang w:eastAsia="ru-RU"/>
        </w:rPr>
        <w:fldChar w:fldCharType="begin"/>
      </w:r>
      <w:r w:rsidR="008426EF">
        <w:rPr>
          <w:rFonts w:eastAsia="DengXian"/>
          <w:kern w:val="2"/>
          <w:sz w:val="28"/>
          <w:szCs w:val="24"/>
          <w:lang w:eastAsia="ru-RU"/>
        </w:rPr>
        <w:instrText xml:space="preserve"> REF _Ref187165529 \h  \* MERGEFORMAT </w:instrText>
      </w:r>
      <w:r w:rsidR="008426EF">
        <w:rPr>
          <w:rFonts w:eastAsia="DengXian"/>
          <w:kern w:val="2"/>
          <w:sz w:val="28"/>
          <w:szCs w:val="24"/>
          <w:lang w:eastAsia="ru-RU"/>
        </w:rPr>
      </w:r>
      <w:r w:rsidR="008426EF">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3.1</w:t>
      </w:r>
      <w:r w:rsidR="00A27FCB" w:rsidRPr="00ED2F5C">
        <w:rPr>
          <w:sz w:val="28"/>
          <w:szCs w:val="28"/>
        </w:rPr>
        <w:t>.</w:t>
      </w:r>
      <w:r w:rsidR="00A27FCB" w:rsidRPr="00A27FCB">
        <w:rPr>
          <w:noProof/>
          <w:sz w:val="28"/>
          <w:szCs w:val="28"/>
        </w:rPr>
        <w:t>9</w:t>
      </w:r>
      <w:r w:rsidR="008426EF">
        <w:rPr>
          <w:rFonts w:eastAsia="DengXian"/>
          <w:kern w:val="2"/>
          <w:sz w:val="28"/>
          <w:szCs w:val="24"/>
          <w:lang w:eastAsia="ru-RU"/>
        </w:rPr>
        <w:fldChar w:fldCharType="end"/>
      </w:r>
      <w:r>
        <w:rPr>
          <w:rFonts w:eastAsia="DengXian"/>
          <w:kern w:val="2"/>
          <w:sz w:val="28"/>
          <w:szCs w:val="24"/>
          <w:lang w:eastAsia="ru-RU"/>
        </w:rPr>
        <w:t>.</w:t>
      </w:r>
    </w:p>
    <w:p w14:paraId="53CA1EA8" w14:textId="77777777" w:rsidR="00AC4E67" w:rsidRPr="00467885" w:rsidRDefault="004F2AEA" w:rsidP="00AC4E67">
      <w:pPr>
        <w:suppressAutoHyphens w:val="0"/>
        <w:spacing w:line="360" w:lineRule="auto"/>
        <w:ind w:firstLine="567"/>
        <w:contextualSpacing/>
        <w:jc w:val="both"/>
        <w:rPr>
          <w:rFonts w:eastAsia="DengXian"/>
          <w:kern w:val="2"/>
          <w:sz w:val="28"/>
          <w:szCs w:val="24"/>
          <w:lang w:eastAsia="ru-RU"/>
        </w:rPr>
      </w:pPr>
      <w:r w:rsidRPr="004F2AEA">
        <w:rPr>
          <w:rFonts w:eastAsia="DengXian"/>
          <w:noProof/>
          <w:kern w:val="2"/>
          <w:sz w:val="28"/>
          <w:szCs w:val="24"/>
          <w:lang w:eastAsia="ru-RU"/>
        </w:rPr>
        <w:drawing>
          <wp:inline distT="0" distB="0" distL="0" distR="0" wp14:anchorId="1F2CBEE4" wp14:editId="200AAFF7">
            <wp:extent cx="5760000" cy="3432607"/>
            <wp:effectExtent l="0" t="0" r="0" b="0"/>
            <wp:docPr id="875994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94814" name=""/>
                    <pic:cNvPicPr/>
                  </pic:nvPicPr>
                  <pic:blipFill>
                    <a:blip r:embed="rId22"/>
                    <a:stretch>
                      <a:fillRect/>
                    </a:stretch>
                  </pic:blipFill>
                  <pic:spPr>
                    <a:xfrm>
                      <a:off x="0" y="0"/>
                      <a:ext cx="5760000" cy="3432607"/>
                    </a:xfrm>
                    <a:prstGeom prst="rect">
                      <a:avLst/>
                    </a:prstGeom>
                  </pic:spPr>
                </pic:pic>
              </a:graphicData>
            </a:graphic>
          </wp:inline>
        </w:drawing>
      </w:r>
    </w:p>
    <w:p w14:paraId="2BD96B5B" w14:textId="7C3A1A40" w:rsidR="004F2AEA" w:rsidRDefault="00AC4E67" w:rsidP="00AC4E67">
      <w:pPr>
        <w:pStyle w:val="ab"/>
        <w:spacing w:before="0" w:after="0" w:line="360" w:lineRule="auto"/>
        <w:jc w:val="center"/>
        <w:rPr>
          <w:i w:val="0"/>
          <w:iCs w:val="0"/>
          <w:sz w:val="28"/>
          <w:szCs w:val="28"/>
        </w:rPr>
      </w:pPr>
      <w:bookmarkStart w:id="22" w:name="_Ref187165529"/>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9</w:t>
      </w:r>
      <w:r w:rsidRPr="00ED2F5C">
        <w:rPr>
          <w:i w:val="0"/>
          <w:iCs w:val="0"/>
          <w:sz w:val="28"/>
          <w:szCs w:val="28"/>
        </w:rPr>
        <w:fldChar w:fldCharType="end"/>
      </w:r>
      <w:bookmarkEnd w:id="22"/>
      <w:r w:rsidRPr="00ED2F5C">
        <w:rPr>
          <w:i w:val="0"/>
          <w:iCs w:val="0"/>
          <w:sz w:val="28"/>
          <w:szCs w:val="28"/>
        </w:rPr>
        <w:t>.</w:t>
      </w:r>
      <w:r>
        <w:rPr>
          <w:i w:val="0"/>
          <w:iCs w:val="0"/>
          <w:sz w:val="28"/>
          <w:szCs w:val="28"/>
        </w:rPr>
        <w:t xml:space="preserve"> Окно настройки</w:t>
      </w:r>
      <w:r w:rsidRPr="007E1CB2">
        <w:rPr>
          <w:i w:val="0"/>
          <w:iCs w:val="0"/>
          <w:sz w:val="28"/>
          <w:szCs w:val="28"/>
        </w:rPr>
        <w:t xml:space="preserve"> </w:t>
      </w:r>
      <w:r>
        <w:rPr>
          <w:i w:val="0"/>
          <w:iCs w:val="0"/>
          <w:sz w:val="28"/>
          <w:szCs w:val="28"/>
          <w:lang w:val="en-US"/>
        </w:rPr>
        <w:t>Modbus</w:t>
      </w:r>
      <w:r w:rsidRPr="00467885">
        <w:rPr>
          <w:i w:val="0"/>
          <w:iCs w:val="0"/>
          <w:sz w:val="28"/>
          <w:szCs w:val="28"/>
        </w:rPr>
        <w:t xml:space="preserve"> </w:t>
      </w:r>
      <w:r>
        <w:rPr>
          <w:i w:val="0"/>
          <w:iCs w:val="0"/>
          <w:sz w:val="28"/>
          <w:szCs w:val="28"/>
        </w:rPr>
        <w:t>устройства для подключения СП310-Б.</w:t>
      </w:r>
    </w:p>
    <w:p w14:paraId="6FA4E703" w14:textId="7814C0DC" w:rsidR="00AC4E67" w:rsidRDefault="009D6957" w:rsidP="008426EF">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По </w:t>
      </w:r>
      <w:r>
        <w:rPr>
          <w:rFonts w:eastAsia="DengXian"/>
          <w:kern w:val="2"/>
          <w:sz w:val="28"/>
          <w:szCs w:val="24"/>
          <w:lang w:eastAsia="ru-RU"/>
        </w:rPr>
        <w:fldChar w:fldCharType="begin"/>
      </w:r>
      <w:r>
        <w:rPr>
          <w:rFonts w:eastAsia="DengXian"/>
          <w:kern w:val="2"/>
          <w:sz w:val="28"/>
          <w:szCs w:val="24"/>
          <w:lang w:eastAsia="ru-RU"/>
        </w:rPr>
        <w:instrText xml:space="preserve"> REF _Ref187165529 \h  \* MERGEFORMAT </w:instrText>
      </w:r>
      <w:r>
        <w:rPr>
          <w:rFonts w:eastAsia="DengXian"/>
          <w:kern w:val="2"/>
          <w:sz w:val="28"/>
          <w:szCs w:val="24"/>
          <w:lang w:eastAsia="ru-RU"/>
        </w:rPr>
      </w:r>
      <w:r>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3.1</w:t>
      </w:r>
      <w:r w:rsidR="00A27FCB" w:rsidRPr="00ED2F5C">
        <w:rPr>
          <w:sz w:val="28"/>
          <w:szCs w:val="28"/>
        </w:rPr>
        <w:t>.</w:t>
      </w:r>
      <w:r w:rsidR="00A27FCB" w:rsidRPr="00A27FCB">
        <w:rPr>
          <w:noProof/>
          <w:sz w:val="28"/>
          <w:szCs w:val="28"/>
        </w:rPr>
        <w:t>9</w:t>
      </w:r>
      <w:r>
        <w:rPr>
          <w:rFonts w:eastAsia="DengXian"/>
          <w:kern w:val="2"/>
          <w:sz w:val="28"/>
          <w:szCs w:val="24"/>
          <w:lang w:eastAsia="ru-RU"/>
        </w:rPr>
        <w:fldChar w:fldCharType="end"/>
      </w:r>
      <w:r>
        <w:rPr>
          <w:rFonts w:eastAsia="DengXian"/>
          <w:kern w:val="2"/>
          <w:sz w:val="28"/>
          <w:szCs w:val="24"/>
          <w:lang w:eastAsia="ru-RU"/>
        </w:rPr>
        <w:t xml:space="preserve"> видно, что настроек в режиме «</w:t>
      </w:r>
      <w:r>
        <w:rPr>
          <w:rFonts w:eastAsia="DengXian"/>
          <w:kern w:val="2"/>
          <w:sz w:val="28"/>
          <w:szCs w:val="24"/>
          <w:lang w:val="en-US" w:eastAsia="ru-RU"/>
        </w:rPr>
        <w:t>Slave</w:t>
      </w:r>
      <w:r>
        <w:rPr>
          <w:rFonts w:eastAsia="DengXian"/>
          <w:kern w:val="2"/>
          <w:sz w:val="28"/>
          <w:szCs w:val="24"/>
          <w:lang w:eastAsia="ru-RU"/>
        </w:rPr>
        <w:t xml:space="preserve">» гораздо меньше. В верхнем меню осталось задание имени и порядка регистров и байт для </w:t>
      </w:r>
      <w:r>
        <w:rPr>
          <w:rFonts w:eastAsia="DengXian"/>
          <w:kern w:val="2"/>
          <w:sz w:val="28"/>
          <w:szCs w:val="24"/>
          <w:lang w:val="en-US" w:eastAsia="ru-RU"/>
        </w:rPr>
        <w:t>float</w:t>
      </w:r>
      <w:r w:rsidRPr="009D6957">
        <w:rPr>
          <w:rFonts w:eastAsia="DengXian"/>
          <w:kern w:val="2"/>
          <w:sz w:val="28"/>
          <w:szCs w:val="24"/>
          <w:lang w:eastAsia="ru-RU"/>
        </w:rPr>
        <w:t xml:space="preserve"> </w:t>
      </w:r>
      <w:r>
        <w:rPr>
          <w:rFonts w:eastAsia="DengXian"/>
          <w:kern w:val="2"/>
          <w:sz w:val="28"/>
          <w:szCs w:val="24"/>
          <w:lang w:eastAsia="ru-RU"/>
        </w:rPr>
        <w:t>типа, а также адрес. Однако адрес теперь несет другой смысл, если в режиме «</w:t>
      </w:r>
      <w:r>
        <w:rPr>
          <w:rFonts w:eastAsia="DengXian"/>
          <w:kern w:val="2"/>
          <w:sz w:val="28"/>
          <w:szCs w:val="24"/>
          <w:lang w:val="en-US" w:eastAsia="ru-RU"/>
        </w:rPr>
        <w:t>Master</w:t>
      </w:r>
      <w:r>
        <w:rPr>
          <w:rFonts w:eastAsia="DengXian"/>
          <w:kern w:val="2"/>
          <w:sz w:val="28"/>
          <w:szCs w:val="24"/>
          <w:lang w:eastAsia="ru-RU"/>
        </w:rPr>
        <w:t>» это был адрес добавляемого устройства, то в данном контексте это адрес непосредственно ПР200, по которому СП310-Б будет обращаться.</w:t>
      </w:r>
    </w:p>
    <w:p w14:paraId="27CDA742" w14:textId="630DCC31" w:rsidR="00E73FD8" w:rsidRDefault="00E73FD8" w:rsidP="008426EF">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 правом меню также количество доступных параметров сократилось до имени, типа и регистра. Об остальных деталях необходимо задумываться исключительно ведущему устройству.</w:t>
      </w:r>
    </w:p>
    <w:p w14:paraId="6F06049C" w14:textId="4D4F2D26" w:rsidR="00B00B59" w:rsidRDefault="00B00B59" w:rsidP="008426EF">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 самими используемыми переменными будет удобнее </w:t>
      </w:r>
      <w:r w:rsidR="00DB3528">
        <w:rPr>
          <w:rFonts w:eastAsia="DengXian"/>
          <w:kern w:val="2"/>
          <w:sz w:val="28"/>
          <w:szCs w:val="24"/>
          <w:lang w:eastAsia="ru-RU"/>
        </w:rPr>
        <w:t>о</w:t>
      </w:r>
      <w:r w:rsidR="00425AC4">
        <w:rPr>
          <w:rFonts w:eastAsia="DengXian"/>
          <w:kern w:val="2"/>
          <w:sz w:val="28"/>
          <w:szCs w:val="24"/>
          <w:lang w:eastAsia="ru-RU"/>
        </w:rPr>
        <w:t>з</w:t>
      </w:r>
      <w:r>
        <w:rPr>
          <w:rFonts w:eastAsia="DengXian"/>
          <w:kern w:val="2"/>
          <w:sz w:val="28"/>
          <w:szCs w:val="24"/>
          <w:lang w:eastAsia="ru-RU"/>
        </w:rPr>
        <w:t xml:space="preserve">накомиться непосредственно в процессе </w:t>
      </w:r>
      <w:r w:rsidR="00B0612A">
        <w:rPr>
          <w:rFonts w:eastAsia="DengXian"/>
          <w:kern w:val="2"/>
          <w:sz w:val="28"/>
          <w:szCs w:val="24"/>
          <w:lang w:eastAsia="ru-RU"/>
        </w:rPr>
        <w:t>разработки режимов.</w:t>
      </w:r>
    </w:p>
    <w:p w14:paraId="2F243DD3" w14:textId="5252F0B1" w:rsidR="003C472E" w:rsidRDefault="003C472E" w:rsidP="008426EF">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 xml:space="preserve">Теперь необходимо выполнить настройку экрана СП310-Б для этого используется программа «Конфигуратор СП300» от компании </w:t>
      </w:r>
      <w:r>
        <w:rPr>
          <w:rFonts w:eastAsia="DengXian"/>
          <w:kern w:val="2"/>
          <w:sz w:val="28"/>
          <w:szCs w:val="24"/>
          <w:lang w:val="en-US" w:eastAsia="ru-RU"/>
        </w:rPr>
        <w:t>Owen</w:t>
      </w:r>
      <w:r w:rsidRPr="003C472E">
        <w:rPr>
          <w:rFonts w:eastAsia="DengXian"/>
          <w:kern w:val="2"/>
          <w:sz w:val="28"/>
          <w:szCs w:val="24"/>
          <w:lang w:eastAsia="ru-RU"/>
        </w:rPr>
        <w:t xml:space="preserve">. </w:t>
      </w:r>
      <w:r>
        <w:rPr>
          <w:rFonts w:eastAsia="DengXian"/>
          <w:kern w:val="2"/>
          <w:sz w:val="28"/>
          <w:szCs w:val="24"/>
          <w:lang w:eastAsia="ru-RU"/>
        </w:rPr>
        <w:t xml:space="preserve">Это специализированный конфигуратор для </w:t>
      </w:r>
      <w:r w:rsidR="00E10013">
        <w:rPr>
          <w:rFonts w:eastAsia="DengXian"/>
          <w:kern w:val="2"/>
          <w:sz w:val="28"/>
          <w:szCs w:val="24"/>
          <w:lang w:eastAsia="ru-RU"/>
        </w:rPr>
        <w:t>устройств</w:t>
      </w:r>
      <w:r w:rsidR="004E2EF2">
        <w:rPr>
          <w:rFonts w:eastAsia="DengXian"/>
          <w:kern w:val="2"/>
          <w:sz w:val="28"/>
          <w:szCs w:val="24"/>
          <w:lang w:eastAsia="ru-RU"/>
        </w:rPr>
        <w:t xml:space="preserve"> </w:t>
      </w:r>
      <w:r w:rsidR="004E2EF2">
        <w:rPr>
          <w:rFonts w:eastAsia="DengXian"/>
          <w:kern w:val="2"/>
          <w:sz w:val="28"/>
          <w:szCs w:val="24"/>
          <w:lang w:val="en-US" w:eastAsia="ru-RU"/>
        </w:rPr>
        <w:t>Owen</w:t>
      </w:r>
      <w:r w:rsidR="004E2EF2" w:rsidRPr="00244AE9">
        <w:rPr>
          <w:rFonts w:eastAsia="DengXian"/>
          <w:kern w:val="2"/>
          <w:sz w:val="28"/>
          <w:szCs w:val="24"/>
          <w:lang w:eastAsia="ru-RU"/>
        </w:rPr>
        <w:t xml:space="preserve"> </w:t>
      </w:r>
      <w:r w:rsidR="004E2EF2">
        <w:rPr>
          <w:rFonts w:eastAsia="DengXian"/>
          <w:kern w:val="2"/>
          <w:sz w:val="28"/>
          <w:szCs w:val="24"/>
          <w:lang w:eastAsia="ru-RU"/>
        </w:rPr>
        <w:t>серии</w:t>
      </w:r>
      <w:r w:rsidR="00E10013">
        <w:rPr>
          <w:rFonts w:eastAsia="DengXian"/>
          <w:kern w:val="2"/>
          <w:sz w:val="28"/>
          <w:szCs w:val="24"/>
          <w:lang w:eastAsia="ru-RU"/>
        </w:rPr>
        <w:t xml:space="preserve"> СП</w:t>
      </w:r>
      <w:r w:rsidR="00E10013" w:rsidRPr="00244AE9">
        <w:rPr>
          <w:rFonts w:eastAsia="DengXian"/>
          <w:kern w:val="2"/>
          <w:sz w:val="28"/>
          <w:szCs w:val="24"/>
          <w:lang w:eastAsia="ru-RU"/>
        </w:rPr>
        <w:t>3</w:t>
      </w:r>
      <w:r w:rsidR="00E10013">
        <w:rPr>
          <w:rFonts w:eastAsia="DengXian"/>
          <w:kern w:val="2"/>
          <w:sz w:val="28"/>
          <w:szCs w:val="24"/>
          <w:lang w:val="en-US" w:eastAsia="ru-RU"/>
        </w:rPr>
        <w:t>xx</w:t>
      </w:r>
      <w:r w:rsidR="00E10013" w:rsidRPr="00244AE9">
        <w:rPr>
          <w:rFonts w:eastAsia="DengXian"/>
          <w:kern w:val="2"/>
          <w:sz w:val="28"/>
          <w:szCs w:val="24"/>
          <w:lang w:eastAsia="ru-RU"/>
        </w:rPr>
        <w:t>.</w:t>
      </w:r>
    </w:p>
    <w:p w14:paraId="51195173" w14:textId="70404FBD" w:rsidR="00F93EB0" w:rsidRDefault="00244AE9" w:rsidP="008426EF">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Перейдем в конфигуратор и выставим настройки, показанные на </w:t>
      </w:r>
      <w:r w:rsidR="00D45A10">
        <w:rPr>
          <w:rFonts w:eastAsia="DengXian"/>
          <w:kern w:val="2"/>
          <w:sz w:val="28"/>
          <w:szCs w:val="24"/>
          <w:lang w:eastAsia="ru-RU"/>
        </w:rPr>
        <w:fldChar w:fldCharType="begin"/>
      </w:r>
      <w:r w:rsidR="00D45A10">
        <w:rPr>
          <w:rFonts w:eastAsia="DengXian"/>
          <w:kern w:val="2"/>
          <w:sz w:val="28"/>
          <w:szCs w:val="24"/>
          <w:lang w:eastAsia="ru-RU"/>
        </w:rPr>
        <w:instrText xml:space="preserve"> REF _Ref187167540 \h  \* MERGEFORMAT </w:instrText>
      </w:r>
      <w:r w:rsidR="00D45A10">
        <w:rPr>
          <w:rFonts w:eastAsia="DengXian"/>
          <w:kern w:val="2"/>
          <w:sz w:val="28"/>
          <w:szCs w:val="24"/>
          <w:lang w:eastAsia="ru-RU"/>
        </w:rPr>
      </w:r>
      <w:r w:rsidR="00D45A10">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3.1</w:t>
      </w:r>
      <w:r w:rsidR="00A27FCB" w:rsidRPr="00ED2F5C">
        <w:rPr>
          <w:sz w:val="28"/>
          <w:szCs w:val="28"/>
        </w:rPr>
        <w:t>.</w:t>
      </w:r>
      <w:r w:rsidR="00A27FCB" w:rsidRPr="00A27FCB">
        <w:rPr>
          <w:noProof/>
          <w:sz w:val="28"/>
          <w:szCs w:val="28"/>
        </w:rPr>
        <w:t>10</w:t>
      </w:r>
      <w:r w:rsidR="00D45A10">
        <w:rPr>
          <w:rFonts w:eastAsia="DengXian"/>
          <w:kern w:val="2"/>
          <w:sz w:val="28"/>
          <w:szCs w:val="24"/>
          <w:lang w:eastAsia="ru-RU"/>
        </w:rPr>
        <w:fldChar w:fldCharType="end"/>
      </w:r>
    </w:p>
    <w:p w14:paraId="226EA807" w14:textId="77777777" w:rsidR="00B51E0A" w:rsidRPr="00467885" w:rsidRDefault="004F4F17" w:rsidP="00B51E0A">
      <w:pPr>
        <w:suppressAutoHyphens w:val="0"/>
        <w:spacing w:line="360" w:lineRule="auto"/>
        <w:ind w:firstLine="567"/>
        <w:contextualSpacing/>
        <w:jc w:val="both"/>
        <w:rPr>
          <w:rFonts w:eastAsia="DengXian"/>
          <w:kern w:val="2"/>
          <w:sz w:val="28"/>
          <w:szCs w:val="24"/>
          <w:lang w:eastAsia="ru-RU"/>
        </w:rPr>
      </w:pPr>
      <w:r>
        <w:rPr>
          <w:rFonts w:eastAsia="DengXian"/>
          <w:noProof/>
          <w:kern w:val="2"/>
          <w:sz w:val="28"/>
          <w:szCs w:val="24"/>
          <w:lang w:val="en-US" w:eastAsia="ru-RU"/>
        </w:rPr>
        <w:drawing>
          <wp:inline distT="0" distB="0" distL="0" distR="0" wp14:anchorId="6873200F" wp14:editId="64737D9A">
            <wp:extent cx="5760000" cy="3977356"/>
            <wp:effectExtent l="0" t="0" r="0" b="4445"/>
            <wp:docPr id="20810103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00" cy="3977356"/>
                    </a:xfrm>
                    <a:prstGeom prst="rect">
                      <a:avLst/>
                    </a:prstGeom>
                    <a:noFill/>
                    <a:ln>
                      <a:noFill/>
                    </a:ln>
                  </pic:spPr>
                </pic:pic>
              </a:graphicData>
            </a:graphic>
          </wp:inline>
        </w:drawing>
      </w:r>
    </w:p>
    <w:p w14:paraId="0A30E252" w14:textId="570434DE" w:rsidR="00B51E0A" w:rsidRDefault="00B51E0A" w:rsidP="00B51E0A">
      <w:pPr>
        <w:pStyle w:val="ab"/>
        <w:spacing w:before="0" w:after="0" w:line="360" w:lineRule="auto"/>
        <w:jc w:val="center"/>
        <w:rPr>
          <w:i w:val="0"/>
          <w:iCs w:val="0"/>
          <w:sz w:val="28"/>
          <w:szCs w:val="28"/>
        </w:rPr>
      </w:pPr>
      <w:bookmarkStart w:id="23" w:name="_Ref187167540"/>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A27FCB">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A27FCB">
        <w:rPr>
          <w:i w:val="0"/>
          <w:iCs w:val="0"/>
          <w:noProof/>
          <w:sz w:val="28"/>
          <w:szCs w:val="28"/>
        </w:rPr>
        <w:t>10</w:t>
      </w:r>
      <w:r w:rsidRPr="00ED2F5C">
        <w:rPr>
          <w:i w:val="0"/>
          <w:iCs w:val="0"/>
          <w:sz w:val="28"/>
          <w:szCs w:val="28"/>
        </w:rPr>
        <w:fldChar w:fldCharType="end"/>
      </w:r>
      <w:bookmarkEnd w:id="23"/>
      <w:r w:rsidRPr="00ED2F5C">
        <w:rPr>
          <w:i w:val="0"/>
          <w:iCs w:val="0"/>
          <w:sz w:val="28"/>
          <w:szCs w:val="28"/>
        </w:rPr>
        <w:t>.</w:t>
      </w:r>
      <w:r>
        <w:rPr>
          <w:i w:val="0"/>
          <w:iCs w:val="0"/>
          <w:sz w:val="28"/>
          <w:szCs w:val="28"/>
        </w:rPr>
        <w:t xml:space="preserve"> </w:t>
      </w:r>
      <w:r w:rsidR="007479CF">
        <w:rPr>
          <w:i w:val="0"/>
          <w:iCs w:val="0"/>
          <w:sz w:val="28"/>
          <w:szCs w:val="28"/>
        </w:rPr>
        <w:t>Н</w:t>
      </w:r>
      <w:r>
        <w:rPr>
          <w:i w:val="0"/>
          <w:iCs w:val="0"/>
          <w:sz w:val="28"/>
          <w:szCs w:val="28"/>
        </w:rPr>
        <w:t>астройки</w:t>
      </w:r>
      <w:r w:rsidRPr="007E1CB2">
        <w:rPr>
          <w:i w:val="0"/>
          <w:iCs w:val="0"/>
          <w:sz w:val="28"/>
          <w:szCs w:val="28"/>
        </w:rPr>
        <w:t xml:space="preserve"> </w:t>
      </w:r>
      <w:r>
        <w:rPr>
          <w:i w:val="0"/>
          <w:iCs w:val="0"/>
          <w:sz w:val="28"/>
          <w:szCs w:val="28"/>
          <w:lang w:val="en-US"/>
        </w:rPr>
        <w:t>Modbus</w:t>
      </w:r>
      <w:r>
        <w:rPr>
          <w:i w:val="0"/>
          <w:iCs w:val="0"/>
          <w:sz w:val="28"/>
          <w:szCs w:val="28"/>
        </w:rPr>
        <w:t xml:space="preserve"> СП310-Б</w:t>
      </w:r>
      <w:r w:rsidRPr="00B51E0A">
        <w:rPr>
          <w:i w:val="0"/>
          <w:iCs w:val="0"/>
          <w:sz w:val="28"/>
          <w:szCs w:val="28"/>
        </w:rPr>
        <w:t xml:space="preserve"> </w:t>
      </w:r>
      <w:r>
        <w:rPr>
          <w:i w:val="0"/>
          <w:iCs w:val="0"/>
          <w:sz w:val="28"/>
          <w:szCs w:val="28"/>
        </w:rPr>
        <w:t>для подключения ПР200.</w:t>
      </w:r>
    </w:p>
    <w:p w14:paraId="4AE3C19E" w14:textId="31755547" w:rsidR="00244AE9" w:rsidRDefault="00936336" w:rsidP="008426EF">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Как можно заметить настройки на </w:t>
      </w:r>
      <w:r>
        <w:rPr>
          <w:rFonts w:eastAsia="DengXian"/>
          <w:kern w:val="2"/>
          <w:sz w:val="28"/>
          <w:szCs w:val="24"/>
          <w:lang w:eastAsia="ru-RU"/>
        </w:rPr>
        <w:fldChar w:fldCharType="begin"/>
      </w:r>
      <w:r>
        <w:rPr>
          <w:rFonts w:eastAsia="DengXian"/>
          <w:kern w:val="2"/>
          <w:sz w:val="28"/>
          <w:szCs w:val="24"/>
          <w:lang w:eastAsia="ru-RU"/>
        </w:rPr>
        <w:instrText xml:space="preserve"> REF _Ref187167540 \h  \* MERGEFORMAT </w:instrText>
      </w:r>
      <w:r>
        <w:rPr>
          <w:rFonts w:eastAsia="DengXian"/>
          <w:kern w:val="2"/>
          <w:sz w:val="28"/>
          <w:szCs w:val="24"/>
          <w:lang w:eastAsia="ru-RU"/>
        </w:rPr>
      </w:r>
      <w:r>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3.1</w:t>
      </w:r>
      <w:r w:rsidR="00A27FCB" w:rsidRPr="00ED2F5C">
        <w:rPr>
          <w:sz w:val="28"/>
          <w:szCs w:val="28"/>
        </w:rPr>
        <w:t>.</w:t>
      </w:r>
      <w:r w:rsidR="00A27FCB" w:rsidRPr="00A27FCB">
        <w:rPr>
          <w:noProof/>
          <w:sz w:val="28"/>
          <w:szCs w:val="28"/>
        </w:rPr>
        <w:t>10</w:t>
      </w:r>
      <w:r>
        <w:rPr>
          <w:rFonts w:eastAsia="DengXian"/>
          <w:kern w:val="2"/>
          <w:sz w:val="28"/>
          <w:szCs w:val="24"/>
          <w:lang w:eastAsia="ru-RU"/>
        </w:rPr>
        <w:fldChar w:fldCharType="end"/>
      </w:r>
      <w:r>
        <w:rPr>
          <w:rFonts w:eastAsia="DengXian"/>
          <w:kern w:val="2"/>
          <w:sz w:val="28"/>
          <w:szCs w:val="24"/>
          <w:lang w:eastAsia="ru-RU"/>
        </w:rPr>
        <w:t xml:space="preserve"> повторяют настройки на </w:t>
      </w:r>
      <w:r>
        <w:rPr>
          <w:rFonts w:eastAsia="DengXian"/>
          <w:kern w:val="2"/>
          <w:sz w:val="28"/>
          <w:szCs w:val="24"/>
          <w:lang w:eastAsia="ru-RU"/>
        </w:rPr>
        <w:fldChar w:fldCharType="begin"/>
      </w:r>
      <w:r>
        <w:rPr>
          <w:rFonts w:eastAsia="DengXian"/>
          <w:kern w:val="2"/>
          <w:sz w:val="28"/>
          <w:szCs w:val="24"/>
          <w:lang w:eastAsia="ru-RU"/>
        </w:rPr>
        <w:instrText xml:space="preserve"> REF _Ref187164990 \h  \* MERGEFORMAT </w:instrText>
      </w:r>
      <w:r>
        <w:rPr>
          <w:rFonts w:eastAsia="DengXian"/>
          <w:kern w:val="2"/>
          <w:sz w:val="28"/>
          <w:szCs w:val="24"/>
          <w:lang w:eastAsia="ru-RU"/>
        </w:rPr>
      </w:r>
      <w:r>
        <w:rPr>
          <w:rFonts w:eastAsia="DengXian"/>
          <w:kern w:val="2"/>
          <w:sz w:val="28"/>
          <w:szCs w:val="24"/>
          <w:lang w:eastAsia="ru-RU"/>
        </w:rPr>
        <w:fldChar w:fldCharType="separate"/>
      </w:r>
      <w:r w:rsidR="00A27FCB" w:rsidRPr="00ED2F5C">
        <w:rPr>
          <w:sz w:val="28"/>
          <w:szCs w:val="28"/>
        </w:rPr>
        <w:t xml:space="preserve">Рис. </w:t>
      </w:r>
      <w:r w:rsidR="00A27FCB" w:rsidRPr="00A27FCB">
        <w:rPr>
          <w:noProof/>
          <w:sz w:val="28"/>
          <w:szCs w:val="28"/>
        </w:rPr>
        <w:t>3.1</w:t>
      </w:r>
      <w:r w:rsidR="00A27FCB" w:rsidRPr="00ED2F5C">
        <w:rPr>
          <w:sz w:val="28"/>
          <w:szCs w:val="28"/>
        </w:rPr>
        <w:t>.</w:t>
      </w:r>
      <w:r w:rsidR="00A27FCB" w:rsidRPr="00A27FCB">
        <w:rPr>
          <w:noProof/>
          <w:sz w:val="28"/>
          <w:szCs w:val="28"/>
        </w:rPr>
        <w:t>8</w:t>
      </w:r>
      <w:r>
        <w:rPr>
          <w:rFonts w:eastAsia="DengXian"/>
          <w:kern w:val="2"/>
          <w:sz w:val="28"/>
          <w:szCs w:val="24"/>
          <w:lang w:eastAsia="ru-RU"/>
        </w:rPr>
        <w:fldChar w:fldCharType="end"/>
      </w:r>
      <w:r>
        <w:rPr>
          <w:rFonts w:eastAsia="DengXian"/>
          <w:kern w:val="2"/>
          <w:sz w:val="28"/>
          <w:szCs w:val="24"/>
          <w:lang w:eastAsia="ru-RU"/>
        </w:rPr>
        <w:t xml:space="preserve"> т.к. это один и тот же интерфейс, как это было с ПЧВ</w:t>
      </w:r>
      <w:r w:rsidR="00A82DAF">
        <w:rPr>
          <w:rFonts w:eastAsia="DengXian"/>
          <w:kern w:val="2"/>
          <w:sz w:val="28"/>
          <w:szCs w:val="24"/>
          <w:lang w:eastAsia="ru-RU"/>
        </w:rPr>
        <w:t xml:space="preserve"> и ПР200.</w:t>
      </w:r>
    </w:p>
    <w:p w14:paraId="0FE78CF9" w14:textId="3857D996" w:rsidR="003C3172" w:rsidRPr="00A141C1" w:rsidRDefault="00CA17F4" w:rsidP="00A141C1">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 xml:space="preserve">Теперь все устройства СИГ подключены и готовы работать друг с другом. </w:t>
      </w:r>
    </w:p>
    <w:p w14:paraId="7C396770" w14:textId="43A2DEDB" w:rsidR="00B71253" w:rsidRPr="00B71253" w:rsidRDefault="00D51ACB" w:rsidP="00B71253">
      <w:pPr>
        <w:pStyle w:val="2"/>
        <w:rPr>
          <w:lang w:val="en-US"/>
        </w:rPr>
      </w:pPr>
      <w:bookmarkStart w:id="24" w:name="_Hlk185255200"/>
      <w:bookmarkStart w:id="25" w:name="_Toc187229994"/>
      <w:r>
        <w:t>Выводы по разделу</w:t>
      </w:r>
      <w:bookmarkEnd w:id="24"/>
      <w:bookmarkEnd w:id="25"/>
    </w:p>
    <w:p w14:paraId="4142347D" w14:textId="77777777" w:rsidR="00B71253" w:rsidRPr="00B71253" w:rsidRDefault="00B71253" w:rsidP="00B71253">
      <w:pPr>
        <w:suppressAutoHyphens w:val="0"/>
        <w:spacing w:line="360" w:lineRule="auto"/>
        <w:ind w:firstLine="567"/>
        <w:contextualSpacing/>
        <w:jc w:val="both"/>
        <w:rPr>
          <w:sz w:val="28"/>
          <w:szCs w:val="28"/>
          <w:lang w:eastAsia="ru-RU"/>
        </w:rPr>
      </w:pPr>
      <w:r w:rsidRPr="00B71253">
        <w:rPr>
          <w:sz w:val="28"/>
          <w:szCs w:val="28"/>
          <w:lang w:eastAsia="ru-RU"/>
        </w:rPr>
        <w:t>В данном разделе представлены основные этапы подключения периферийных устройств к контроллеру ПР200, включая детальное описание их настройки и интеграции в систему. Были рассмотрены следующие аспекты:</w:t>
      </w:r>
    </w:p>
    <w:p w14:paraId="23E4828B" w14:textId="77777777" w:rsidR="00B71253" w:rsidRPr="00B71253" w:rsidRDefault="00B71253" w:rsidP="00B71253">
      <w:pPr>
        <w:numPr>
          <w:ilvl w:val="0"/>
          <w:numId w:val="40"/>
        </w:numPr>
        <w:suppressAutoHyphens w:val="0"/>
        <w:spacing w:line="360" w:lineRule="auto"/>
        <w:contextualSpacing/>
        <w:jc w:val="both"/>
        <w:rPr>
          <w:sz w:val="28"/>
          <w:szCs w:val="28"/>
          <w:lang w:eastAsia="ru-RU"/>
        </w:rPr>
      </w:pPr>
      <w:r w:rsidRPr="00B71253">
        <w:rPr>
          <w:b/>
          <w:bCs/>
          <w:sz w:val="28"/>
          <w:szCs w:val="28"/>
          <w:lang w:eastAsia="ru-RU"/>
        </w:rPr>
        <w:t>Подключение механических переключателей и насоса</w:t>
      </w:r>
      <w:r w:rsidRPr="00B71253">
        <w:rPr>
          <w:sz w:val="28"/>
          <w:szCs w:val="28"/>
          <w:lang w:eastAsia="ru-RU"/>
        </w:rPr>
        <w:t>: Использованы стандартные дискретные входы и выходы контроллера, что обеспечивает простоту и надежность управления.</w:t>
      </w:r>
    </w:p>
    <w:p w14:paraId="1070CDE3" w14:textId="77777777" w:rsidR="00B71253" w:rsidRPr="00B71253" w:rsidRDefault="00B71253" w:rsidP="00B71253">
      <w:pPr>
        <w:numPr>
          <w:ilvl w:val="0"/>
          <w:numId w:val="40"/>
        </w:numPr>
        <w:suppressAutoHyphens w:val="0"/>
        <w:spacing w:line="360" w:lineRule="auto"/>
        <w:contextualSpacing/>
        <w:jc w:val="both"/>
        <w:rPr>
          <w:sz w:val="28"/>
          <w:szCs w:val="28"/>
          <w:lang w:eastAsia="ru-RU"/>
        </w:rPr>
      </w:pPr>
      <w:r w:rsidRPr="00B71253">
        <w:rPr>
          <w:b/>
          <w:bCs/>
          <w:sz w:val="28"/>
          <w:szCs w:val="28"/>
          <w:lang w:eastAsia="ru-RU"/>
        </w:rPr>
        <w:lastRenderedPageBreak/>
        <w:t>Работа с датчиками давления</w:t>
      </w:r>
      <w:r w:rsidRPr="00B71253">
        <w:rPr>
          <w:sz w:val="28"/>
          <w:szCs w:val="28"/>
          <w:lang w:eastAsia="ru-RU"/>
        </w:rPr>
        <w:t>: Для передачи данных использована токовая петля 4–20 мА, что обеспечивает высокую точность измерений и устойчивость к электромагнитным помехам. Для уменьшения погрешности данных реализована программная фильтрация на основе метода скользящего среднего.</w:t>
      </w:r>
    </w:p>
    <w:p w14:paraId="52974A91" w14:textId="77777777" w:rsidR="00B71253" w:rsidRPr="00B71253" w:rsidRDefault="00B71253" w:rsidP="00B71253">
      <w:pPr>
        <w:numPr>
          <w:ilvl w:val="0"/>
          <w:numId w:val="40"/>
        </w:numPr>
        <w:suppressAutoHyphens w:val="0"/>
        <w:spacing w:line="360" w:lineRule="auto"/>
        <w:contextualSpacing/>
        <w:jc w:val="both"/>
        <w:rPr>
          <w:sz w:val="28"/>
          <w:szCs w:val="28"/>
          <w:lang w:eastAsia="ru-RU"/>
        </w:rPr>
      </w:pPr>
      <w:r w:rsidRPr="00B71253">
        <w:rPr>
          <w:b/>
          <w:bCs/>
          <w:sz w:val="28"/>
          <w:szCs w:val="28"/>
          <w:lang w:eastAsia="ru-RU"/>
        </w:rPr>
        <w:t>Использование протоколов связи</w:t>
      </w:r>
      <w:r w:rsidRPr="00B71253">
        <w:rPr>
          <w:sz w:val="28"/>
          <w:szCs w:val="28"/>
          <w:lang w:eastAsia="ru-RU"/>
        </w:rPr>
        <w:t>:</w:t>
      </w:r>
    </w:p>
    <w:p w14:paraId="111472FF" w14:textId="77777777" w:rsidR="00B71253" w:rsidRPr="00B71253" w:rsidRDefault="00B71253" w:rsidP="00B71253">
      <w:pPr>
        <w:numPr>
          <w:ilvl w:val="1"/>
          <w:numId w:val="40"/>
        </w:numPr>
        <w:suppressAutoHyphens w:val="0"/>
        <w:spacing w:line="360" w:lineRule="auto"/>
        <w:contextualSpacing/>
        <w:jc w:val="both"/>
        <w:rPr>
          <w:sz w:val="28"/>
          <w:szCs w:val="28"/>
          <w:lang w:eastAsia="ru-RU"/>
        </w:rPr>
      </w:pPr>
      <w:r w:rsidRPr="00B71253">
        <w:rPr>
          <w:sz w:val="28"/>
          <w:szCs w:val="28"/>
          <w:lang w:eastAsia="ru-RU"/>
        </w:rPr>
        <w:t>RS-485 обеспечил надежность и помехоустойчивость передачи данных на значительные расстояния.</w:t>
      </w:r>
    </w:p>
    <w:p w14:paraId="588C5DB4" w14:textId="77777777" w:rsidR="00B71253" w:rsidRPr="00B71253" w:rsidRDefault="00B71253" w:rsidP="00B71253">
      <w:pPr>
        <w:numPr>
          <w:ilvl w:val="1"/>
          <w:numId w:val="40"/>
        </w:numPr>
        <w:suppressAutoHyphens w:val="0"/>
        <w:spacing w:line="360" w:lineRule="auto"/>
        <w:contextualSpacing/>
        <w:jc w:val="both"/>
        <w:rPr>
          <w:sz w:val="28"/>
          <w:szCs w:val="28"/>
          <w:lang w:eastAsia="ru-RU"/>
        </w:rPr>
      </w:pPr>
      <w:r w:rsidRPr="00B71253">
        <w:rPr>
          <w:sz w:val="28"/>
          <w:szCs w:val="28"/>
          <w:lang w:eastAsia="ru-RU"/>
        </w:rPr>
        <w:t>Протокол Modbus RTU позволил настроить эффективное взаимодействие между компонентами системы, включая частотный преобразователь и панель оператора.</w:t>
      </w:r>
    </w:p>
    <w:p w14:paraId="1BF39DA8" w14:textId="77777777" w:rsidR="00B71253" w:rsidRPr="00B71253" w:rsidRDefault="00B71253" w:rsidP="00B71253">
      <w:pPr>
        <w:numPr>
          <w:ilvl w:val="0"/>
          <w:numId w:val="40"/>
        </w:numPr>
        <w:suppressAutoHyphens w:val="0"/>
        <w:spacing w:line="360" w:lineRule="auto"/>
        <w:contextualSpacing/>
        <w:jc w:val="both"/>
        <w:rPr>
          <w:sz w:val="28"/>
          <w:szCs w:val="28"/>
          <w:lang w:eastAsia="ru-RU"/>
        </w:rPr>
      </w:pPr>
      <w:r w:rsidRPr="00B71253">
        <w:rPr>
          <w:b/>
          <w:bCs/>
          <w:sz w:val="28"/>
          <w:szCs w:val="28"/>
          <w:lang w:eastAsia="ru-RU"/>
        </w:rPr>
        <w:t>Конфигурация устройств</w:t>
      </w:r>
      <w:r w:rsidRPr="00B71253">
        <w:rPr>
          <w:sz w:val="28"/>
          <w:szCs w:val="28"/>
          <w:lang w:eastAsia="ru-RU"/>
        </w:rPr>
        <w:t>: Настройки периферийного оборудования, такие как частотный преобразователь и панель оператора, выполнены в соответствии с требованиями проекта для достижения максимальной совместимости и производительности.</w:t>
      </w:r>
    </w:p>
    <w:p w14:paraId="6BF3F2A5" w14:textId="77777777" w:rsidR="00B71253" w:rsidRPr="00B71253" w:rsidRDefault="00B71253" w:rsidP="00B71253">
      <w:pPr>
        <w:suppressAutoHyphens w:val="0"/>
        <w:spacing w:line="360" w:lineRule="auto"/>
        <w:ind w:firstLine="567"/>
        <w:contextualSpacing/>
        <w:jc w:val="both"/>
        <w:rPr>
          <w:sz w:val="28"/>
          <w:szCs w:val="28"/>
          <w:lang w:eastAsia="ru-RU"/>
        </w:rPr>
      </w:pPr>
      <w:r w:rsidRPr="00B71253">
        <w:rPr>
          <w:sz w:val="28"/>
          <w:szCs w:val="28"/>
          <w:lang w:eastAsia="ru-RU"/>
        </w:rPr>
        <w:t>Разработанные методы подключения и настройки обеспечивают стабильность работы системы управления СИГ и создают основу для эффективной</w:t>
      </w:r>
    </w:p>
    <w:p w14:paraId="08B0A220" w14:textId="77777777" w:rsidR="00B71253" w:rsidRPr="00B71253" w:rsidRDefault="00B71253" w:rsidP="00B71253">
      <w:pPr>
        <w:suppressAutoHyphens w:val="0"/>
        <w:spacing w:line="360" w:lineRule="auto"/>
        <w:ind w:firstLine="567"/>
        <w:contextualSpacing/>
        <w:jc w:val="both"/>
        <w:rPr>
          <w:sz w:val="28"/>
          <w:szCs w:val="28"/>
          <w:lang w:eastAsia="ru-RU"/>
        </w:rPr>
      </w:pPr>
      <w:r w:rsidRPr="00B71253">
        <w:rPr>
          <w:sz w:val="28"/>
          <w:szCs w:val="28"/>
          <w:lang w:eastAsia="ru-RU"/>
        </w:rPr>
        <w:t>реализации всех функциональных режимов. Детализированный подход к выбору оборудования и протоколов связи способствует повышению надежности и точности испытаний, а также упрощает процесс дальнейшей модернизации системы.</w:t>
      </w:r>
    </w:p>
    <w:p w14:paraId="6C23FEB4" w14:textId="5A4C3FF0" w:rsidR="00460966" w:rsidRPr="00B71253" w:rsidRDefault="00B71253" w:rsidP="00B71253">
      <w:pPr>
        <w:suppressAutoHyphens w:val="0"/>
        <w:spacing w:line="360" w:lineRule="auto"/>
        <w:ind w:firstLine="567"/>
        <w:contextualSpacing/>
        <w:jc w:val="both"/>
        <w:rPr>
          <w:sz w:val="28"/>
          <w:szCs w:val="28"/>
          <w:lang w:eastAsia="ru-RU"/>
        </w:rPr>
      </w:pPr>
      <w:r w:rsidRPr="00B71253">
        <w:rPr>
          <w:sz w:val="28"/>
          <w:szCs w:val="28"/>
          <w:lang w:eastAsia="ru-RU"/>
        </w:rPr>
        <w:t>Реализованные решения закладывают фундамент для разработки программного обеспечения, способного обеспечивать автоматизацию технологических процессов, связанных с испытаниями, что отвечает требованиям проекта и позволяет оптимизировать процесс эксплуатации стенда.</w:t>
      </w:r>
    </w:p>
    <w:p w14:paraId="5D463B66" w14:textId="34295637" w:rsidR="00E34C38" w:rsidRDefault="008558EA" w:rsidP="00E34C38">
      <w:pPr>
        <w:pStyle w:val="1"/>
        <w:numPr>
          <w:ilvl w:val="0"/>
          <w:numId w:val="0"/>
        </w:numPr>
      </w:pPr>
      <w:bookmarkStart w:id="26" w:name="_Toc187229995"/>
      <w:r>
        <w:t>ЗАКЛЮЧЕНИЕ</w:t>
      </w:r>
      <w:bookmarkEnd w:id="26"/>
    </w:p>
    <w:p w14:paraId="1ED12F68" w14:textId="77777777" w:rsidR="00853BF7" w:rsidRPr="00853BF7" w:rsidRDefault="00853BF7" w:rsidP="00853BF7">
      <w:pPr>
        <w:suppressAutoHyphens w:val="0"/>
        <w:spacing w:line="360" w:lineRule="auto"/>
        <w:ind w:firstLine="567"/>
        <w:contextualSpacing/>
        <w:jc w:val="both"/>
        <w:rPr>
          <w:sz w:val="28"/>
          <w:szCs w:val="28"/>
          <w:lang w:eastAsia="ru-RU"/>
        </w:rPr>
      </w:pPr>
      <w:r w:rsidRPr="00853BF7">
        <w:rPr>
          <w:sz w:val="28"/>
          <w:szCs w:val="28"/>
          <w:lang w:eastAsia="ru-RU"/>
        </w:rPr>
        <w:t xml:space="preserve">В рамках выполнения курсовой работы был проведен анализ и описан порядок разработки программного обеспечения для системы управления </w:t>
      </w:r>
      <w:r w:rsidRPr="00853BF7">
        <w:rPr>
          <w:sz w:val="28"/>
          <w:szCs w:val="28"/>
          <w:lang w:eastAsia="ru-RU"/>
        </w:rPr>
        <w:lastRenderedPageBreak/>
        <w:t>испытательным гидробарическим стендом (СИГ). Рассмотрены основные режимы работы устройства, включая ручной, циклический и статический, каждый из которых обладает уникальными функциональными особенностями, направленными на удовлетворение различных задач испытаний.</w:t>
      </w:r>
    </w:p>
    <w:p w14:paraId="5A145849" w14:textId="77777777" w:rsidR="00853BF7" w:rsidRPr="00853BF7" w:rsidRDefault="00853BF7" w:rsidP="00853BF7">
      <w:pPr>
        <w:suppressAutoHyphens w:val="0"/>
        <w:spacing w:line="360" w:lineRule="auto"/>
        <w:ind w:firstLine="567"/>
        <w:contextualSpacing/>
        <w:jc w:val="both"/>
        <w:rPr>
          <w:sz w:val="28"/>
          <w:szCs w:val="28"/>
          <w:lang w:eastAsia="ru-RU"/>
        </w:rPr>
      </w:pPr>
      <w:r w:rsidRPr="00853BF7">
        <w:rPr>
          <w:sz w:val="28"/>
          <w:szCs w:val="28"/>
          <w:lang w:eastAsia="ru-RU"/>
        </w:rPr>
        <w:t>Особое внимание уделено детализации алгоритмов управления и описанию требований к программной части. Разработана база для интеграции периферийных устройств, таких как датчики давления, насосы и панели управления, что является важным этапом на пути к созданию полнофункционального решения.</w:t>
      </w:r>
    </w:p>
    <w:p w14:paraId="598BC880" w14:textId="77777777" w:rsidR="00853BF7" w:rsidRPr="00853BF7" w:rsidRDefault="00853BF7" w:rsidP="00853BF7">
      <w:pPr>
        <w:suppressAutoHyphens w:val="0"/>
        <w:spacing w:line="360" w:lineRule="auto"/>
        <w:ind w:firstLine="567"/>
        <w:contextualSpacing/>
        <w:jc w:val="both"/>
        <w:rPr>
          <w:sz w:val="28"/>
          <w:szCs w:val="28"/>
          <w:lang w:eastAsia="ru-RU"/>
        </w:rPr>
      </w:pPr>
      <w:r w:rsidRPr="00853BF7">
        <w:rPr>
          <w:sz w:val="28"/>
          <w:szCs w:val="28"/>
          <w:lang w:eastAsia="ru-RU"/>
        </w:rPr>
        <w:t>Проведенная работа создала основу для дальнейшей реализации проекта. Выполнены следующие ключевые шаги:</w:t>
      </w:r>
    </w:p>
    <w:p w14:paraId="6297CA7D" w14:textId="77777777" w:rsidR="00853BF7" w:rsidRPr="00853BF7" w:rsidRDefault="00853BF7" w:rsidP="00853BF7">
      <w:pPr>
        <w:numPr>
          <w:ilvl w:val="0"/>
          <w:numId w:val="41"/>
        </w:numPr>
        <w:suppressAutoHyphens w:val="0"/>
        <w:spacing w:line="360" w:lineRule="auto"/>
        <w:contextualSpacing/>
        <w:jc w:val="both"/>
        <w:rPr>
          <w:sz w:val="28"/>
          <w:szCs w:val="28"/>
          <w:lang w:eastAsia="ru-RU"/>
        </w:rPr>
      </w:pPr>
      <w:r w:rsidRPr="00853BF7">
        <w:rPr>
          <w:sz w:val="28"/>
          <w:szCs w:val="28"/>
          <w:lang w:eastAsia="ru-RU"/>
        </w:rPr>
        <w:t>Описаны требования к системе и структурная схема её работы.</w:t>
      </w:r>
    </w:p>
    <w:p w14:paraId="743FFE24" w14:textId="77777777" w:rsidR="00853BF7" w:rsidRPr="00853BF7" w:rsidRDefault="00853BF7" w:rsidP="00853BF7">
      <w:pPr>
        <w:numPr>
          <w:ilvl w:val="0"/>
          <w:numId w:val="41"/>
        </w:numPr>
        <w:suppressAutoHyphens w:val="0"/>
        <w:spacing w:line="360" w:lineRule="auto"/>
        <w:contextualSpacing/>
        <w:jc w:val="both"/>
        <w:rPr>
          <w:sz w:val="28"/>
          <w:szCs w:val="28"/>
          <w:lang w:eastAsia="ru-RU"/>
        </w:rPr>
      </w:pPr>
      <w:r w:rsidRPr="00853BF7">
        <w:rPr>
          <w:sz w:val="28"/>
          <w:szCs w:val="28"/>
          <w:lang w:eastAsia="ru-RU"/>
        </w:rPr>
        <w:t>Разработаны алгоритмы работы для ручного, циклического и статического режимов.</w:t>
      </w:r>
    </w:p>
    <w:p w14:paraId="2C54F809" w14:textId="304AB698" w:rsidR="0023486D" w:rsidRPr="00853BF7" w:rsidRDefault="00853BF7" w:rsidP="0023486D">
      <w:pPr>
        <w:numPr>
          <w:ilvl w:val="0"/>
          <w:numId w:val="41"/>
        </w:numPr>
        <w:suppressAutoHyphens w:val="0"/>
        <w:spacing w:line="360" w:lineRule="auto"/>
        <w:contextualSpacing/>
        <w:jc w:val="both"/>
        <w:rPr>
          <w:sz w:val="28"/>
          <w:szCs w:val="28"/>
          <w:lang w:eastAsia="ru-RU"/>
        </w:rPr>
      </w:pPr>
      <w:r w:rsidRPr="00853BF7">
        <w:rPr>
          <w:sz w:val="28"/>
          <w:szCs w:val="28"/>
          <w:lang w:eastAsia="ru-RU"/>
        </w:rPr>
        <w:t>Подготовлено подключение и настройка периферийного оборудования и интерфейсов связи.</w:t>
      </w:r>
    </w:p>
    <w:p w14:paraId="429C9240" w14:textId="46789054" w:rsidR="00E96274" w:rsidRDefault="008558EA" w:rsidP="00E96274">
      <w:pPr>
        <w:pStyle w:val="1"/>
        <w:numPr>
          <w:ilvl w:val="0"/>
          <w:numId w:val="0"/>
        </w:numPr>
      </w:pPr>
      <w:bookmarkStart w:id="27" w:name="_Toc187229996"/>
      <w:r>
        <w:t>СПИСОК ИСПОЛЬЗОВАННЫХ ИСТОЧНИКОВ</w:t>
      </w:r>
      <w:bookmarkEnd w:id="27"/>
    </w:p>
    <w:p w14:paraId="3364A199" w14:textId="77777777" w:rsidR="00191708" w:rsidRDefault="00191708" w:rsidP="00573A8D">
      <w:pPr>
        <w:pStyle w:val="af4"/>
        <w:numPr>
          <w:ilvl w:val="0"/>
          <w:numId w:val="10"/>
        </w:numPr>
      </w:pPr>
      <w:r w:rsidRPr="00191708">
        <w:t>Официальный сайт // АО "НПО "Прибор" URL: https://npo-pribor.ru/ (дата обращения: 06.01.2025).</w:t>
      </w:r>
    </w:p>
    <w:p w14:paraId="5D21DBFA" w14:textId="03D23C6C" w:rsidR="00930C26" w:rsidRDefault="00D75DD8" w:rsidP="00573A8D">
      <w:pPr>
        <w:pStyle w:val="af4"/>
        <w:numPr>
          <w:ilvl w:val="0"/>
          <w:numId w:val="10"/>
        </w:numPr>
      </w:pPr>
      <w:r w:rsidRPr="00D75DD8">
        <w:t>Официальный сайт // ЦНИИ "Электроприбор" URL: http://www.elektropribor.spb.ru/ (дата обращения: 06.01.2025).</w:t>
      </w:r>
    </w:p>
    <w:p w14:paraId="569D24DF" w14:textId="1C041731" w:rsidR="00D75DD8" w:rsidRDefault="00B93721" w:rsidP="00573A8D">
      <w:pPr>
        <w:pStyle w:val="af4"/>
        <w:numPr>
          <w:ilvl w:val="0"/>
          <w:numId w:val="10"/>
        </w:numPr>
      </w:pPr>
      <w:r w:rsidRPr="00B93721">
        <w:t>Готовые гидравлические стенды // Hydrofab URL: https://hydrofab.ru/container-testing/ (дата обращения: 06.01.2025).</w:t>
      </w:r>
    </w:p>
    <w:p w14:paraId="1D2B4027" w14:textId="2E732B33" w:rsidR="00B93721" w:rsidRDefault="00CB5269" w:rsidP="00573A8D">
      <w:pPr>
        <w:pStyle w:val="af4"/>
        <w:numPr>
          <w:ilvl w:val="0"/>
          <w:numId w:val="10"/>
        </w:numPr>
      </w:pPr>
      <w:r w:rsidRPr="00CB5269">
        <w:t>ПР200 программируемое реле // Сайт компании Owen URL: https://owen.ru/product/pr200 (дата обращения: 06.01.2025).</w:t>
      </w:r>
    </w:p>
    <w:p w14:paraId="1D7AF9A3" w14:textId="792B6843" w:rsidR="00CB5269" w:rsidRDefault="0070544E" w:rsidP="00573A8D">
      <w:pPr>
        <w:pStyle w:val="af4"/>
        <w:numPr>
          <w:ilvl w:val="0"/>
          <w:numId w:val="10"/>
        </w:numPr>
      </w:pPr>
      <w:r w:rsidRPr="0070544E">
        <w:t>СП3хх сенсорные панели оператора // Сайт компании Owen URL: https://owen.ru/product/sp3xx (дата обращения: 06.01.2025).</w:t>
      </w:r>
    </w:p>
    <w:p w14:paraId="1EF5038C" w14:textId="48C9A5D7" w:rsidR="0070544E" w:rsidRDefault="006D5DCF" w:rsidP="00573A8D">
      <w:pPr>
        <w:pStyle w:val="af4"/>
        <w:numPr>
          <w:ilvl w:val="0"/>
          <w:numId w:val="10"/>
        </w:numPr>
      </w:pPr>
      <w:r w:rsidRPr="006D5DCF">
        <w:t>ПЧВ1 частотный преобразователь // Сайт компании Owen URL: https://owen.ru/product/pchv_m01 (дата обращения: 06.01.2025).</w:t>
      </w:r>
    </w:p>
    <w:p w14:paraId="7CBAF872" w14:textId="49C99042" w:rsidR="006D5DCF" w:rsidRDefault="00415B7A" w:rsidP="00573A8D">
      <w:pPr>
        <w:pStyle w:val="af4"/>
        <w:numPr>
          <w:ilvl w:val="0"/>
          <w:numId w:val="10"/>
        </w:numPr>
      </w:pPr>
      <w:r w:rsidRPr="00415B7A">
        <w:lastRenderedPageBreak/>
        <w:t>Плунжерный дозировочный насос НД 25/400 К14А // Сайт компании АРЕОПАГ URL: https://areopag-spb.ru/pumps/dozirovochnye_plunzhernye/dozirovochnye_nasosy/nd_2_5_25_400_k14a_v/ (дата обращения: 06.01.2025).</w:t>
      </w:r>
    </w:p>
    <w:p w14:paraId="14E46015" w14:textId="03B7FFD9" w:rsidR="00415B7A" w:rsidRPr="00084C7E" w:rsidRDefault="00084C7E" w:rsidP="00573A8D">
      <w:pPr>
        <w:pStyle w:val="af4"/>
        <w:numPr>
          <w:ilvl w:val="0"/>
          <w:numId w:val="10"/>
        </w:numPr>
      </w:pPr>
      <w:r w:rsidRPr="00084C7E">
        <w:t>ПД100 датчик преобразователь избыточного давления // Сайт компании Owen URL: https://owen.ru/product/datchik_preobrazovatel_izbitochnogo_davleniya_PD100_dlya_nasosov_kotelnykh_vodosnabzheniya (дата обращения: 06.01.2025).</w:t>
      </w:r>
    </w:p>
    <w:p w14:paraId="79C1C3DA" w14:textId="70BF0921" w:rsidR="003868FA" w:rsidRDefault="003868FA" w:rsidP="00162547">
      <w:pPr>
        <w:pStyle w:val="af4"/>
        <w:numPr>
          <w:ilvl w:val="0"/>
          <w:numId w:val="10"/>
        </w:numPr>
      </w:pPr>
      <w:r w:rsidRPr="003868FA">
        <w:t>АЦМ-6 Автономный цифровой манометр-термометр // Сайт компании Геотех URL: https://www.geotekh.ru/site/Production/?value=17 (дата обращения: 06.01.2025).</w:t>
      </w:r>
    </w:p>
    <w:p w14:paraId="61B7DE14" w14:textId="12D510AD" w:rsidR="00162547" w:rsidRDefault="00162547" w:rsidP="00162547">
      <w:pPr>
        <w:pStyle w:val="af4"/>
        <w:numPr>
          <w:ilvl w:val="0"/>
          <w:numId w:val="10"/>
        </w:numPr>
      </w:pPr>
      <w:r w:rsidRPr="00162547">
        <w:t>Официальный сайт // Owen URL: https://owen.ru/ (дата обращения: 06.01.2025).</w:t>
      </w:r>
    </w:p>
    <w:p w14:paraId="4AC2006D" w14:textId="28FC09D1" w:rsidR="00770D23" w:rsidRPr="00032863" w:rsidRDefault="00770D23" w:rsidP="00162547">
      <w:pPr>
        <w:pStyle w:val="af4"/>
        <w:numPr>
          <w:ilvl w:val="0"/>
          <w:numId w:val="10"/>
        </w:numPr>
      </w:pPr>
      <w:r w:rsidRPr="00770D23">
        <w:t>Metrol 100 цифровой манометр // Metrolcalibration URL: https://metrol.su/product/manometry-tsifrovye/manometr-tsifrovoy-metrol-100/ (дата обращения: 06.01.2025).</w:t>
      </w:r>
    </w:p>
    <w:p w14:paraId="2CD1A054" w14:textId="78E5D646" w:rsidR="00032863" w:rsidRDefault="008B083E" w:rsidP="008B083E">
      <w:pPr>
        <w:pStyle w:val="af4"/>
        <w:numPr>
          <w:ilvl w:val="0"/>
          <w:numId w:val="10"/>
        </w:numPr>
      </w:pPr>
      <w:r w:rsidRPr="008B083E">
        <w:t>В.В. Денисенко Компьютерное управление технологическим процессом, экспериментом, оборудованием.. - Горячая линия - Телеком, 2009. - 608 с.</w:t>
      </w:r>
    </w:p>
    <w:p w14:paraId="2E86F457" w14:textId="76672E8B" w:rsidR="007C773C" w:rsidRPr="00165512" w:rsidRDefault="007C773C" w:rsidP="008B083E">
      <w:pPr>
        <w:pStyle w:val="af4"/>
        <w:numPr>
          <w:ilvl w:val="0"/>
          <w:numId w:val="10"/>
        </w:numPr>
      </w:pPr>
      <w:r w:rsidRPr="007C773C">
        <w:t>Т.А. Барбасова, Е.А. Канашев Промышленные сети и системы связи: учебное пособие. - Челябинск: Издательский центр ЮУрГУ, 20020. - 144 с.</w:t>
      </w:r>
    </w:p>
    <w:sectPr w:rsidR="007C773C" w:rsidRPr="00165512" w:rsidSect="00584AE0">
      <w:headerReference w:type="default" r:id="rId24"/>
      <w:footerReference w:type="default" r:id="rId25"/>
      <w:pgSz w:w="11920" w:h="16838"/>
      <w:pgMar w:top="1134" w:right="567" w:bottom="1134" w:left="1701" w:header="0" w:footer="48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BFC5F" w14:textId="77777777" w:rsidR="00370314" w:rsidRDefault="00370314">
      <w:r>
        <w:separator/>
      </w:r>
    </w:p>
    <w:p w14:paraId="36FDA6D9" w14:textId="77777777" w:rsidR="00370314" w:rsidRDefault="00370314"/>
    <w:p w14:paraId="3BF6A09C" w14:textId="77777777" w:rsidR="00370314" w:rsidRDefault="00370314"/>
  </w:endnote>
  <w:endnote w:type="continuationSeparator" w:id="0">
    <w:p w14:paraId="5E088386" w14:textId="77777777" w:rsidR="00370314" w:rsidRDefault="00370314">
      <w:r>
        <w:continuationSeparator/>
      </w:r>
    </w:p>
    <w:p w14:paraId="07AA8A51" w14:textId="77777777" w:rsidR="00370314" w:rsidRDefault="00370314"/>
    <w:p w14:paraId="348908B6" w14:textId="77777777" w:rsidR="00370314" w:rsidRDefault="003703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ans">
    <w:altName w:val="Arial"/>
    <w:charset w:val="00"/>
    <w:family w:val="roman"/>
    <w:pitch w:val="variable"/>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55785" w14:textId="77777777" w:rsidR="00654535" w:rsidRPr="009710DF" w:rsidRDefault="00654535">
    <w:pPr>
      <w:pStyle w:val="ae"/>
      <w:jc w:val="center"/>
      <w:rPr>
        <w:sz w:val="28"/>
        <w:szCs w:val="28"/>
      </w:rPr>
    </w:pPr>
    <w:r w:rsidRPr="009710DF">
      <w:rPr>
        <w:sz w:val="28"/>
        <w:szCs w:val="28"/>
      </w:rPr>
      <w:fldChar w:fldCharType="begin"/>
    </w:r>
    <w:r w:rsidRPr="009710DF">
      <w:rPr>
        <w:sz w:val="28"/>
        <w:szCs w:val="28"/>
      </w:rPr>
      <w:instrText>PAGE   \* MERGEFORMAT</w:instrText>
    </w:r>
    <w:r w:rsidRPr="009710DF">
      <w:rPr>
        <w:sz w:val="28"/>
        <w:szCs w:val="28"/>
      </w:rPr>
      <w:fldChar w:fldCharType="separate"/>
    </w:r>
    <w:r w:rsidRPr="009710DF">
      <w:rPr>
        <w:sz w:val="28"/>
        <w:szCs w:val="28"/>
      </w:rPr>
      <w:t>2</w:t>
    </w:r>
    <w:r w:rsidRPr="009710DF">
      <w:rPr>
        <w:sz w:val="28"/>
        <w:szCs w:val="28"/>
      </w:rPr>
      <w:fldChar w:fldCharType="end"/>
    </w:r>
  </w:p>
  <w:p w14:paraId="3F9B7656" w14:textId="77777777" w:rsidR="00F374A4" w:rsidRDefault="00F374A4">
    <w:pPr>
      <w:pStyle w:val="ae"/>
      <w:ind w:right="360"/>
    </w:pPr>
  </w:p>
  <w:p w14:paraId="4A17A62C" w14:textId="77777777" w:rsidR="00F374A4" w:rsidRDefault="00F374A4"/>
  <w:p w14:paraId="5B12DA7C" w14:textId="77777777" w:rsidR="00F374A4" w:rsidRDefault="00F374A4" w:rsidP="00381B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222D1" w14:textId="77777777" w:rsidR="00370314" w:rsidRDefault="00370314">
      <w:r>
        <w:separator/>
      </w:r>
    </w:p>
    <w:p w14:paraId="4DBE9BB8" w14:textId="77777777" w:rsidR="00370314" w:rsidRDefault="00370314"/>
    <w:p w14:paraId="2468D2FD" w14:textId="77777777" w:rsidR="00370314" w:rsidRDefault="00370314"/>
  </w:footnote>
  <w:footnote w:type="continuationSeparator" w:id="0">
    <w:p w14:paraId="28BBC046" w14:textId="77777777" w:rsidR="00370314" w:rsidRDefault="00370314">
      <w:r>
        <w:continuationSeparator/>
      </w:r>
    </w:p>
    <w:p w14:paraId="45CC0D14" w14:textId="77777777" w:rsidR="00370314" w:rsidRDefault="00370314"/>
    <w:p w14:paraId="401E9554" w14:textId="77777777" w:rsidR="00370314" w:rsidRDefault="003703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A4FD8" w14:textId="77777777" w:rsidR="00F374A4" w:rsidRDefault="00F374A4">
    <w:pPr>
      <w:pStyle w:val="ad"/>
      <w:ind w:right="360"/>
    </w:pPr>
  </w:p>
  <w:p w14:paraId="169600D1" w14:textId="77777777" w:rsidR="00F374A4" w:rsidRDefault="00F374A4"/>
  <w:p w14:paraId="5AEA329B" w14:textId="77777777" w:rsidR="00F374A4" w:rsidRDefault="00F374A4" w:rsidP="00381B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DE3"/>
    <w:multiLevelType w:val="multilevel"/>
    <w:tmpl w:val="38C66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D4B5B"/>
    <w:multiLevelType w:val="multilevel"/>
    <w:tmpl w:val="47CE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703F7"/>
    <w:multiLevelType w:val="hybridMultilevel"/>
    <w:tmpl w:val="7BDC4018"/>
    <w:lvl w:ilvl="0" w:tplc="1B64398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B7C4808"/>
    <w:multiLevelType w:val="hybridMultilevel"/>
    <w:tmpl w:val="29DC480C"/>
    <w:lvl w:ilvl="0" w:tplc="832CA108">
      <w:start w:val="1"/>
      <w:numFmt w:val="decimal"/>
      <w:lvlText w:val="%1."/>
      <w:lvlJc w:val="left"/>
      <w:pPr>
        <w:ind w:left="1626" w:hanging="492"/>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0537CB8"/>
    <w:multiLevelType w:val="multilevel"/>
    <w:tmpl w:val="D810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42586"/>
    <w:multiLevelType w:val="hybridMultilevel"/>
    <w:tmpl w:val="8BFCE7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AC1656"/>
    <w:multiLevelType w:val="multilevel"/>
    <w:tmpl w:val="08D6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84AD0"/>
    <w:multiLevelType w:val="multilevel"/>
    <w:tmpl w:val="B9741522"/>
    <w:lvl w:ilvl="0">
      <w:start w:val="1"/>
      <w:numFmt w:val="decimal"/>
      <w:pStyle w:val="a"/>
      <w:lvlText w:val="%1."/>
      <w:lvlJc w:val="left"/>
      <w:pPr>
        <w:ind w:left="720" w:hanging="360"/>
      </w:pPr>
    </w:lvl>
    <w:lvl w:ilvl="1">
      <w:start w:val="1"/>
      <w:numFmt w:val="decimal"/>
      <w:pStyle w:val="2"/>
      <w:isLg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3DE72C8"/>
    <w:multiLevelType w:val="multilevel"/>
    <w:tmpl w:val="607A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90E9E"/>
    <w:multiLevelType w:val="hybridMultilevel"/>
    <w:tmpl w:val="290279F2"/>
    <w:lvl w:ilvl="0" w:tplc="041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14BC3406"/>
    <w:multiLevelType w:val="hybridMultilevel"/>
    <w:tmpl w:val="0980C8B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18580DB1"/>
    <w:multiLevelType w:val="multilevel"/>
    <w:tmpl w:val="E8F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1232C"/>
    <w:multiLevelType w:val="multilevel"/>
    <w:tmpl w:val="184E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077B0C"/>
    <w:multiLevelType w:val="multilevel"/>
    <w:tmpl w:val="849CC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02013"/>
    <w:multiLevelType w:val="hybridMultilevel"/>
    <w:tmpl w:val="510EDC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90608ED"/>
    <w:multiLevelType w:val="hybridMultilevel"/>
    <w:tmpl w:val="D5022BDA"/>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2AC86AA9"/>
    <w:multiLevelType w:val="hybridMultilevel"/>
    <w:tmpl w:val="7028112C"/>
    <w:lvl w:ilvl="0" w:tplc="2FBA3C9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 w15:restartNumberingAfterBreak="0">
    <w:nsid w:val="2C987B45"/>
    <w:multiLevelType w:val="hybridMultilevel"/>
    <w:tmpl w:val="1462635E"/>
    <w:lvl w:ilvl="0" w:tplc="51E8CAF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15:restartNumberingAfterBreak="0">
    <w:nsid w:val="2FDE08BB"/>
    <w:multiLevelType w:val="hybridMultilevel"/>
    <w:tmpl w:val="256C0CD0"/>
    <w:lvl w:ilvl="0" w:tplc="AF54998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 w15:restartNumberingAfterBreak="0">
    <w:nsid w:val="35041076"/>
    <w:multiLevelType w:val="hybridMultilevel"/>
    <w:tmpl w:val="A0F20B3A"/>
    <w:lvl w:ilvl="0" w:tplc="041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0" w15:restartNumberingAfterBreak="0">
    <w:nsid w:val="384B47BE"/>
    <w:multiLevelType w:val="hybridMultilevel"/>
    <w:tmpl w:val="83CEF120"/>
    <w:lvl w:ilvl="0" w:tplc="E64808B6">
      <w:start w:val="1"/>
      <w:numFmt w:val="decimal"/>
      <w:lvlText w:val="%1."/>
      <w:lvlJc w:val="left"/>
      <w:pPr>
        <w:ind w:left="927" w:hanging="360"/>
      </w:pPr>
      <w:rPr>
        <w:rFonts w:hint="default"/>
        <w:i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394A0C7F"/>
    <w:multiLevelType w:val="hybridMultilevel"/>
    <w:tmpl w:val="4AA03352"/>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3C887AA7"/>
    <w:multiLevelType w:val="multilevel"/>
    <w:tmpl w:val="75BE8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130CA0"/>
    <w:multiLevelType w:val="hybridMultilevel"/>
    <w:tmpl w:val="7E749038"/>
    <w:lvl w:ilvl="0" w:tplc="D4A8C8B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4" w15:restartNumberingAfterBreak="0">
    <w:nsid w:val="43E26F6C"/>
    <w:multiLevelType w:val="hybridMultilevel"/>
    <w:tmpl w:val="331AD796"/>
    <w:lvl w:ilvl="0" w:tplc="832CA108">
      <w:start w:val="1"/>
      <w:numFmt w:val="decimal"/>
      <w:lvlText w:val="%1."/>
      <w:lvlJc w:val="left"/>
      <w:pPr>
        <w:ind w:left="1059" w:hanging="492"/>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45760628"/>
    <w:multiLevelType w:val="hybridMultilevel"/>
    <w:tmpl w:val="FF1EE6CA"/>
    <w:lvl w:ilvl="0" w:tplc="B74A36F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45AF1FC6"/>
    <w:multiLevelType w:val="hybridMultilevel"/>
    <w:tmpl w:val="3558F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ED1AF8"/>
    <w:multiLevelType w:val="hybridMultilevel"/>
    <w:tmpl w:val="C65C54AC"/>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51F439D8"/>
    <w:multiLevelType w:val="hybridMultilevel"/>
    <w:tmpl w:val="29DC480C"/>
    <w:lvl w:ilvl="0" w:tplc="FFFFFFFF">
      <w:start w:val="1"/>
      <w:numFmt w:val="decimal"/>
      <w:lvlText w:val="%1."/>
      <w:lvlJc w:val="left"/>
      <w:pPr>
        <w:ind w:left="1626" w:hanging="492"/>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9" w15:restartNumberingAfterBreak="0">
    <w:nsid w:val="53CA25F5"/>
    <w:multiLevelType w:val="multilevel"/>
    <w:tmpl w:val="DD04A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0B5FBE"/>
    <w:multiLevelType w:val="hybridMultilevel"/>
    <w:tmpl w:val="6C1A9AE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1" w15:restartNumberingAfterBreak="0">
    <w:nsid w:val="666E47AA"/>
    <w:multiLevelType w:val="hybridMultilevel"/>
    <w:tmpl w:val="6C1A9AE0"/>
    <w:lvl w:ilvl="0" w:tplc="347CBF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669E1B39"/>
    <w:multiLevelType w:val="hybridMultilevel"/>
    <w:tmpl w:val="01B25638"/>
    <w:lvl w:ilvl="0" w:tplc="0F5A4C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697630AF"/>
    <w:multiLevelType w:val="multilevel"/>
    <w:tmpl w:val="AD505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DA1531"/>
    <w:multiLevelType w:val="hybridMultilevel"/>
    <w:tmpl w:val="6C1A9AE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5" w15:restartNumberingAfterBreak="0">
    <w:nsid w:val="6F636ABD"/>
    <w:multiLevelType w:val="hybridMultilevel"/>
    <w:tmpl w:val="BA803264"/>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71227CC9"/>
    <w:multiLevelType w:val="multilevel"/>
    <w:tmpl w:val="EACC3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F13E69"/>
    <w:multiLevelType w:val="multilevel"/>
    <w:tmpl w:val="01A2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670BB4"/>
    <w:multiLevelType w:val="multilevel"/>
    <w:tmpl w:val="4A5E7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923974">
    <w:abstractNumId w:val="10"/>
  </w:num>
  <w:num w:numId="2" w16cid:durableId="955798063">
    <w:abstractNumId w:val="24"/>
  </w:num>
  <w:num w:numId="3" w16cid:durableId="222910266">
    <w:abstractNumId w:val="11"/>
  </w:num>
  <w:num w:numId="4" w16cid:durableId="608008686">
    <w:abstractNumId w:val="3"/>
  </w:num>
  <w:num w:numId="5" w16cid:durableId="1672248524">
    <w:abstractNumId w:val="1"/>
  </w:num>
  <w:num w:numId="6" w16cid:durableId="1319185897">
    <w:abstractNumId w:val="7"/>
  </w:num>
  <w:num w:numId="7" w16cid:durableId="323172399">
    <w:abstractNumId w:val="31"/>
  </w:num>
  <w:num w:numId="8" w16cid:durableId="1679426414">
    <w:abstractNumId w:val="7"/>
  </w:num>
  <w:num w:numId="9" w16cid:durableId="62870713">
    <w:abstractNumId w:val="5"/>
  </w:num>
  <w:num w:numId="10" w16cid:durableId="1401252469">
    <w:abstractNumId w:val="26"/>
  </w:num>
  <w:num w:numId="11" w16cid:durableId="2060932104">
    <w:abstractNumId w:val="2"/>
  </w:num>
  <w:num w:numId="12" w16cid:durableId="526528738">
    <w:abstractNumId w:val="16"/>
  </w:num>
  <w:num w:numId="13" w16cid:durableId="1486893268">
    <w:abstractNumId w:val="23"/>
  </w:num>
  <w:num w:numId="14" w16cid:durableId="1896115192">
    <w:abstractNumId w:val="25"/>
  </w:num>
  <w:num w:numId="15" w16cid:durableId="1568491603">
    <w:abstractNumId w:val="18"/>
  </w:num>
  <w:num w:numId="16" w16cid:durableId="1525946660">
    <w:abstractNumId w:val="17"/>
  </w:num>
  <w:num w:numId="17" w16cid:durableId="1088312580">
    <w:abstractNumId w:val="28"/>
  </w:num>
  <w:num w:numId="18" w16cid:durableId="463812027">
    <w:abstractNumId w:val="20"/>
  </w:num>
  <w:num w:numId="19" w16cid:durableId="823546579">
    <w:abstractNumId w:val="34"/>
  </w:num>
  <w:num w:numId="20" w16cid:durableId="232937264">
    <w:abstractNumId w:val="32"/>
  </w:num>
  <w:num w:numId="21" w16cid:durableId="1332878588">
    <w:abstractNumId w:val="30"/>
  </w:num>
  <w:num w:numId="22" w16cid:durableId="519702489">
    <w:abstractNumId w:val="19"/>
  </w:num>
  <w:num w:numId="23" w16cid:durableId="1805078730">
    <w:abstractNumId w:val="9"/>
  </w:num>
  <w:num w:numId="24" w16cid:durableId="1897230828">
    <w:abstractNumId w:val="14"/>
  </w:num>
  <w:num w:numId="25" w16cid:durableId="2051563823">
    <w:abstractNumId w:val="6"/>
  </w:num>
  <w:num w:numId="26" w16cid:durableId="128089153">
    <w:abstractNumId w:val="8"/>
  </w:num>
  <w:num w:numId="27" w16cid:durableId="1138112399">
    <w:abstractNumId w:val="12"/>
  </w:num>
  <w:num w:numId="28" w16cid:durableId="276379031">
    <w:abstractNumId w:val="37"/>
  </w:num>
  <w:num w:numId="29" w16cid:durableId="2050836717">
    <w:abstractNumId w:val="4"/>
  </w:num>
  <w:num w:numId="30" w16cid:durableId="1268583934">
    <w:abstractNumId w:val="38"/>
  </w:num>
  <w:num w:numId="31" w16cid:durableId="856626906">
    <w:abstractNumId w:val="33"/>
  </w:num>
  <w:num w:numId="32" w16cid:durableId="918370225">
    <w:abstractNumId w:val="36"/>
  </w:num>
  <w:num w:numId="33" w16cid:durableId="2080908619">
    <w:abstractNumId w:val="22"/>
  </w:num>
  <w:num w:numId="34" w16cid:durableId="903375829">
    <w:abstractNumId w:val="21"/>
  </w:num>
  <w:num w:numId="35" w16cid:durableId="209731084">
    <w:abstractNumId w:val="7"/>
  </w:num>
  <w:num w:numId="36" w16cid:durableId="1223449558">
    <w:abstractNumId w:val="27"/>
  </w:num>
  <w:num w:numId="37" w16cid:durableId="1201938893">
    <w:abstractNumId w:val="35"/>
  </w:num>
  <w:num w:numId="38" w16cid:durableId="245577283">
    <w:abstractNumId w:val="15"/>
  </w:num>
  <w:num w:numId="39" w16cid:durableId="2144108474">
    <w:abstractNumId w:val="13"/>
  </w:num>
  <w:num w:numId="40" w16cid:durableId="1305310369">
    <w:abstractNumId w:val="0"/>
  </w:num>
  <w:num w:numId="41" w16cid:durableId="19107697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DC"/>
    <w:rsid w:val="0000168E"/>
    <w:rsid w:val="000026E8"/>
    <w:rsid w:val="00002831"/>
    <w:rsid w:val="00010054"/>
    <w:rsid w:val="00011702"/>
    <w:rsid w:val="00013DB7"/>
    <w:rsid w:val="0001481A"/>
    <w:rsid w:val="00015D7F"/>
    <w:rsid w:val="000219C4"/>
    <w:rsid w:val="00022F30"/>
    <w:rsid w:val="00026649"/>
    <w:rsid w:val="00031394"/>
    <w:rsid w:val="00032760"/>
    <w:rsid w:val="00032863"/>
    <w:rsid w:val="00037920"/>
    <w:rsid w:val="00041725"/>
    <w:rsid w:val="00043D1D"/>
    <w:rsid w:val="00044EDC"/>
    <w:rsid w:val="000507C5"/>
    <w:rsid w:val="00051621"/>
    <w:rsid w:val="000546F2"/>
    <w:rsid w:val="00056037"/>
    <w:rsid w:val="000560B1"/>
    <w:rsid w:val="00070451"/>
    <w:rsid w:val="00072B70"/>
    <w:rsid w:val="00073DE6"/>
    <w:rsid w:val="00075878"/>
    <w:rsid w:val="0007647F"/>
    <w:rsid w:val="00081556"/>
    <w:rsid w:val="000826A4"/>
    <w:rsid w:val="00084C7E"/>
    <w:rsid w:val="000860EE"/>
    <w:rsid w:val="00087DBD"/>
    <w:rsid w:val="00092995"/>
    <w:rsid w:val="000A008C"/>
    <w:rsid w:val="000A48FB"/>
    <w:rsid w:val="000A7FDF"/>
    <w:rsid w:val="000B3C18"/>
    <w:rsid w:val="000B447F"/>
    <w:rsid w:val="000B7168"/>
    <w:rsid w:val="000B7290"/>
    <w:rsid w:val="000C1263"/>
    <w:rsid w:val="000C499D"/>
    <w:rsid w:val="000C6E6B"/>
    <w:rsid w:val="000C777B"/>
    <w:rsid w:val="000D0875"/>
    <w:rsid w:val="000D19EB"/>
    <w:rsid w:val="000D2A8D"/>
    <w:rsid w:val="000D4E33"/>
    <w:rsid w:val="000D6026"/>
    <w:rsid w:val="000E16CC"/>
    <w:rsid w:val="000E6157"/>
    <w:rsid w:val="000E7254"/>
    <w:rsid w:val="000F4482"/>
    <w:rsid w:val="000F5875"/>
    <w:rsid w:val="00101A60"/>
    <w:rsid w:val="001038AA"/>
    <w:rsid w:val="00114BD2"/>
    <w:rsid w:val="00115317"/>
    <w:rsid w:val="00116B70"/>
    <w:rsid w:val="00117205"/>
    <w:rsid w:val="00124670"/>
    <w:rsid w:val="00126221"/>
    <w:rsid w:val="00126B40"/>
    <w:rsid w:val="00132C34"/>
    <w:rsid w:val="00136847"/>
    <w:rsid w:val="00137AEE"/>
    <w:rsid w:val="00140DA8"/>
    <w:rsid w:val="00146791"/>
    <w:rsid w:val="00147D2A"/>
    <w:rsid w:val="00151050"/>
    <w:rsid w:val="0015388D"/>
    <w:rsid w:val="00153B30"/>
    <w:rsid w:val="00154129"/>
    <w:rsid w:val="00156219"/>
    <w:rsid w:val="00160F12"/>
    <w:rsid w:val="00162547"/>
    <w:rsid w:val="00162BAC"/>
    <w:rsid w:val="0016475C"/>
    <w:rsid w:val="00165512"/>
    <w:rsid w:val="00172CF4"/>
    <w:rsid w:val="00174452"/>
    <w:rsid w:val="001869DB"/>
    <w:rsid w:val="00187341"/>
    <w:rsid w:val="00191708"/>
    <w:rsid w:val="001945D9"/>
    <w:rsid w:val="001A024A"/>
    <w:rsid w:val="001A3E16"/>
    <w:rsid w:val="001A4E74"/>
    <w:rsid w:val="001A5FAE"/>
    <w:rsid w:val="001B0A1C"/>
    <w:rsid w:val="001B33E4"/>
    <w:rsid w:val="001C54C1"/>
    <w:rsid w:val="001C5B32"/>
    <w:rsid w:val="001C6CF4"/>
    <w:rsid w:val="001C771E"/>
    <w:rsid w:val="001D038B"/>
    <w:rsid w:val="001D4F10"/>
    <w:rsid w:val="001D4FF4"/>
    <w:rsid w:val="001D6EAC"/>
    <w:rsid w:val="001D6F69"/>
    <w:rsid w:val="001E021D"/>
    <w:rsid w:val="001E1421"/>
    <w:rsid w:val="001E5336"/>
    <w:rsid w:val="001F284F"/>
    <w:rsid w:val="001F2F8E"/>
    <w:rsid w:val="001F36FA"/>
    <w:rsid w:val="001F5886"/>
    <w:rsid w:val="00207F75"/>
    <w:rsid w:val="00216498"/>
    <w:rsid w:val="00216BAA"/>
    <w:rsid w:val="00220A8C"/>
    <w:rsid w:val="0022193B"/>
    <w:rsid w:val="00226543"/>
    <w:rsid w:val="00227330"/>
    <w:rsid w:val="0022751A"/>
    <w:rsid w:val="0023486D"/>
    <w:rsid w:val="0023580C"/>
    <w:rsid w:val="00236A6C"/>
    <w:rsid w:val="002440C2"/>
    <w:rsid w:val="00244AE9"/>
    <w:rsid w:val="00254C7D"/>
    <w:rsid w:val="002559B7"/>
    <w:rsid w:val="0025737C"/>
    <w:rsid w:val="002620F0"/>
    <w:rsid w:val="002714AC"/>
    <w:rsid w:val="002726C1"/>
    <w:rsid w:val="0027782C"/>
    <w:rsid w:val="00282913"/>
    <w:rsid w:val="002873CA"/>
    <w:rsid w:val="00295591"/>
    <w:rsid w:val="00296E40"/>
    <w:rsid w:val="002A28D2"/>
    <w:rsid w:val="002A2F3E"/>
    <w:rsid w:val="002A4050"/>
    <w:rsid w:val="002A74A9"/>
    <w:rsid w:val="002B28C1"/>
    <w:rsid w:val="002B2D41"/>
    <w:rsid w:val="002B3335"/>
    <w:rsid w:val="002C0829"/>
    <w:rsid w:val="002C649F"/>
    <w:rsid w:val="002C73A3"/>
    <w:rsid w:val="002D0C3D"/>
    <w:rsid w:val="002D41C4"/>
    <w:rsid w:val="002E0052"/>
    <w:rsid w:val="002E4B6F"/>
    <w:rsid w:val="002F0AF9"/>
    <w:rsid w:val="002F1E0C"/>
    <w:rsid w:val="002F53A6"/>
    <w:rsid w:val="00302C55"/>
    <w:rsid w:val="00304035"/>
    <w:rsid w:val="00304764"/>
    <w:rsid w:val="003048F1"/>
    <w:rsid w:val="00315FCE"/>
    <w:rsid w:val="00316572"/>
    <w:rsid w:val="003179FD"/>
    <w:rsid w:val="00321FED"/>
    <w:rsid w:val="0032359F"/>
    <w:rsid w:val="00326862"/>
    <w:rsid w:val="003279BD"/>
    <w:rsid w:val="00327BF6"/>
    <w:rsid w:val="0033237F"/>
    <w:rsid w:val="003335F7"/>
    <w:rsid w:val="00346801"/>
    <w:rsid w:val="00351787"/>
    <w:rsid w:val="003554A8"/>
    <w:rsid w:val="003565A8"/>
    <w:rsid w:val="00362AA9"/>
    <w:rsid w:val="00370314"/>
    <w:rsid w:val="003703CC"/>
    <w:rsid w:val="00372F46"/>
    <w:rsid w:val="00373F01"/>
    <w:rsid w:val="00374B04"/>
    <w:rsid w:val="00374DF1"/>
    <w:rsid w:val="00377479"/>
    <w:rsid w:val="00381BB4"/>
    <w:rsid w:val="0038202F"/>
    <w:rsid w:val="0038570E"/>
    <w:rsid w:val="003868FA"/>
    <w:rsid w:val="00387AD8"/>
    <w:rsid w:val="00395921"/>
    <w:rsid w:val="00397C85"/>
    <w:rsid w:val="003A0DCA"/>
    <w:rsid w:val="003A1DCA"/>
    <w:rsid w:val="003A3592"/>
    <w:rsid w:val="003B0D07"/>
    <w:rsid w:val="003B3BCB"/>
    <w:rsid w:val="003B4340"/>
    <w:rsid w:val="003B606A"/>
    <w:rsid w:val="003B7961"/>
    <w:rsid w:val="003C3172"/>
    <w:rsid w:val="003C472E"/>
    <w:rsid w:val="003D196D"/>
    <w:rsid w:val="003D203B"/>
    <w:rsid w:val="003D471B"/>
    <w:rsid w:val="003D75B2"/>
    <w:rsid w:val="003E37BD"/>
    <w:rsid w:val="003E77E7"/>
    <w:rsid w:val="003F4474"/>
    <w:rsid w:val="00400FBD"/>
    <w:rsid w:val="0040355A"/>
    <w:rsid w:val="00406A40"/>
    <w:rsid w:val="00406F0E"/>
    <w:rsid w:val="00411299"/>
    <w:rsid w:val="0041137A"/>
    <w:rsid w:val="00412B23"/>
    <w:rsid w:val="00415B7A"/>
    <w:rsid w:val="004165C7"/>
    <w:rsid w:val="00417AE8"/>
    <w:rsid w:val="00420018"/>
    <w:rsid w:val="004233AB"/>
    <w:rsid w:val="00423518"/>
    <w:rsid w:val="00424A3B"/>
    <w:rsid w:val="00425AC4"/>
    <w:rsid w:val="00426B5B"/>
    <w:rsid w:val="004272B6"/>
    <w:rsid w:val="00427CB2"/>
    <w:rsid w:val="00441A2F"/>
    <w:rsid w:val="0044224E"/>
    <w:rsid w:val="004430B1"/>
    <w:rsid w:val="00444F48"/>
    <w:rsid w:val="00455109"/>
    <w:rsid w:val="00460966"/>
    <w:rsid w:val="00460B86"/>
    <w:rsid w:val="00463172"/>
    <w:rsid w:val="00464357"/>
    <w:rsid w:val="00467885"/>
    <w:rsid w:val="00474914"/>
    <w:rsid w:val="00475571"/>
    <w:rsid w:val="00483355"/>
    <w:rsid w:val="00483F99"/>
    <w:rsid w:val="0049156C"/>
    <w:rsid w:val="00491D04"/>
    <w:rsid w:val="00492DAE"/>
    <w:rsid w:val="00493923"/>
    <w:rsid w:val="0049705E"/>
    <w:rsid w:val="0049756C"/>
    <w:rsid w:val="004A3545"/>
    <w:rsid w:val="004A3E57"/>
    <w:rsid w:val="004A42E9"/>
    <w:rsid w:val="004A6FC1"/>
    <w:rsid w:val="004B04C5"/>
    <w:rsid w:val="004C0D09"/>
    <w:rsid w:val="004C35FF"/>
    <w:rsid w:val="004C59F8"/>
    <w:rsid w:val="004C6343"/>
    <w:rsid w:val="004D0DAB"/>
    <w:rsid w:val="004D4609"/>
    <w:rsid w:val="004D4FE0"/>
    <w:rsid w:val="004E14FC"/>
    <w:rsid w:val="004E2A9C"/>
    <w:rsid w:val="004E2EF2"/>
    <w:rsid w:val="004E642B"/>
    <w:rsid w:val="004F01D6"/>
    <w:rsid w:val="004F179B"/>
    <w:rsid w:val="004F2AEA"/>
    <w:rsid w:val="004F4F17"/>
    <w:rsid w:val="004F5207"/>
    <w:rsid w:val="004F69A6"/>
    <w:rsid w:val="004F7A03"/>
    <w:rsid w:val="0050055A"/>
    <w:rsid w:val="00503641"/>
    <w:rsid w:val="00517220"/>
    <w:rsid w:val="00526B7C"/>
    <w:rsid w:val="0052776B"/>
    <w:rsid w:val="00532397"/>
    <w:rsid w:val="00536C6F"/>
    <w:rsid w:val="00544851"/>
    <w:rsid w:val="00547726"/>
    <w:rsid w:val="00550B91"/>
    <w:rsid w:val="00551D69"/>
    <w:rsid w:val="005556A3"/>
    <w:rsid w:val="00557765"/>
    <w:rsid w:val="00557783"/>
    <w:rsid w:val="00557904"/>
    <w:rsid w:val="00562CD0"/>
    <w:rsid w:val="00562E29"/>
    <w:rsid w:val="00563BF1"/>
    <w:rsid w:val="00570C70"/>
    <w:rsid w:val="005711B6"/>
    <w:rsid w:val="00573A8D"/>
    <w:rsid w:val="00584AE0"/>
    <w:rsid w:val="00586A3D"/>
    <w:rsid w:val="0059140C"/>
    <w:rsid w:val="005939E1"/>
    <w:rsid w:val="005A2E68"/>
    <w:rsid w:val="005B128F"/>
    <w:rsid w:val="005B2F4A"/>
    <w:rsid w:val="005C0AC4"/>
    <w:rsid w:val="005C28EA"/>
    <w:rsid w:val="005C45F5"/>
    <w:rsid w:val="005C5898"/>
    <w:rsid w:val="005C5D52"/>
    <w:rsid w:val="005D3BDE"/>
    <w:rsid w:val="005D4417"/>
    <w:rsid w:val="005D6437"/>
    <w:rsid w:val="005E359E"/>
    <w:rsid w:val="005E4074"/>
    <w:rsid w:val="005F77A3"/>
    <w:rsid w:val="00606600"/>
    <w:rsid w:val="00607AC2"/>
    <w:rsid w:val="00610697"/>
    <w:rsid w:val="00613B20"/>
    <w:rsid w:val="00613EC2"/>
    <w:rsid w:val="00614ED7"/>
    <w:rsid w:val="00617C11"/>
    <w:rsid w:val="00626286"/>
    <w:rsid w:val="00627817"/>
    <w:rsid w:val="00632058"/>
    <w:rsid w:val="0063276A"/>
    <w:rsid w:val="00633C89"/>
    <w:rsid w:val="00637163"/>
    <w:rsid w:val="00642092"/>
    <w:rsid w:val="00646866"/>
    <w:rsid w:val="006520BC"/>
    <w:rsid w:val="00654425"/>
    <w:rsid w:val="00654535"/>
    <w:rsid w:val="00655521"/>
    <w:rsid w:val="006574F3"/>
    <w:rsid w:val="00661A34"/>
    <w:rsid w:val="0066431D"/>
    <w:rsid w:val="006853AF"/>
    <w:rsid w:val="00694F75"/>
    <w:rsid w:val="00695703"/>
    <w:rsid w:val="0069618F"/>
    <w:rsid w:val="006966D3"/>
    <w:rsid w:val="006B365F"/>
    <w:rsid w:val="006B69DA"/>
    <w:rsid w:val="006C2B56"/>
    <w:rsid w:val="006C46BD"/>
    <w:rsid w:val="006C5F75"/>
    <w:rsid w:val="006D15AC"/>
    <w:rsid w:val="006D1C7B"/>
    <w:rsid w:val="006D5DCF"/>
    <w:rsid w:val="006E2589"/>
    <w:rsid w:val="006E2697"/>
    <w:rsid w:val="006E26F1"/>
    <w:rsid w:val="006E3A21"/>
    <w:rsid w:val="006E41E9"/>
    <w:rsid w:val="006E7241"/>
    <w:rsid w:val="006F0B86"/>
    <w:rsid w:val="006F0C8F"/>
    <w:rsid w:val="006F32A2"/>
    <w:rsid w:val="006F6EFF"/>
    <w:rsid w:val="0070544E"/>
    <w:rsid w:val="0070571C"/>
    <w:rsid w:val="00706B4B"/>
    <w:rsid w:val="00706DAB"/>
    <w:rsid w:val="0071229A"/>
    <w:rsid w:val="0072723B"/>
    <w:rsid w:val="0073040F"/>
    <w:rsid w:val="00731C8C"/>
    <w:rsid w:val="007320CB"/>
    <w:rsid w:val="00735A79"/>
    <w:rsid w:val="007425EE"/>
    <w:rsid w:val="00746D6C"/>
    <w:rsid w:val="007479CF"/>
    <w:rsid w:val="00754E1A"/>
    <w:rsid w:val="0075739D"/>
    <w:rsid w:val="00760BBB"/>
    <w:rsid w:val="00764A78"/>
    <w:rsid w:val="00765FC3"/>
    <w:rsid w:val="00770AA4"/>
    <w:rsid w:val="00770D23"/>
    <w:rsid w:val="0077187E"/>
    <w:rsid w:val="0077426A"/>
    <w:rsid w:val="00780ED9"/>
    <w:rsid w:val="00783AB1"/>
    <w:rsid w:val="0078480E"/>
    <w:rsid w:val="00786772"/>
    <w:rsid w:val="007A51AA"/>
    <w:rsid w:val="007B11A7"/>
    <w:rsid w:val="007B1C0F"/>
    <w:rsid w:val="007B2217"/>
    <w:rsid w:val="007B39BA"/>
    <w:rsid w:val="007B73BB"/>
    <w:rsid w:val="007B79ED"/>
    <w:rsid w:val="007B7EEE"/>
    <w:rsid w:val="007C05D1"/>
    <w:rsid w:val="007C16C0"/>
    <w:rsid w:val="007C225B"/>
    <w:rsid w:val="007C3FA9"/>
    <w:rsid w:val="007C773C"/>
    <w:rsid w:val="007D05AB"/>
    <w:rsid w:val="007D0F7E"/>
    <w:rsid w:val="007D2AF3"/>
    <w:rsid w:val="007D35DC"/>
    <w:rsid w:val="007E1A94"/>
    <w:rsid w:val="007E1CB2"/>
    <w:rsid w:val="007E6798"/>
    <w:rsid w:val="007F3A57"/>
    <w:rsid w:val="007F3FDD"/>
    <w:rsid w:val="007F6140"/>
    <w:rsid w:val="00802A1E"/>
    <w:rsid w:val="00804D31"/>
    <w:rsid w:val="008075CD"/>
    <w:rsid w:val="008147F8"/>
    <w:rsid w:val="00814BC5"/>
    <w:rsid w:val="00820BFE"/>
    <w:rsid w:val="0082282C"/>
    <w:rsid w:val="00824691"/>
    <w:rsid w:val="008426EF"/>
    <w:rsid w:val="008452B4"/>
    <w:rsid w:val="008473A8"/>
    <w:rsid w:val="00853BF7"/>
    <w:rsid w:val="008558EA"/>
    <w:rsid w:val="008674CD"/>
    <w:rsid w:val="00870A71"/>
    <w:rsid w:val="00872D1D"/>
    <w:rsid w:val="008747BF"/>
    <w:rsid w:val="0087515F"/>
    <w:rsid w:val="00877492"/>
    <w:rsid w:val="0088607D"/>
    <w:rsid w:val="00886381"/>
    <w:rsid w:val="00887E2D"/>
    <w:rsid w:val="008901BA"/>
    <w:rsid w:val="008918F8"/>
    <w:rsid w:val="008A2452"/>
    <w:rsid w:val="008A367E"/>
    <w:rsid w:val="008A4A71"/>
    <w:rsid w:val="008A580B"/>
    <w:rsid w:val="008A6A67"/>
    <w:rsid w:val="008A6FBD"/>
    <w:rsid w:val="008B083E"/>
    <w:rsid w:val="008B36BD"/>
    <w:rsid w:val="008B3992"/>
    <w:rsid w:val="008B5D5A"/>
    <w:rsid w:val="008B685C"/>
    <w:rsid w:val="008C5E74"/>
    <w:rsid w:val="008D3B2F"/>
    <w:rsid w:val="008D5E24"/>
    <w:rsid w:val="008D7BA1"/>
    <w:rsid w:val="008F0678"/>
    <w:rsid w:val="008F2036"/>
    <w:rsid w:val="008F70A7"/>
    <w:rsid w:val="00903600"/>
    <w:rsid w:val="00910A48"/>
    <w:rsid w:val="009176CC"/>
    <w:rsid w:val="0092355D"/>
    <w:rsid w:val="0092521A"/>
    <w:rsid w:val="00930C26"/>
    <w:rsid w:val="0093484D"/>
    <w:rsid w:val="00934B63"/>
    <w:rsid w:val="00935593"/>
    <w:rsid w:val="00935CA8"/>
    <w:rsid w:val="00936336"/>
    <w:rsid w:val="00941AD0"/>
    <w:rsid w:val="00944FF4"/>
    <w:rsid w:val="00945DFF"/>
    <w:rsid w:val="009604B8"/>
    <w:rsid w:val="009710DF"/>
    <w:rsid w:val="00975272"/>
    <w:rsid w:val="00981871"/>
    <w:rsid w:val="00981F44"/>
    <w:rsid w:val="009976A5"/>
    <w:rsid w:val="009C5F16"/>
    <w:rsid w:val="009D0438"/>
    <w:rsid w:val="009D0907"/>
    <w:rsid w:val="009D3A7B"/>
    <w:rsid w:val="009D3FB5"/>
    <w:rsid w:val="009D3FE0"/>
    <w:rsid w:val="009D6957"/>
    <w:rsid w:val="009E1D88"/>
    <w:rsid w:val="009E493E"/>
    <w:rsid w:val="009F2B10"/>
    <w:rsid w:val="009F3736"/>
    <w:rsid w:val="009F3BA7"/>
    <w:rsid w:val="009F56B6"/>
    <w:rsid w:val="009F5926"/>
    <w:rsid w:val="00A030B1"/>
    <w:rsid w:val="00A03299"/>
    <w:rsid w:val="00A12B30"/>
    <w:rsid w:val="00A1399D"/>
    <w:rsid w:val="00A141C1"/>
    <w:rsid w:val="00A23FF7"/>
    <w:rsid w:val="00A258F0"/>
    <w:rsid w:val="00A27FCB"/>
    <w:rsid w:val="00A3003B"/>
    <w:rsid w:val="00A31C95"/>
    <w:rsid w:val="00A35F2F"/>
    <w:rsid w:val="00A41CD2"/>
    <w:rsid w:val="00A42B63"/>
    <w:rsid w:val="00A42F84"/>
    <w:rsid w:val="00A528F3"/>
    <w:rsid w:val="00A54D30"/>
    <w:rsid w:val="00A56FC0"/>
    <w:rsid w:val="00A63061"/>
    <w:rsid w:val="00A64170"/>
    <w:rsid w:val="00A64F7E"/>
    <w:rsid w:val="00A65951"/>
    <w:rsid w:val="00A6719D"/>
    <w:rsid w:val="00A74B13"/>
    <w:rsid w:val="00A759B4"/>
    <w:rsid w:val="00A77106"/>
    <w:rsid w:val="00A82DAF"/>
    <w:rsid w:val="00A8508D"/>
    <w:rsid w:val="00A85134"/>
    <w:rsid w:val="00A9140B"/>
    <w:rsid w:val="00A92BEE"/>
    <w:rsid w:val="00A94F04"/>
    <w:rsid w:val="00A9533D"/>
    <w:rsid w:val="00A96FF1"/>
    <w:rsid w:val="00AA0DE2"/>
    <w:rsid w:val="00AA3D32"/>
    <w:rsid w:val="00AC0D0C"/>
    <w:rsid w:val="00AC3A0F"/>
    <w:rsid w:val="00AC4E67"/>
    <w:rsid w:val="00AC5245"/>
    <w:rsid w:val="00AD12DA"/>
    <w:rsid w:val="00AD7922"/>
    <w:rsid w:val="00AE02E6"/>
    <w:rsid w:val="00AE4CAD"/>
    <w:rsid w:val="00AF2A85"/>
    <w:rsid w:val="00AF4049"/>
    <w:rsid w:val="00B00B59"/>
    <w:rsid w:val="00B05CD4"/>
    <w:rsid w:val="00B0612A"/>
    <w:rsid w:val="00B1405D"/>
    <w:rsid w:val="00B21C41"/>
    <w:rsid w:val="00B22B2B"/>
    <w:rsid w:val="00B27263"/>
    <w:rsid w:val="00B34493"/>
    <w:rsid w:val="00B34946"/>
    <w:rsid w:val="00B34965"/>
    <w:rsid w:val="00B41EAD"/>
    <w:rsid w:val="00B42D0E"/>
    <w:rsid w:val="00B4367E"/>
    <w:rsid w:val="00B503AD"/>
    <w:rsid w:val="00B51E0A"/>
    <w:rsid w:val="00B5223D"/>
    <w:rsid w:val="00B55704"/>
    <w:rsid w:val="00B60E08"/>
    <w:rsid w:val="00B64DD1"/>
    <w:rsid w:val="00B67F11"/>
    <w:rsid w:val="00B71253"/>
    <w:rsid w:val="00B76AFD"/>
    <w:rsid w:val="00B80435"/>
    <w:rsid w:val="00B81402"/>
    <w:rsid w:val="00B8324D"/>
    <w:rsid w:val="00B86094"/>
    <w:rsid w:val="00B86629"/>
    <w:rsid w:val="00B93721"/>
    <w:rsid w:val="00B94341"/>
    <w:rsid w:val="00BA1138"/>
    <w:rsid w:val="00BA167B"/>
    <w:rsid w:val="00BA3F58"/>
    <w:rsid w:val="00BA6B62"/>
    <w:rsid w:val="00BA7D6D"/>
    <w:rsid w:val="00BB2BA7"/>
    <w:rsid w:val="00BB4069"/>
    <w:rsid w:val="00BB49A7"/>
    <w:rsid w:val="00BB4A92"/>
    <w:rsid w:val="00BC0D20"/>
    <w:rsid w:val="00BC0F70"/>
    <w:rsid w:val="00BC38CC"/>
    <w:rsid w:val="00BD1390"/>
    <w:rsid w:val="00BD3529"/>
    <w:rsid w:val="00BD4A5D"/>
    <w:rsid w:val="00BD7345"/>
    <w:rsid w:val="00BE0287"/>
    <w:rsid w:val="00BE09A1"/>
    <w:rsid w:val="00BE1B64"/>
    <w:rsid w:val="00BE2F06"/>
    <w:rsid w:val="00BE42A4"/>
    <w:rsid w:val="00BE72C7"/>
    <w:rsid w:val="00BF01EB"/>
    <w:rsid w:val="00BF2CD3"/>
    <w:rsid w:val="00BF63BD"/>
    <w:rsid w:val="00C004E5"/>
    <w:rsid w:val="00C00AAA"/>
    <w:rsid w:val="00C015E3"/>
    <w:rsid w:val="00C0284F"/>
    <w:rsid w:val="00C058BF"/>
    <w:rsid w:val="00C07D7A"/>
    <w:rsid w:val="00C14B64"/>
    <w:rsid w:val="00C15B35"/>
    <w:rsid w:val="00C219D1"/>
    <w:rsid w:val="00C24DF7"/>
    <w:rsid w:val="00C33A3D"/>
    <w:rsid w:val="00C4770B"/>
    <w:rsid w:val="00C5240D"/>
    <w:rsid w:val="00C534AD"/>
    <w:rsid w:val="00C561D8"/>
    <w:rsid w:val="00C60548"/>
    <w:rsid w:val="00C61942"/>
    <w:rsid w:val="00C64AC1"/>
    <w:rsid w:val="00C64E32"/>
    <w:rsid w:val="00C65D18"/>
    <w:rsid w:val="00C65E6B"/>
    <w:rsid w:val="00C71FF9"/>
    <w:rsid w:val="00C740F0"/>
    <w:rsid w:val="00C75D19"/>
    <w:rsid w:val="00C768AF"/>
    <w:rsid w:val="00C77C49"/>
    <w:rsid w:val="00C87D7C"/>
    <w:rsid w:val="00C87E78"/>
    <w:rsid w:val="00C91225"/>
    <w:rsid w:val="00C9396F"/>
    <w:rsid w:val="00C93992"/>
    <w:rsid w:val="00C97406"/>
    <w:rsid w:val="00CA0140"/>
    <w:rsid w:val="00CA17F4"/>
    <w:rsid w:val="00CA1A50"/>
    <w:rsid w:val="00CA2A2B"/>
    <w:rsid w:val="00CB3101"/>
    <w:rsid w:val="00CB4D2F"/>
    <w:rsid w:val="00CB4ECC"/>
    <w:rsid w:val="00CB5269"/>
    <w:rsid w:val="00CC4846"/>
    <w:rsid w:val="00CD7F1B"/>
    <w:rsid w:val="00CE0258"/>
    <w:rsid w:val="00CE0630"/>
    <w:rsid w:val="00CE19C0"/>
    <w:rsid w:val="00CE32BA"/>
    <w:rsid w:val="00CE3701"/>
    <w:rsid w:val="00CF300D"/>
    <w:rsid w:val="00D004A3"/>
    <w:rsid w:val="00D01983"/>
    <w:rsid w:val="00D06D37"/>
    <w:rsid w:val="00D1088E"/>
    <w:rsid w:val="00D14136"/>
    <w:rsid w:val="00D17CB3"/>
    <w:rsid w:val="00D20126"/>
    <w:rsid w:val="00D23376"/>
    <w:rsid w:val="00D25A8E"/>
    <w:rsid w:val="00D2680F"/>
    <w:rsid w:val="00D2796F"/>
    <w:rsid w:val="00D31C39"/>
    <w:rsid w:val="00D3375A"/>
    <w:rsid w:val="00D34E82"/>
    <w:rsid w:val="00D37DFE"/>
    <w:rsid w:val="00D414F6"/>
    <w:rsid w:val="00D45A10"/>
    <w:rsid w:val="00D46863"/>
    <w:rsid w:val="00D47208"/>
    <w:rsid w:val="00D47CC9"/>
    <w:rsid w:val="00D51ACB"/>
    <w:rsid w:val="00D51BCF"/>
    <w:rsid w:val="00D57858"/>
    <w:rsid w:val="00D579E2"/>
    <w:rsid w:val="00D64C64"/>
    <w:rsid w:val="00D65D05"/>
    <w:rsid w:val="00D716FE"/>
    <w:rsid w:val="00D7189F"/>
    <w:rsid w:val="00D75DD8"/>
    <w:rsid w:val="00D82E45"/>
    <w:rsid w:val="00D86BD0"/>
    <w:rsid w:val="00D95F21"/>
    <w:rsid w:val="00D97525"/>
    <w:rsid w:val="00DA0039"/>
    <w:rsid w:val="00DA1012"/>
    <w:rsid w:val="00DA6021"/>
    <w:rsid w:val="00DA6919"/>
    <w:rsid w:val="00DB2F4F"/>
    <w:rsid w:val="00DB3528"/>
    <w:rsid w:val="00DC4CEB"/>
    <w:rsid w:val="00DE0A90"/>
    <w:rsid w:val="00DF1315"/>
    <w:rsid w:val="00DF203D"/>
    <w:rsid w:val="00DF2ABC"/>
    <w:rsid w:val="00E049A4"/>
    <w:rsid w:val="00E05C44"/>
    <w:rsid w:val="00E05DE9"/>
    <w:rsid w:val="00E06485"/>
    <w:rsid w:val="00E07734"/>
    <w:rsid w:val="00E07E2F"/>
    <w:rsid w:val="00E10013"/>
    <w:rsid w:val="00E12529"/>
    <w:rsid w:val="00E14C7C"/>
    <w:rsid w:val="00E170CA"/>
    <w:rsid w:val="00E25562"/>
    <w:rsid w:val="00E272E4"/>
    <w:rsid w:val="00E30E36"/>
    <w:rsid w:val="00E34C38"/>
    <w:rsid w:val="00E37004"/>
    <w:rsid w:val="00E37F68"/>
    <w:rsid w:val="00E42EE2"/>
    <w:rsid w:val="00E42FC8"/>
    <w:rsid w:val="00E4521A"/>
    <w:rsid w:val="00E46469"/>
    <w:rsid w:val="00E4701F"/>
    <w:rsid w:val="00E54B01"/>
    <w:rsid w:val="00E55352"/>
    <w:rsid w:val="00E55961"/>
    <w:rsid w:val="00E57C86"/>
    <w:rsid w:val="00E66CC0"/>
    <w:rsid w:val="00E7032C"/>
    <w:rsid w:val="00E71434"/>
    <w:rsid w:val="00E72DAE"/>
    <w:rsid w:val="00E73FD8"/>
    <w:rsid w:val="00E741DA"/>
    <w:rsid w:val="00E75924"/>
    <w:rsid w:val="00E8313F"/>
    <w:rsid w:val="00E83469"/>
    <w:rsid w:val="00E83E74"/>
    <w:rsid w:val="00E86EAF"/>
    <w:rsid w:val="00E93501"/>
    <w:rsid w:val="00E941AA"/>
    <w:rsid w:val="00E96274"/>
    <w:rsid w:val="00E97705"/>
    <w:rsid w:val="00EA1225"/>
    <w:rsid w:val="00EB08ED"/>
    <w:rsid w:val="00EB1255"/>
    <w:rsid w:val="00EB652D"/>
    <w:rsid w:val="00EB736E"/>
    <w:rsid w:val="00EC48C8"/>
    <w:rsid w:val="00EC6958"/>
    <w:rsid w:val="00ED2F5C"/>
    <w:rsid w:val="00ED4DF1"/>
    <w:rsid w:val="00ED55BD"/>
    <w:rsid w:val="00ED69B4"/>
    <w:rsid w:val="00ED7044"/>
    <w:rsid w:val="00EE261B"/>
    <w:rsid w:val="00EE5251"/>
    <w:rsid w:val="00EF22F4"/>
    <w:rsid w:val="00EF2AF7"/>
    <w:rsid w:val="00EF3A13"/>
    <w:rsid w:val="00EF6103"/>
    <w:rsid w:val="00EF75CB"/>
    <w:rsid w:val="00F03D01"/>
    <w:rsid w:val="00F0768E"/>
    <w:rsid w:val="00F1228D"/>
    <w:rsid w:val="00F156F1"/>
    <w:rsid w:val="00F26DE2"/>
    <w:rsid w:val="00F27D65"/>
    <w:rsid w:val="00F317C9"/>
    <w:rsid w:val="00F359FD"/>
    <w:rsid w:val="00F367C2"/>
    <w:rsid w:val="00F374A4"/>
    <w:rsid w:val="00F4320C"/>
    <w:rsid w:val="00F461D0"/>
    <w:rsid w:val="00F556EF"/>
    <w:rsid w:val="00F571AF"/>
    <w:rsid w:val="00F61706"/>
    <w:rsid w:val="00F71202"/>
    <w:rsid w:val="00F71DC1"/>
    <w:rsid w:val="00F72D5E"/>
    <w:rsid w:val="00F7380D"/>
    <w:rsid w:val="00F74CE1"/>
    <w:rsid w:val="00F8261F"/>
    <w:rsid w:val="00F87F13"/>
    <w:rsid w:val="00F9278E"/>
    <w:rsid w:val="00F93EB0"/>
    <w:rsid w:val="00F9551D"/>
    <w:rsid w:val="00FA13FA"/>
    <w:rsid w:val="00FA47A3"/>
    <w:rsid w:val="00FA6207"/>
    <w:rsid w:val="00FA673E"/>
    <w:rsid w:val="00FA6958"/>
    <w:rsid w:val="00FA7C44"/>
    <w:rsid w:val="00FB0E0C"/>
    <w:rsid w:val="00FB27D7"/>
    <w:rsid w:val="00FB37B8"/>
    <w:rsid w:val="00FB384B"/>
    <w:rsid w:val="00FB3AC9"/>
    <w:rsid w:val="00FB3FEF"/>
    <w:rsid w:val="00FB40DF"/>
    <w:rsid w:val="00FB57F6"/>
    <w:rsid w:val="00FB59B8"/>
    <w:rsid w:val="00FB5C41"/>
    <w:rsid w:val="00FC10F1"/>
    <w:rsid w:val="00FC3EA5"/>
    <w:rsid w:val="00FC6D22"/>
    <w:rsid w:val="00FD012F"/>
    <w:rsid w:val="00FD25EE"/>
    <w:rsid w:val="00FD2ACD"/>
    <w:rsid w:val="00FD34E7"/>
    <w:rsid w:val="00FD42CD"/>
    <w:rsid w:val="00FE491C"/>
    <w:rsid w:val="00FF5157"/>
    <w:rsid w:val="00FF6D4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7EA1AC"/>
  <w15:chartTrackingRefBased/>
  <w15:docId w15:val="{D2A33FEC-8B19-4FE9-BE9A-41CC6042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0AAA"/>
    <w:pPr>
      <w:suppressAutoHyphens/>
    </w:pPr>
  </w:style>
  <w:style w:type="paragraph" w:styleId="1">
    <w:name w:val="heading 1"/>
    <w:basedOn w:val="a"/>
    <w:next w:val="a0"/>
    <w:link w:val="10"/>
    <w:uiPriority w:val="9"/>
    <w:qFormat/>
    <w:rsid w:val="00E57C86"/>
  </w:style>
  <w:style w:type="paragraph" w:styleId="2">
    <w:name w:val="heading 2"/>
    <w:basedOn w:val="a0"/>
    <w:next w:val="a0"/>
    <w:link w:val="20"/>
    <w:uiPriority w:val="9"/>
    <w:unhideWhenUsed/>
    <w:qFormat/>
    <w:rsid w:val="00C534AD"/>
    <w:pPr>
      <w:numPr>
        <w:ilvl w:val="1"/>
        <w:numId w:val="6"/>
      </w:numPr>
      <w:spacing w:line="360" w:lineRule="auto"/>
      <w:ind w:left="720"/>
      <w:outlineLvl w:val="1"/>
    </w:pPr>
    <w:rPr>
      <w:rFonts w:eastAsia="DengXian"/>
      <w:b/>
      <w:bCs/>
      <w:kern w:val="2"/>
      <w:sz w:val="28"/>
      <w:szCs w:val="24"/>
      <w:lang w:eastAsia="ru-RU"/>
    </w:rPr>
  </w:style>
  <w:style w:type="paragraph" w:styleId="3">
    <w:name w:val="heading 3"/>
    <w:basedOn w:val="a0"/>
    <w:next w:val="a0"/>
    <w:link w:val="30"/>
    <w:uiPriority w:val="9"/>
    <w:semiHidden/>
    <w:unhideWhenUsed/>
    <w:qFormat/>
    <w:rsid w:val="002C082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B140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Основной шрифт абзаца1"/>
  </w:style>
  <w:style w:type="character" w:styleId="a4">
    <w:name w:val="Hyperlink"/>
    <w:uiPriority w:val="99"/>
    <w:rPr>
      <w:color w:val="0000FF"/>
      <w:u w:val="single"/>
    </w:rPr>
  </w:style>
  <w:style w:type="character" w:customStyle="1" w:styleId="apple-converted-space">
    <w:name w:val="apple-converted-space"/>
    <w:basedOn w:val="11"/>
  </w:style>
  <w:style w:type="character" w:customStyle="1" w:styleId="a5">
    <w:name w:val="Верхний колонтитул Знак"/>
    <w:rPr>
      <w:rFonts w:ascii="Times New Roman" w:eastAsia="Times New Roman" w:hAnsi="Times New Roman" w:cs="Times New Roman"/>
      <w:sz w:val="20"/>
      <w:szCs w:val="20"/>
    </w:rPr>
  </w:style>
  <w:style w:type="character" w:styleId="a6">
    <w:name w:val="page number"/>
    <w:basedOn w:val="11"/>
  </w:style>
  <w:style w:type="character" w:customStyle="1" w:styleId="a7">
    <w:name w:val="Нижний колонтитул Знак"/>
    <w:uiPriority w:val="99"/>
    <w:rPr>
      <w:rFonts w:ascii="Times New Roman" w:eastAsia="Times New Roman" w:hAnsi="Times New Roman" w:cs="Times New Roman"/>
      <w:sz w:val="20"/>
      <w:szCs w:val="20"/>
    </w:rPr>
  </w:style>
  <w:style w:type="paragraph" w:styleId="a8">
    <w:name w:val="Title"/>
    <w:basedOn w:val="a0"/>
    <w:next w:val="a9"/>
    <w:pPr>
      <w:keepNext/>
      <w:spacing w:before="240" w:after="120"/>
    </w:pPr>
    <w:rPr>
      <w:rFonts w:ascii="Liberation Sans" w:eastAsia="Lucida Sans Unicode" w:hAnsi="Liberation Sans" w:cs="Mangal"/>
      <w:sz w:val="28"/>
      <w:szCs w:val="28"/>
    </w:rPr>
  </w:style>
  <w:style w:type="paragraph" w:styleId="a9">
    <w:name w:val="Body Text"/>
    <w:basedOn w:val="a0"/>
    <w:pPr>
      <w:spacing w:after="140" w:line="288" w:lineRule="auto"/>
    </w:pPr>
  </w:style>
  <w:style w:type="paragraph" w:styleId="aa">
    <w:name w:val="List"/>
    <w:basedOn w:val="a9"/>
    <w:rPr>
      <w:rFonts w:cs="Mangal"/>
    </w:rPr>
  </w:style>
  <w:style w:type="paragraph" w:styleId="ab">
    <w:name w:val="caption"/>
    <w:basedOn w:val="a0"/>
    <w:qFormat/>
    <w:pPr>
      <w:suppressLineNumbers/>
      <w:spacing w:before="120" w:after="120"/>
    </w:pPr>
    <w:rPr>
      <w:rFonts w:cs="Mangal"/>
      <w:i/>
      <w:iCs/>
      <w:sz w:val="24"/>
      <w:szCs w:val="24"/>
    </w:rPr>
  </w:style>
  <w:style w:type="paragraph" w:customStyle="1" w:styleId="12">
    <w:name w:val="Указатель1"/>
    <w:basedOn w:val="a0"/>
    <w:pPr>
      <w:suppressLineNumbers/>
    </w:pPr>
    <w:rPr>
      <w:rFonts w:cs="Mangal"/>
    </w:rPr>
  </w:style>
  <w:style w:type="paragraph" w:customStyle="1" w:styleId="ac">
    <w:name w:val="Обычный (веб)"/>
    <w:basedOn w:val="a0"/>
    <w:uiPriority w:val="99"/>
    <w:pPr>
      <w:spacing w:before="280" w:after="280"/>
    </w:pPr>
    <w:rPr>
      <w:sz w:val="24"/>
      <w:szCs w:val="24"/>
    </w:rPr>
  </w:style>
  <w:style w:type="paragraph" w:styleId="ad">
    <w:name w:val="header"/>
    <w:basedOn w:val="a0"/>
    <w:pPr>
      <w:tabs>
        <w:tab w:val="center" w:pos="4677"/>
        <w:tab w:val="right" w:pos="9355"/>
      </w:tabs>
    </w:pPr>
  </w:style>
  <w:style w:type="paragraph" w:styleId="ae">
    <w:name w:val="footer"/>
    <w:basedOn w:val="a0"/>
    <w:uiPriority w:val="99"/>
    <w:pPr>
      <w:tabs>
        <w:tab w:val="center" w:pos="4677"/>
        <w:tab w:val="right" w:pos="9355"/>
      </w:tabs>
    </w:pPr>
  </w:style>
  <w:style w:type="paragraph" w:styleId="af">
    <w:name w:val="annotation text"/>
    <w:basedOn w:val="a0"/>
    <w:link w:val="af0"/>
    <w:uiPriority w:val="99"/>
    <w:semiHidden/>
    <w:unhideWhenUsed/>
    <w:rsid w:val="00372F46"/>
    <w:pPr>
      <w:suppressAutoHyphens w:val="0"/>
    </w:pPr>
  </w:style>
  <w:style w:type="character" w:customStyle="1" w:styleId="af0">
    <w:name w:val="Текст примечания Знак"/>
    <w:basedOn w:val="a1"/>
    <w:link w:val="af"/>
    <w:uiPriority w:val="99"/>
    <w:semiHidden/>
    <w:rsid w:val="00372F46"/>
  </w:style>
  <w:style w:type="character" w:styleId="af1">
    <w:name w:val="annotation reference"/>
    <w:uiPriority w:val="99"/>
    <w:semiHidden/>
    <w:unhideWhenUsed/>
    <w:rsid w:val="00372F46"/>
    <w:rPr>
      <w:sz w:val="16"/>
      <w:szCs w:val="16"/>
    </w:rPr>
  </w:style>
  <w:style w:type="character" w:customStyle="1" w:styleId="10">
    <w:name w:val="Заголовок 1 Знак"/>
    <w:link w:val="1"/>
    <w:uiPriority w:val="9"/>
    <w:rsid w:val="00E57C86"/>
    <w:rPr>
      <w:rFonts w:eastAsia="DengXian"/>
      <w:b/>
      <w:bCs/>
      <w:kern w:val="2"/>
      <w:sz w:val="28"/>
      <w:szCs w:val="24"/>
      <w:lang w:eastAsia="ru-RU"/>
    </w:rPr>
  </w:style>
  <w:style w:type="paragraph" w:styleId="af2">
    <w:name w:val="TOC Heading"/>
    <w:basedOn w:val="1"/>
    <w:next w:val="a0"/>
    <w:uiPriority w:val="39"/>
    <w:unhideWhenUsed/>
    <w:qFormat/>
    <w:rsid w:val="00B94341"/>
    <w:pPr>
      <w:keepLines/>
      <w:spacing w:line="259" w:lineRule="auto"/>
      <w:outlineLvl w:val="9"/>
    </w:pPr>
    <w:rPr>
      <w:b w:val="0"/>
      <w:bCs w:val="0"/>
      <w:color w:val="2F5496"/>
      <w:kern w:val="0"/>
    </w:rPr>
  </w:style>
  <w:style w:type="paragraph" w:customStyle="1" w:styleId="a">
    <w:name w:val="заголовок"/>
    <w:basedOn w:val="a0"/>
    <w:link w:val="af3"/>
    <w:qFormat/>
    <w:rsid w:val="006F0B86"/>
    <w:pPr>
      <w:numPr>
        <w:numId w:val="6"/>
      </w:numPr>
      <w:suppressAutoHyphens w:val="0"/>
      <w:spacing w:line="360" w:lineRule="auto"/>
      <w:contextualSpacing/>
      <w:jc w:val="both"/>
      <w:outlineLvl w:val="0"/>
    </w:pPr>
    <w:rPr>
      <w:rFonts w:eastAsia="DengXian"/>
      <w:b/>
      <w:bCs/>
      <w:kern w:val="2"/>
      <w:sz w:val="28"/>
      <w:szCs w:val="24"/>
      <w:lang w:eastAsia="ru-RU"/>
    </w:rPr>
  </w:style>
  <w:style w:type="character" w:customStyle="1" w:styleId="af3">
    <w:name w:val="заголовок Знак"/>
    <w:link w:val="a"/>
    <w:rsid w:val="006F0B86"/>
    <w:rPr>
      <w:rFonts w:eastAsia="DengXian"/>
      <w:b/>
      <w:bCs/>
      <w:kern w:val="2"/>
      <w:sz w:val="28"/>
      <w:szCs w:val="24"/>
      <w:lang w:eastAsia="ru-RU"/>
    </w:rPr>
  </w:style>
  <w:style w:type="paragraph" w:styleId="13">
    <w:name w:val="toc 1"/>
    <w:basedOn w:val="a0"/>
    <w:next w:val="a0"/>
    <w:autoRedefine/>
    <w:uiPriority w:val="39"/>
    <w:unhideWhenUsed/>
    <w:rsid w:val="00BB49A7"/>
    <w:pPr>
      <w:tabs>
        <w:tab w:val="right" w:leader="dot" w:pos="9642"/>
      </w:tabs>
      <w:spacing w:line="360" w:lineRule="auto"/>
      <w:contextualSpacing/>
      <w:jc w:val="both"/>
    </w:pPr>
  </w:style>
  <w:style w:type="paragraph" w:styleId="af4">
    <w:name w:val="List Paragraph"/>
    <w:basedOn w:val="a0"/>
    <w:link w:val="af5"/>
    <w:uiPriority w:val="34"/>
    <w:qFormat/>
    <w:rsid w:val="0088607D"/>
    <w:pPr>
      <w:suppressAutoHyphens w:val="0"/>
      <w:spacing w:line="360" w:lineRule="auto"/>
      <w:ind w:left="720" w:firstLine="567"/>
      <w:contextualSpacing/>
      <w:jc w:val="both"/>
    </w:pPr>
    <w:rPr>
      <w:rFonts w:eastAsia="DengXian"/>
      <w:kern w:val="2"/>
      <w:sz w:val="28"/>
      <w:szCs w:val="24"/>
      <w:lang w:eastAsia="ru-RU"/>
    </w:rPr>
  </w:style>
  <w:style w:type="character" w:customStyle="1" w:styleId="af5">
    <w:name w:val="Абзац списка Знак"/>
    <w:link w:val="af4"/>
    <w:uiPriority w:val="34"/>
    <w:rsid w:val="0088607D"/>
    <w:rPr>
      <w:rFonts w:eastAsia="DengXian"/>
      <w:kern w:val="2"/>
      <w:sz w:val="28"/>
      <w:szCs w:val="24"/>
      <w:lang w:eastAsia="ru-RU"/>
    </w:rPr>
  </w:style>
  <w:style w:type="paragraph" w:styleId="af6">
    <w:name w:val="Subtitle"/>
    <w:basedOn w:val="a"/>
    <w:next w:val="a0"/>
    <w:link w:val="af7"/>
    <w:uiPriority w:val="11"/>
    <w:qFormat/>
    <w:rsid w:val="00627817"/>
  </w:style>
  <w:style w:type="character" w:customStyle="1" w:styleId="af7">
    <w:name w:val="Подзаголовок Знак"/>
    <w:basedOn w:val="a1"/>
    <w:link w:val="af6"/>
    <w:uiPriority w:val="11"/>
    <w:rsid w:val="00627817"/>
    <w:rPr>
      <w:rFonts w:eastAsia="DengXian"/>
      <w:b/>
      <w:bCs/>
      <w:kern w:val="2"/>
      <w:sz w:val="28"/>
      <w:szCs w:val="24"/>
      <w:lang w:eastAsia="ru-RU"/>
    </w:rPr>
  </w:style>
  <w:style w:type="paragraph" w:customStyle="1" w:styleId="21">
    <w:name w:val="Подзаголовок 2"/>
    <w:basedOn w:val="af6"/>
    <w:rsid w:val="009C5F16"/>
    <w:pPr>
      <w:tabs>
        <w:tab w:val="left" w:pos="3312"/>
      </w:tabs>
    </w:pPr>
  </w:style>
  <w:style w:type="character" w:customStyle="1" w:styleId="20">
    <w:name w:val="Заголовок 2 Знак"/>
    <w:basedOn w:val="a1"/>
    <w:link w:val="2"/>
    <w:uiPriority w:val="9"/>
    <w:rsid w:val="00C534AD"/>
    <w:rPr>
      <w:rFonts w:eastAsia="DengXian"/>
      <w:b/>
      <w:bCs/>
      <w:kern w:val="2"/>
      <w:sz w:val="28"/>
      <w:szCs w:val="24"/>
      <w:lang w:eastAsia="ru-RU"/>
    </w:rPr>
  </w:style>
  <w:style w:type="paragraph" w:styleId="22">
    <w:name w:val="toc 2"/>
    <w:basedOn w:val="a0"/>
    <w:next w:val="a0"/>
    <w:autoRedefine/>
    <w:uiPriority w:val="39"/>
    <w:unhideWhenUsed/>
    <w:rsid w:val="0069618F"/>
    <w:pPr>
      <w:ind w:left="200"/>
    </w:pPr>
  </w:style>
  <w:style w:type="paragraph" w:styleId="af8">
    <w:name w:val="annotation subject"/>
    <w:basedOn w:val="af"/>
    <w:next w:val="af"/>
    <w:link w:val="af9"/>
    <w:uiPriority w:val="99"/>
    <w:semiHidden/>
    <w:unhideWhenUsed/>
    <w:rsid w:val="00E66CC0"/>
    <w:pPr>
      <w:suppressAutoHyphens/>
    </w:pPr>
    <w:rPr>
      <w:b/>
      <w:bCs/>
    </w:rPr>
  </w:style>
  <w:style w:type="character" w:customStyle="1" w:styleId="af9">
    <w:name w:val="Тема примечания Знак"/>
    <w:basedOn w:val="af0"/>
    <w:link w:val="af8"/>
    <w:uiPriority w:val="99"/>
    <w:semiHidden/>
    <w:rsid w:val="00E66CC0"/>
    <w:rPr>
      <w:b/>
      <w:bCs/>
    </w:rPr>
  </w:style>
  <w:style w:type="paragraph" w:styleId="afa">
    <w:name w:val="Bibliography"/>
    <w:basedOn w:val="a0"/>
    <w:next w:val="a0"/>
    <w:uiPriority w:val="37"/>
    <w:unhideWhenUsed/>
    <w:rsid w:val="00DF1315"/>
  </w:style>
  <w:style w:type="character" w:styleId="afb">
    <w:name w:val="Unresolved Mention"/>
    <w:basedOn w:val="a1"/>
    <w:uiPriority w:val="99"/>
    <w:semiHidden/>
    <w:unhideWhenUsed/>
    <w:rsid w:val="003335F7"/>
    <w:rPr>
      <w:color w:val="605E5C"/>
      <w:shd w:val="clear" w:color="auto" w:fill="E1DFDD"/>
    </w:rPr>
  </w:style>
  <w:style w:type="character" w:styleId="afc">
    <w:name w:val="Placeholder Text"/>
    <w:basedOn w:val="a1"/>
    <w:uiPriority w:val="99"/>
    <w:semiHidden/>
    <w:rsid w:val="00D716FE"/>
    <w:rPr>
      <w:color w:val="666666"/>
    </w:rPr>
  </w:style>
  <w:style w:type="character" w:customStyle="1" w:styleId="40">
    <w:name w:val="Заголовок 4 Знак"/>
    <w:basedOn w:val="a1"/>
    <w:link w:val="4"/>
    <w:uiPriority w:val="9"/>
    <w:semiHidden/>
    <w:rsid w:val="00B1405D"/>
    <w:rPr>
      <w:rFonts w:asciiTheme="majorHAnsi" w:eastAsiaTheme="majorEastAsia" w:hAnsiTheme="majorHAnsi" w:cstheme="majorBidi"/>
      <w:i/>
      <w:iCs/>
      <w:color w:val="2F5496" w:themeColor="accent1" w:themeShade="BF"/>
    </w:rPr>
  </w:style>
  <w:style w:type="character" w:customStyle="1" w:styleId="30">
    <w:name w:val="Заголовок 3 Знак"/>
    <w:basedOn w:val="a1"/>
    <w:link w:val="3"/>
    <w:uiPriority w:val="9"/>
    <w:semiHidden/>
    <w:rsid w:val="002C0829"/>
    <w:rPr>
      <w:rFonts w:asciiTheme="majorHAnsi" w:eastAsiaTheme="majorEastAsia" w:hAnsiTheme="majorHAnsi" w:cstheme="majorBidi"/>
      <w:color w:val="1F3763" w:themeColor="accent1" w:themeShade="7F"/>
      <w:sz w:val="24"/>
      <w:szCs w:val="24"/>
    </w:rPr>
  </w:style>
  <w:style w:type="table" w:styleId="afd">
    <w:name w:val="Table Grid"/>
    <w:basedOn w:val="a2"/>
    <w:uiPriority w:val="59"/>
    <w:rsid w:val="00F73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54361">
      <w:bodyDiv w:val="1"/>
      <w:marLeft w:val="0"/>
      <w:marRight w:val="0"/>
      <w:marTop w:val="0"/>
      <w:marBottom w:val="0"/>
      <w:divBdr>
        <w:top w:val="none" w:sz="0" w:space="0" w:color="auto"/>
        <w:left w:val="none" w:sz="0" w:space="0" w:color="auto"/>
        <w:bottom w:val="none" w:sz="0" w:space="0" w:color="auto"/>
        <w:right w:val="none" w:sz="0" w:space="0" w:color="auto"/>
      </w:divBdr>
    </w:div>
    <w:div w:id="134105462">
      <w:bodyDiv w:val="1"/>
      <w:marLeft w:val="0"/>
      <w:marRight w:val="0"/>
      <w:marTop w:val="0"/>
      <w:marBottom w:val="0"/>
      <w:divBdr>
        <w:top w:val="none" w:sz="0" w:space="0" w:color="auto"/>
        <w:left w:val="none" w:sz="0" w:space="0" w:color="auto"/>
        <w:bottom w:val="none" w:sz="0" w:space="0" w:color="auto"/>
        <w:right w:val="none" w:sz="0" w:space="0" w:color="auto"/>
      </w:divBdr>
    </w:div>
    <w:div w:id="139470877">
      <w:bodyDiv w:val="1"/>
      <w:marLeft w:val="0"/>
      <w:marRight w:val="0"/>
      <w:marTop w:val="0"/>
      <w:marBottom w:val="0"/>
      <w:divBdr>
        <w:top w:val="none" w:sz="0" w:space="0" w:color="auto"/>
        <w:left w:val="none" w:sz="0" w:space="0" w:color="auto"/>
        <w:bottom w:val="none" w:sz="0" w:space="0" w:color="auto"/>
        <w:right w:val="none" w:sz="0" w:space="0" w:color="auto"/>
      </w:divBdr>
    </w:div>
    <w:div w:id="158085914">
      <w:bodyDiv w:val="1"/>
      <w:marLeft w:val="0"/>
      <w:marRight w:val="0"/>
      <w:marTop w:val="0"/>
      <w:marBottom w:val="0"/>
      <w:divBdr>
        <w:top w:val="none" w:sz="0" w:space="0" w:color="auto"/>
        <w:left w:val="none" w:sz="0" w:space="0" w:color="auto"/>
        <w:bottom w:val="none" w:sz="0" w:space="0" w:color="auto"/>
        <w:right w:val="none" w:sz="0" w:space="0" w:color="auto"/>
      </w:divBdr>
    </w:div>
    <w:div w:id="173688078">
      <w:bodyDiv w:val="1"/>
      <w:marLeft w:val="0"/>
      <w:marRight w:val="0"/>
      <w:marTop w:val="0"/>
      <w:marBottom w:val="0"/>
      <w:divBdr>
        <w:top w:val="none" w:sz="0" w:space="0" w:color="auto"/>
        <w:left w:val="none" w:sz="0" w:space="0" w:color="auto"/>
        <w:bottom w:val="none" w:sz="0" w:space="0" w:color="auto"/>
        <w:right w:val="none" w:sz="0" w:space="0" w:color="auto"/>
      </w:divBdr>
    </w:div>
    <w:div w:id="174926110">
      <w:bodyDiv w:val="1"/>
      <w:marLeft w:val="0"/>
      <w:marRight w:val="0"/>
      <w:marTop w:val="0"/>
      <w:marBottom w:val="0"/>
      <w:divBdr>
        <w:top w:val="none" w:sz="0" w:space="0" w:color="auto"/>
        <w:left w:val="none" w:sz="0" w:space="0" w:color="auto"/>
        <w:bottom w:val="none" w:sz="0" w:space="0" w:color="auto"/>
        <w:right w:val="none" w:sz="0" w:space="0" w:color="auto"/>
      </w:divBdr>
    </w:div>
    <w:div w:id="270279257">
      <w:bodyDiv w:val="1"/>
      <w:marLeft w:val="0"/>
      <w:marRight w:val="0"/>
      <w:marTop w:val="0"/>
      <w:marBottom w:val="0"/>
      <w:divBdr>
        <w:top w:val="none" w:sz="0" w:space="0" w:color="auto"/>
        <w:left w:val="none" w:sz="0" w:space="0" w:color="auto"/>
        <w:bottom w:val="none" w:sz="0" w:space="0" w:color="auto"/>
        <w:right w:val="none" w:sz="0" w:space="0" w:color="auto"/>
      </w:divBdr>
    </w:div>
    <w:div w:id="313797437">
      <w:bodyDiv w:val="1"/>
      <w:marLeft w:val="0"/>
      <w:marRight w:val="0"/>
      <w:marTop w:val="0"/>
      <w:marBottom w:val="0"/>
      <w:divBdr>
        <w:top w:val="none" w:sz="0" w:space="0" w:color="auto"/>
        <w:left w:val="none" w:sz="0" w:space="0" w:color="auto"/>
        <w:bottom w:val="none" w:sz="0" w:space="0" w:color="auto"/>
        <w:right w:val="none" w:sz="0" w:space="0" w:color="auto"/>
      </w:divBdr>
    </w:div>
    <w:div w:id="316419348">
      <w:bodyDiv w:val="1"/>
      <w:marLeft w:val="0"/>
      <w:marRight w:val="0"/>
      <w:marTop w:val="0"/>
      <w:marBottom w:val="0"/>
      <w:divBdr>
        <w:top w:val="none" w:sz="0" w:space="0" w:color="auto"/>
        <w:left w:val="none" w:sz="0" w:space="0" w:color="auto"/>
        <w:bottom w:val="none" w:sz="0" w:space="0" w:color="auto"/>
        <w:right w:val="none" w:sz="0" w:space="0" w:color="auto"/>
      </w:divBdr>
    </w:div>
    <w:div w:id="330641178">
      <w:bodyDiv w:val="1"/>
      <w:marLeft w:val="0"/>
      <w:marRight w:val="0"/>
      <w:marTop w:val="0"/>
      <w:marBottom w:val="0"/>
      <w:divBdr>
        <w:top w:val="none" w:sz="0" w:space="0" w:color="auto"/>
        <w:left w:val="none" w:sz="0" w:space="0" w:color="auto"/>
        <w:bottom w:val="none" w:sz="0" w:space="0" w:color="auto"/>
        <w:right w:val="none" w:sz="0" w:space="0" w:color="auto"/>
      </w:divBdr>
    </w:div>
    <w:div w:id="331639478">
      <w:bodyDiv w:val="1"/>
      <w:marLeft w:val="0"/>
      <w:marRight w:val="0"/>
      <w:marTop w:val="0"/>
      <w:marBottom w:val="0"/>
      <w:divBdr>
        <w:top w:val="none" w:sz="0" w:space="0" w:color="auto"/>
        <w:left w:val="none" w:sz="0" w:space="0" w:color="auto"/>
        <w:bottom w:val="none" w:sz="0" w:space="0" w:color="auto"/>
        <w:right w:val="none" w:sz="0" w:space="0" w:color="auto"/>
      </w:divBdr>
    </w:div>
    <w:div w:id="331880027">
      <w:bodyDiv w:val="1"/>
      <w:marLeft w:val="0"/>
      <w:marRight w:val="0"/>
      <w:marTop w:val="0"/>
      <w:marBottom w:val="0"/>
      <w:divBdr>
        <w:top w:val="none" w:sz="0" w:space="0" w:color="auto"/>
        <w:left w:val="none" w:sz="0" w:space="0" w:color="auto"/>
        <w:bottom w:val="none" w:sz="0" w:space="0" w:color="auto"/>
        <w:right w:val="none" w:sz="0" w:space="0" w:color="auto"/>
      </w:divBdr>
    </w:div>
    <w:div w:id="335233368">
      <w:bodyDiv w:val="1"/>
      <w:marLeft w:val="0"/>
      <w:marRight w:val="0"/>
      <w:marTop w:val="0"/>
      <w:marBottom w:val="0"/>
      <w:divBdr>
        <w:top w:val="none" w:sz="0" w:space="0" w:color="auto"/>
        <w:left w:val="none" w:sz="0" w:space="0" w:color="auto"/>
        <w:bottom w:val="none" w:sz="0" w:space="0" w:color="auto"/>
        <w:right w:val="none" w:sz="0" w:space="0" w:color="auto"/>
      </w:divBdr>
    </w:div>
    <w:div w:id="354428234">
      <w:bodyDiv w:val="1"/>
      <w:marLeft w:val="0"/>
      <w:marRight w:val="0"/>
      <w:marTop w:val="0"/>
      <w:marBottom w:val="0"/>
      <w:divBdr>
        <w:top w:val="none" w:sz="0" w:space="0" w:color="auto"/>
        <w:left w:val="none" w:sz="0" w:space="0" w:color="auto"/>
        <w:bottom w:val="none" w:sz="0" w:space="0" w:color="auto"/>
        <w:right w:val="none" w:sz="0" w:space="0" w:color="auto"/>
      </w:divBdr>
    </w:div>
    <w:div w:id="366954916">
      <w:bodyDiv w:val="1"/>
      <w:marLeft w:val="0"/>
      <w:marRight w:val="0"/>
      <w:marTop w:val="0"/>
      <w:marBottom w:val="0"/>
      <w:divBdr>
        <w:top w:val="none" w:sz="0" w:space="0" w:color="auto"/>
        <w:left w:val="none" w:sz="0" w:space="0" w:color="auto"/>
        <w:bottom w:val="none" w:sz="0" w:space="0" w:color="auto"/>
        <w:right w:val="none" w:sz="0" w:space="0" w:color="auto"/>
      </w:divBdr>
    </w:div>
    <w:div w:id="378627918">
      <w:bodyDiv w:val="1"/>
      <w:marLeft w:val="0"/>
      <w:marRight w:val="0"/>
      <w:marTop w:val="0"/>
      <w:marBottom w:val="0"/>
      <w:divBdr>
        <w:top w:val="none" w:sz="0" w:space="0" w:color="auto"/>
        <w:left w:val="none" w:sz="0" w:space="0" w:color="auto"/>
        <w:bottom w:val="none" w:sz="0" w:space="0" w:color="auto"/>
        <w:right w:val="none" w:sz="0" w:space="0" w:color="auto"/>
      </w:divBdr>
    </w:div>
    <w:div w:id="405148838">
      <w:bodyDiv w:val="1"/>
      <w:marLeft w:val="0"/>
      <w:marRight w:val="0"/>
      <w:marTop w:val="0"/>
      <w:marBottom w:val="0"/>
      <w:divBdr>
        <w:top w:val="none" w:sz="0" w:space="0" w:color="auto"/>
        <w:left w:val="none" w:sz="0" w:space="0" w:color="auto"/>
        <w:bottom w:val="none" w:sz="0" w:space="0" w:color="auto"/>
        <w:right w:val="none" w:sz="0" w:space="0" w:color="auto"/>
      </w:divBdr>
    </w:div>
    <w:div w:id="415977916">
      <w:bodyDiv w:val="1"/>
      <w:marLeft w:val="0"/>
      <w:marRight w:val="0"/>
      <w:marTop w:val="0"/>
      <w:marBottom w:val="0"/>
      <w:divBdr>
        <w:top w:val="none" w:sz="0" w:space="0" w:color="auto"/>
        <w:left w:val="none" w:sz="0" w:space="0" w:color="auto"/>
        <w:bottom w:val="none" w:sz="0" w:space="0" w:color="auto"/>
        <w:right w:val="none" w:sz="0" w:space="0" w:color="auto"/>
      </w:divBdr>
    </w:div>
    <w:div w:id="506941977">
      <w:bodyDiv w:val="1"/>
      <w:marLeft w:val="0"/>
      <w:marRight w:val="0"/>
      <w:marTop w:val="0"/>
      <w:marBottom w:val="0"/>
      <w:divBdr>
        <w:top w:val="none" w:sz="0" w:space="0" w:color="auto"/>
        <w:left w:val="none" w:sz="0" w:space="0" w:color="auto"/>
        <w:bottom w:val="none" w:sz="0" w:space="0" w:color="auto"/>
        <w:right w:val="none" w:sz="0" w:space="0" w:color="auto"/>
      </w:divBdr>
    </w:div>
    <w:div w:id="536745895">
      <w:bodyDiv w:val="1"/>
      <w:marLeft w:val="0"/>
      <w:marRight w:val="0"/>
      <w:marTop w:val="0"/>
      <w:marBottom w:val="0"/>
      <w:divBdr>
        <w:top w:val="none" w:sz="0" w:space="0" w:color="auto"/>
        <w:left w:val="none" w:sz="0" w:space="0" w:color="auto"/>
        <w:bottom w:val="none" w:sz="0" w:space="0" w:color="auto"/>
        <w:right w:val="none" w:sz="0" w:space="0" w:color="auto"/>
      </w:divBdr>
    </w:div>
    <w:div w:id="552815427">
      <w:bodyDiv w:val="1"/>
      <w:marLeft w:val="0"/>
      <w:marRight w:val="0"/>
      <w:marTop w:val="0"/>
      <w:marBottom w:val="0"/>
      <w:divBdr>
        <w:top w:val="none" w:sz="0" w:space="0" w:color="auto"/>
        <w:left w:val="none" w:sz="0" w:space="0" w:color="auto"/>
        <w:bottom w:val="none" w:sz="0" w:space="0" w:color="auto"/>
        <w:right w:val="none" w:sz="0" w:space="0" w:color="auto"/>
      </w:divBdr>
    </w:div>
    <w:div w:id="562449711">
      <w:bodyDiv w:val="1"/>
      <w:marLeft w:val="0"/>
      <w:marRight w:val="0"/>
      <w:marTop w:val="0"/>
      <w:marBottom w:val="0"/>
      <w:divBdr>
        <w:top w:val="none" w:sz="0" w:space="0" w:color="auto"/>
        <w:left w:val="none" w:sz="0" w:space="0" w:color="auto"/>
        <w:bottom w:val="none" w:sz="0" w:space="0" w:color="auto"/>
        <w:right w:val="none" w:sz="0" w:space="0" w:color="auto"/>
      </w:divBdr>
    </w:div>
    <w:div w:id="566917098">
      <w:bodyDiv w:val="1"/>
      <w:marLeft w:val="0"/>
      <w:marRight w:val="0"/>
      <w:marTop w:val="0"/>
      <w:marBottom w:val="0"/>
      <w:divBdr>
        <w:top w:val="none" w:sz="0" w:space="0" w:color="auto"/>
        <w:left w:val="none" w:sz="0" w:space="0" w:color="auto"/>
        <w:bottom w:val="none" w:sz="0" w:space="0" w:color="auto"/>
        <w:right w:val="none" w:sz="0" w:space="0" w:color="auto"/>
      </w:divBdr>
    </w:div>
    <w:div w:id="569971453">
      <w:bodyDiv w:val="1"/>
      <w:marLeft w:val="0"/>
      <w:marRight w:val="0"/>
      <w:marTop w:val="0"/>
      <w:marBottom w:val="0"/>
      <w:divBdr>
        <w:top w:val="none" w:sz="0" w:space="0" w:color="auto"/>
        <w:left w:val="none" w:sz="0" w:space="0" w:color="auto"/>
        <w:bottom w:val="none" w:sz="0" w:space="0" w:color="auto"/>
        <w:right w:val="none" w:sz="0" w:space="0" w:color="auto"/>
      </w:divBdr>
    </w:div>
    <w:div w:id="577402091">
      <w:bodyDiv w:val="1"/>
      <w:marLeft w:val="0"/>
      <w:marRight w:val="0"/>
      <w:marTop w:val="0"/>
      <w:marBottom w:val="0"/>
      <w:divBdr>
        <w:top w:val="none" w:sz="0" w:space="0" w:color="auto"/>
        <w:left w:val="none" w:sz="0" w:space="0" w:color="auto"/>
        <w:bottom w:val="none" w:sz="0" w:space="0" w:color="auto"/>
        <w:right w:val="none" w:sz="0" w:space="0" w:color="auto"/>
      </w:divBdr>
    </w:div>
    <w:div w:id="590892360">
      <w:bodyDiv w:val="1"/>
      <w:marLeft w:val="0"/>
      <w:marRight w:val="0"/>
      <w:marTop w:val="0"/>
      <w:marBottom w:val="0"/>
      <w:divBdr>
        <w:top w:val="none" w:sz="0" w:space="0" w:color="auto"/>
        <w:left w:val="none" w:sz="0" w:space="0" w:color="auto"/>
        <w:bottom w:val="none" w:sz="0" w:space="0" w:color="auto"/>
        <w:right w:val="none" w:sz="0" w:space="0" w:color="auto"/>
      </w:divBdr>
    </w:div>
    <w:div w:id="600453187">
      <w:bodyDiv w:val="1"/>
      <w:marLeft w:val="0"/>
      <w:marRight w:val="0"/>
      <w:marTop w:val="0"/>
      <w:marBottom w:val="0"/>
      <w:divBdr>
        <w:top w:val="none" w:sz="0" w:space="0" w:color="auto"/>
        <w:left w:val="none" w:sz="0" w:space="0" w:color="auto"/>
        <w:bottom w:val="none" w:sz="0" w:space="0" w:color="auto"/>
        <w:right w:val="none" w:sz="0" w:space="0" w:color="auto"/>
      </w:divBdr>
    </w:div>
    <w:div w:id="654190304">
      <w:bodyDiv w:val="1"/>
      <w:marLeft w:val="0"/>
      <w:marRight w:val="0"/>
      <w:marTop w:val="0"/>
      <w:marBottom w:val="0"/>
      <w:divBdr>
        <w:top w:val="none" w:sz="0" w:space="0" w:color="auto"/>
        <w:left w:val="none" w:sz="0" w:space="0" w:color="auto"/>
        <w:bottom w:val="none" w:sz="0" w:space="0" w:color="auto"/>
        <w:right w:val="none" w:sz="0" w:space="0" w:color="auto"/>
      </w:divBdr>
    </w:div>
    <w:div w:id="666329580">
      <w:bodyDiv w:val="1"/>
      <w:marLeft w:val="0"/>
      <w:marRight w:val="0"/>
      <w:marTop w:val="0"/>
      <w:marBottom w:val="0"/>
      <w:divBdr>
        <w:top w:val="none" w:sz="0" w:space="0" w:color="auto"/>
        <w:left w:val="none" w:sz="0" w:space="0" w:color="auto"/>
        <w:bottom w:val="none" w:sz="0" w:space="0" w:color="auto"/>
        <w:right w:val="none" w:sz="0" w:space="0" w:color="auto"/>
      </w:divBdr>
    </w:div>
    <w:div w:id="679505956">
      <w:bodyDiv w:val="1"/>
      <w:marLeft w:val="0"/>
      <w:marRight w:val="0"/>
      <w:marTop w:val="0"/>
      <w:marBottom w:val="0"/>
      <w:divBdr>
        <w:top w:val="none" w:sz="0" w:space="0" w:color="auto"/>
        <w:left w:val="none" w:sz="0" w:space="0" w:color="auto"/>
        <w:bottom w:val="none" w:sz="0" w:space="0" w:color="auto"/>
        <w:right w:val="none" w:sz="0" w:space="0" w:color="auto"/>
      </w:divBdr>
    </w:div>
    <w:div w:id="690107450">
      <w:bodyDiv w:val="1"/>
      <w:marLeft w:val="0"/>
      <w:marRight w:val="0"/>
      <w:marTop w:val="0"/>
      <w:marBottom w:val="0"/>
      <w:divBdr>
        <w:top w:val="none" w:sz="0" w:space="0" w:color="auto"/>
        <w:left w:val="none" w:sz="0" w:space="0" w:color="auto"/>
        <w:bottom w:val="none" w:sz="0" w:space="0" w:color="auto"/>
        <w:right w:val="none" w:sz="0" w:space="0" w:color="auto"/>
      </w:divBdr>
    </w:div>
    <w:div w:id="707148355">
      <w:bodyDiv w:val="1"/>
      <w:marLeft w:val="0"/>
      <w:marRight w:val="0"/>
      <w:marTop w:val="0"/>
      <w:marBottom w:val="0"/>
      <w:divBdr>
        <w:top w:val="none" w:sz="0" w:space="0" w:color="auto"/>
        <w:left w:val="none" w:sz="0" w:space="0" w:color="auto"/>
        <w:bottom w:val="none" w:sz="0" w:space="0" w:color="auto"/>
        <w:right w:val="none" w:sz="0" w:space="0" w:color="auto"/>
      </w:divBdr>
    </w:div>
    <w:div w:id="753210275">
      <w:bodyDiv w:val="1"/>
      <w:marLeft w:val="0"/>
      <w:marRight w:val="0"/>
      <w:marTop w:val="0"/>
      <w:marBottom w:val="0"/>
      <w:divBdr>
        <w:top w:val="none" w:sz="0" w:space="0" w:color="auto"/>
        <w:left w:val="none" w:sz="0" w:space="0" w:color="auto"/>
        <w:bottom w:val="none" w:sz="0" w:space="0" w:color="auto"/>
        <w:right w:val="none" w:sz="0" w:space="0" w:color="auto"/>
      </w:divBdr>
    </w:div>
    <w:div w:id="756286950">
      <w:bodyDiv w:val="1"/>
      <w:marLeft w:val="0"/>
      <w:marRight w:val="0"/>
      <w:marTop w:val="0"/>
      <w:marBottom w:val="0"/>
      <w:divBdr>
        <w:top w:val="none" w:sz="0" w:space="0" w:color="auto"/>
        <w:left w:val="none" w:sz="0" w:space="0" w:color="auto"/>
        <w:bottom w:val="none" w:sz="0" w:space="0" w:color="auto"/>
        <w:right w:val="none" w:sz="0" w:space="0" w:color="auto"/>
      </w:divBdr>
    </w:div>
    <w:div w:id="758450398">
      <w:bodyDiv w:val="1"/>
      <w:marLeft w:val="0"/>
      <w:marRight w:val="0"/>
      <w:marTop w:val="0"/>
      <w:marBottom w:val="0"/>
      <w:divBdr>
        <w:top w:val="none" w:sz="0" w:space="0" w:color="auto"/>
        <w:left w:val="none" w:sz="0" w:space="0" w:color="auto"/>
        <w:bottom w:val="none" w:sz="0" w:space="0" w:color="auto"/>
        <w:right w:val="none" w:sz="0" w:space="0" w:color="auto"/>
      </w:divBdr>
    </w:div>
    <w:div w:id="774331455">
      <w:bodyDiv w:val="1"/>
      <w:marLeft w:val="0"/>
      <w:marRight w:val="0"/>
      <w:marTop w:val="0"/>
      <w:marBottom w:val="0"/>
      <w:divBdr>
        <w:top w:val="none" w:sz="0" w:space="0" w:color="auto"/>
        <w:left w:val="none" w:sz="0" w:space="0" w:color="auto"/>
        <w:bottom w:val="none" w:sz="0" w:space="0" w:color="auto"/>
        <w:right w:val="none" w:sz="0" w:space="0" w:color="auto"/>
      </w:divBdr>
    </w:div>
    <w:div w:id="827209986">
      <w:bodyDiv w:val="1"/>
      <w:marLeft w:val="0"/>
      <w:marRight w:val="0"/>
      <w:marTop w:val="0"/>
      <w:marBottom w:val="0"/>
      <w:divBdr>
        <w:top w:val="none" w:sz="0" w:space="0" w:color="auto"/>
        <w:left w:val="none" w:sz="0" w:space="0" w:color="auto"/>
        <w:bottom w:val="none" w:sz="0" w:space="0" w:color="auto"/>
        <w:right w:val="none" w:sz="0" w:space="0" w:color="auto"/>
      </w:divBdr>
    </w:div>
    <w:div w:id="829561940">
      <w:bodyDiv w:val="1"/>
      <w:marLeft w:val="0"/>
      <w:marRight w:val="0"/>
      <w:marTop w:val="0"/>
      <w:marBottom w:val="0"/>
      <w:divBdr>
        <w:top w:val="none" w:sz="0" w:space="0" w:color="auto"/>
        <w:left w:val="none" w:sz="0" w:space="0" w:color="auto"/>
        <w:bottom w:val="none" w:sz="0" w:space="0" w:color="auto"/>
        <w:right w:val="none" w:sz="0" w:space="0" w:color="auto"/>
      </w:divBdr>
    </w:div>
    <w:div w:id="838546603">
      <w:bodyDiv w:val="1"/>
      <w:marLeft w:val="0"/>
      <w:marRight w:val="0"/>
      <w:marTop w:val="0"/>
      <w:marBottom w:val="0"/>
      <w:divBdr>
        <w:top w:val="none" w:sz="0" w:space="0" w:color="auto"/>
        <w:left w:val="none" w:sz="0" w:space="0" w:color="auto"/>
        <w:bottom w:val="none" w:sz="0" w:space="0" w:color="auto"/>
        <w:right w:val="none" w:sz="0" w:space="0" w:color="auto"/>
      </w:divBdr>
    </w:div>
    <w:div w:id="865827359">
      <w:bodyDiv w:val="1"/>
      <w:marLeft w:val="0"/>
      <w:marRight w:val="0"/>
      <w:marTop w:val="0"/>
      <w:marBottom w:val="0"/>
      <w:divBdr>
        <w:top w:val="none" w:sz="0" w:space="0" w:color="auto"/>
        <w:left w:val="none" w:sz="0" w:space="0" w:color="auto"/>
        <w:bottom w:val="none" w:sz="0" w:space="0" w:color="auto"/>
        <w:right w:val="none" w:sz="0" w:space="0" w:color="auto"/>
      </w:divBdr>
    </w:div>
    <w:div w:id="866676012">
      <w:bodyDiv w:val="1"/>
      <w:marLeft w:val="0"/>
      <w:marRight w:val="0"/>
      <w:marTop w:val="0"/>
      <w:marBottom w:val="0"/>
      <w:divBdr>
        <w:top w:val="none" w:sz="0" w:space="0" w:color="auto"/>
        <w:left w:val="none" w:sz="0" w:space="0" w:color="auto"/>
        <w:bottom w:val="none" w:sz="0" w:space="0" w:color="auto"/>
        <w:right w:val="none" w:sz="0" w:space="0" w:color="auto"/>
      </w:divBdr>
    </w:div>
    <w:div w:id="870726447">
      <w:bodyDiv w:val="1"/>
      <w:marLeft w:val="0"/>
      <w:marRight w:val="0"/>
      <w:marTop w:val="0"/>
      <w:marBottom w:val="0"/>
      <w:divBdr>
        <w:top w:val="none" w:sz="0" w:space="0" w:color="auto"/>
        <w:left w:val="none" w:sz="0" w:space="0" w:color="auto"/>
        <w:bottom w:val="none" w:sz="0" w:space="0" w:color="auto"/>
        <w:right w:val="none" w:sz="0" w:space="0" w:color="auto"/>
      </w:divBdr>
    </w:div>
    <w:div w:id="903369170">
      <w:bodyDiv w:val="1"/>
      <w:marLeft w:val="0"/>
      <w:marRight w:val="0"/>
      <w:marTop w:val="0"/>
      <w:marBottom w:val="0"/>
      <w:divBdr>
        <w:top w:val="none" w:sz="0" w:space="0" w:color="auto"/>
        <w:left w:val="none" w:sz="0" w:space="0" w:color="auto"/>
        <w:bottom w:val="none" w:sz="0" w:space="0" w:color="auto"/>
        <w:right w:val="none" w:sz="0" w:space="0" w:color="auto"/>
      </w:divBdr>
    </w:div>
    <w:div w:id="909922308">
      <w:bodyDiv w:val="1"/>
      <w:marLeft w:val="0"/>
      <w:marRight w:val="0"/>
      <w:marTop w:val="0"/>
      <w:marBottom w:val="0"/>
      <w:divBdr>
        <w:top w:val="none" w:sz="0" w:space="0" w:color="auto"/>
        <w:left w:val="none" w:sz="0" w:space="0" w:color="auto"/>
        <w:bottom w:val="none" w:sz="0" w:space="0" w:color="auto"/>
        <w:right w:val="none" w:sz="0" w:space="0" w:color="auto"/>
      </w:divBdr>
    </w:div>
    <w:div w:id="938374979">
      <w:bodyDiv w:val="1"/>
      <w:marLeft w:val="0"/>
      <w:marRight w:val="0"/>
      <w:marTop w:val="0"/>
      <w:marBottom w:val="0"/>
      <w:divBdr>
        <w:top w:val="none" w:sz="0" w:space="0" w:color="auto"/>
        <w:left w:val="none" w:sz="0" w:space="0" w:color="auto"/>
        <w:bottom w:val="none" w:sz="0" w:space="0" w:color="auto"/>
        <w:right w:val="none" w:sz="0" w:space="0" w:color="auto"/>
      </w:divBdr>
    </w:div>
    <w:div w:id="939529883">
      <w:bodyDiv w:val="1"/>
      <w:marLeft w:val="0"/>
      <w:marRight w:val="0"/>
      <w:marTop w:val="0"/>
      <w:marBottom w:val="0"/>
      <w:divBdr>
        <w:top w:val="none" w:sz="0" w:space="0" w:color="auto"/>
        <w:left w:val="none" w:sz="0" w:space="0" w:color="auto"/>
        <w:bottom w:val="none" w:sz="0" w:space="0" w:color="auto"/>
        <w:right w:val="none" w:sz="0" w:space="0" w:color="auto"/>
      </w:divBdr>
    </w:div>
    <w:div w:id="992873947">
      <w:bodyDiv w:val="1"/>
      <w:marLeft w:val="0"/>
      <w:marRight w:val="0"/>
      <w:marTop w:val="0"/>
      <w:marBottom w:val="0"/>
      <w:divBdr>
        <w:top w:val="none" w:sz="0" w:space="0" w:color="auto"/>
        <w:left w:val="none" w:sz="0" w:space="0" w:color="auto"/>
        <w:bottom w:val="none" w:sz="0" w:space="0" w:color="auto"/>
        <w:right w:val="none" w:sz="0" w:space="0" w:color="auto"/>
      </w:divBdr>
    </w:div>
    <w:div w:id="1006516444">
      <w:bodyDiv w:val="1"/>
      <w:marLeft w:val="0"/>
      <w:marRight w:val="0"/>
      <w:marTop w:val="0"/>
      <w:marBottom w:val="0"/>
      <w:divBdr>
        <w:top w:val="none" w:sz="0" w:space="0" w:color="auto"/>
        <w:left w:val="none" w:sz="0" w:space="0" w:color="auto"/>
        <w:bottom w:val="none" w:sz="0" w:space="0" w:color="auto"/>
        <w:right w:val="none" w:sz="0" w:space="0" w:color="auto"/>
      </w:divBdr>
    </w:div>
    <w:div w:id="1033268298">
      <w:bodyDiv w:val="1"/>
      <w:marLeft w:val="0"/>
      <w:marRight w:val="0"/>
      <w:marTop w:val="0"/>
      <w:marBottom w:val="0"/>
      <w:divBdr>
        <w:top w:val="none" w:sz="0" w:space="0" w:color="auto"/>
        <w:left w:val="none" w:sz="0" w:space="0" w:color="auto"/>
        <w:bottom w:val="none" w:sz="0" w:space="0" w:color="auto"/>
        <w:right w:val="none" w:sz="0" w:space="0" w:color="auto"/>
      </w:divBdr>
    </w:div>
    <w:div w:id="1062368256">
      <w:bodyDiv w:val="1"/>
      <w:marLeft w:val="0"/>
      <w:marRight w:val="0"/>
      <w:marTop w:val="0"/>
      <w:marBottom w:val="0"/>
      <w:divBdr>
        <w:top w:val="none" w:sz="0" w:space="0" w:color="auto"/>
        <w:left w:val="none" w:sz="0" w:space="0" w:color="auto"/>
        <w:bottom w:val="none" w:sz="0" w:space="0" w:color="auto"/>
        <w:right w:val="none" w:sz="0" w:space="0" w:color="auto"/>
      </w:divBdr>
    </w:div>
    <w:div w:id="1090928637">
      <w:bodyDiv w:val="1"/>
      <w:marLeft w:val="0"/>
      <w:marRight w:val="0"/>
      <w:marTop w:val="0"/>
      <w:marBottom w:val="0"/>
      <w:divBdr>
        <w:top w:val="none" w:sz="0" w:space="0" w:color="auto"/>
        <w:left w:val="none" w:sz="0" w:space="0" w:color="auto"/>
        <w:bottom w:val="none" w:sz="0" w:space="0" w:color="auto"/>
        <w:right w:val="none" w:sz="0" w:space="0" w:color="auto"/>
      </w:divBdr>
    </w:div>
    <w:div w:id="1094739330">
      <w:bodyDiv w:val="1"/>
      <w:marLeft w:val="0"/>
      <w:marRight w:val="0"/>
      <w:marTop w:val="0"/>
      <w:marBottom w:val="0"/>
      <w:divBdr>
        <w:top w:val="none" w:sz="0" w:space="0" w:color="auto"/>
        <w:left w:val="none" w:sz="0" w:space="0" w:color="auto"/>
        <w:bottom w:val="none" w:sz="0" w:space="0" w:color="auto"/>
        <w:right w:val="none" w:sz="0" w:space="0" w:color="auto"/>
      </w:divBdr>
    </w:div>
    <w:div w:id="1141724878">
      <w:bodyDiv w:val="1"/>
      <w:marLeft w:val="0"/>
      <w:marRight w:val="0"/>
      <w:marTop w:val="0"/>
      <w:marBottom w:val="0"/>
      <w:divBdr>
        <w:top w:val="none" w:sz="0" w:space="0" w:color="auto"/>
        <w:left w:val="none" w:sz="0" w:space="0" w:color="auto"/>
        <w:bottom w:val="none" w:sz="0" w:space="0" w:color="auto"/>
        <w:right w:val="none" w:sz="0" w:space="0" w:color="auto"/>
      </w:divBdr>
    </w:div>
    <w:div w:id="1172914158">
      <w:bodyDiv w:val="1"/>
      <w:marLeft w:val="0"/>
      <w:marRight w:val="0"/>
      <w:marTop w:val="0"/>
      <w:marBottom w:val="0"/>
      <w:divBdr>
        <w:top w:val="none" w:sz="0" w:space="0" w:color="auto"/>
        <w:left w:val="none" w:sz="0" w:space="0" w:color="auto"/>
        <w:bottom w:val="none" w:sz="0" w:space="0" w:color="auto"/>
        <w:right w:val="none" w:sz="0" w:space="0" w:color="auto"/>
      </w:divBdr>
    </w:div>
    <w:div w:id="1204518496">
      <w:bodyDiv w:val="1"/>
      <w:marLeft w:val="0"/>
      <w:marRight w:val="0"/>
      <w:marTop w:val="0"/>
      <w:marBottom w:val="0"/>
      <w:divBdr>
        <w:top w:val="none" w:sz="0" w:space="0" w:color="auto"/>
        <w:left w:val="none" w:sz="0" w:space="0" w:color="auto"/>
        <w:bottom w:val="none" w:sz="0" w:space="0" w:color="auto"/>
        <w:right w:val="none" w:sz="0" w:space="0" w:color="auto"/>
      </w:divBdr>
    </w:div>
    <w:div w:id="1233348421">
      <w:bodyDiv w:val="1"/>
      <w:marLeft w:val="0"/>
      <w:marRight w:val="0"/>
      <w:marTop w:val="0"/>
      <w:marBottom w:val="0"/>
      <w:divBdr>
        <w:top w:val="none" w:sz="0" w:space="0" w:color="auto"/>
        <w:left w:val="none" w:sz="0" w:space="0" w:color="auto"/>
        <w:bottom w:val="none" w:sz="0" w:space="0" w:color="auto"/>
        <w:right w:val="none" w:sz="0" w:space="0" w:color="auto"/>
      </w:divBdr>
    </w:div>
    <w:div w:id="1239945174">
      <w:bodyDiv w:val="1"/>
      <w:marLeft w:val="0"/>
      <w:marRight w:val="0"/>
      <w:marTop w:val="0"/>
      <w:marBottom w:val="0"/>
      <w:divBdr>
        <w:top w:val="none" w:sz="0" w:space="0" w:color="auto"/>
        <w:left w:val="none" w:sz="0" w:space="0" w:color="auto"/>
        <w:bottom w:val="none" w:sz="0" w:space="0" w:color="auto"/>
        <w:right w:val="none" w:sz="0" w:space="0" w:color="auto"/>
      </w:divBdr>
    </w:div>
    <w:div w:id="1244799150">
      <w:bodyDiv w:val="1"/>
      <w:marLeft w:val="0"/>
      <w:marRight w:val="0"/>
      <w:marTop w:val="0"/>
      <w:marBottom w:val="0"/>
      <w:divBdr>
        <w:top w:val="none" w:sz="0" w:space="0" w:color="auto"/>
        <w:left w:val="none" w:sz="0" w:space="0" w:color="auto"/>
        <w:bottom w:val="none" w:sz="0" w:space="0" w:color="auto"/>
        <w:right w:val="none" w:sz="0" w:space="0" w:color="auto"/>
      </w:divBdr>
    </w:div>
    <w:div w:id="1253011124">
      <w:bodyDiv w:val="1"/>
      <w:marLeft w:val="0"/>
      <w:marRight w:val="0"/>
      <w:marTop w:val="0"/>
      <w:marBottom w:val="0"/>
      <w:divBdr>
        <w:top w:val="none" w:sz="0" w:space="0" w:color="auto"/>
        <w:left w:val="none" w:sz="0" w:space="0" w:color="auto"/>
        <w:bottom w:val="none" w:sz="0" w:space="0" w:color="auto"/>
        <w:right w:val="none" w:sz="0" w:space="0" w:color="auto"/>
      </w:divBdr>
    </w:div>
    <w:div w:id="1254708725">
      <w:bodyDiv w:val="1"/>
      <w:marLeft w:val="0"/>
      <w:marRight w:val="0"/>
      <w:marTop w:val="0"/>
      <w:marBottom w:val="0"/>
      <w:divBdr>
        <w:top w:val="none" w:sz="0" w:space="0" w:color="auto"/>
        <w:left w:val="none" w:sz="0" w:space="0" w:color="auto"/>
        <w:bottom w:val="none" w:sz="0" w:space="0" w:color="auto"/>
        <w:right w:val="none" w:sz="0" w:space="0" w:color="auto"/>
      </w:divBdr>
    </w:div>
    <w:div w:id="1266383730">
      <w:bodyDiv w:val="1"/>
      <w:marLeft w:val="0"/>
      <w:marRight w:val="0"/>
      <w:marTop w:val="0"/>
      <w:marBottom w:val="0"/>
      <w:divBdr>
        <w:top w:val="none" w:sz="0" w:space="0" w:color="auto"/>
        <w:left w:val="none" w:sz="0" w:space="0" w:color="auto"/>
        <w:bottom w:val="none" w:sz="0" w:space="0" w:color="auto"/>
        <w:right w:val="none" w:sz="0" w:space="0" w:color="auto"/>
      </w:divBdr>
    </w:div>
    <w:div w:id="1275602623">
      <w:bodyDiv w:val="1"/>
      <w:marLeft w:val="0"/>
      <w:marRight w:val="0"/>
      <w:marTop w:val="0"/>
      <w:marBottom w:val="0"/>
      <w:divBdr>
        <w:top w:val="none" w:sz="0" w:space="0" w:color="auto"/>
        <w:left w:val="none" w:sz="0" w:space="0" w:color="auto"/>
        <w:bottom w:val="none" w:sz="0" w:space="0" w:color="auto"/>
        <w:right w:val="none" w:sz="0" w:space="0" w:color="auto"/>
      </w:divBdr>
    </w:div>
    <w:div w:id="1298335622">
      <w:bodyDiv w:val="1"/>
      <w:marLeft w:val="0"/>
      <w:marRight w:val="0"/>
      <w:marTop w:val="0"/>
      <w:marBottom w:val="0"/>
      <w:divBdr>
        <w:top w:val="none" w:sz="0" w:space="0" w:color="auto"/>
        <w:left w:val="none" w:sz="0" w:space="0" w:color="auto"/>
        <w:bottom w:val="none" w:sz="0" w:space="0" w:color="auto"/>
        <w:right w:val="none" w:sz="0" w:space="0" w:color="auto"/>
      </w:divBdr>
    </w:div>
    <w:div w:id="1298871738">
      <w:bodyDiv w:val="1"/>
      <w:marLeft w:val="0"/>
      <w:marRight w:val="0"/>
      <w:marTop w:val="0"/>
      <w:marBottom w:val="0"/>
      <w:divBdr>
        <w:top w:val="none" w:sz="0" w:space="0" w:color="auto"/>
        <w:left w:val="none" w:sz="0" w:space="0" w:color="auto"/>
        <w:bottom w:val="none" w:sz="0" w:space="0" w:color="auto"/>
        <w:right w:val="none" w:sz="0" w:space="0" w:color="auto"/>
      </w:divBdr>
    </w:div>
    <w:div w:id="1301568697">
      <w:bodyDiv w:val="1"/>
      <w:marLeft w:val="0"/>
      <w:marRight w:val="0"/>
      <w:marTop w:val="0"/>
      <w:marBottom w:val="0"/>
      <w:divBdr>
        <w:top w:val="none" w:sz="0" w:space="0" w:color="auto"/>
        <w:left w:val="none" w:sz="0" w:space="0" w:color="auto"/>
        <w:bottom w:val="none" w:sz="0" w:space="0" w:color="auto"/>
        <w:right w:val="none" w:sz="0" w:space="0" w:color="auto"/>
      </w:divBdr>
    </w:div>
    <w:div w:id="1336033575">
      <w:bodyDiv w:val="1"/>
      <w:marLeft w:val="0"/>
      <w:marRight w:val="0"/>
      <w:marTop w:val="0"/>
      <w:marBottom w:val="0"/>
      <w:divBdr>
        <w:top w:val="none" w:sz="0" w:space="0" w:color="auto"/>
        <w:left w:val="none" w:sz="0" w:space="0" w:color="auto"/>
        <w:bottom w:val="none" w:sz="0" w:space="0" w:color="auto"/>
        <w:right w:val="none" w:sz="0" w:space="0" w:color="auto"/>
      </w:divBdr>
    </w:div>
    <w:div w:id="1342440062">
      <w:bodyDiv w:val="1"/>
      <w:marLeft w:val="0"/>
      <w:marRight w:val="0"/>
      <w:marTop w:val="0"/>
      <w:marBottom w:val="0"/>
      <w:divBdr>
        <w:top w:val="none" w:sz="0" w:space="0" w:color="auto"/>
        <w:left w:val="none" w:sz="0" w:space="0" w:color="auto"/>
        <w:bottom w:val="none" w:sz="0" w:space="0" w:color="auto"/>
        <w:right w:val="none" w:sz="0" w:space="0" w:color="auto"/>
      </w:divBdr>
    </w:div>
    <w:div w:id="1371883671">
      <w:bodyDiv w:val="1"/>
      <w:marLeft w:val="0"/>
      <w:marRight w:val="0"/>
      <w:marTop w:val="0"/>
      <w:marBottom w:val="0"/>
      <w:divBdr>
        <w:top w:val="none" w:sz="0" w:space="0" w:color="auto"/>
        <w:left w:val="none" w:sz="0" w:space="0" w:color="auto"/>
        <w:bottom w:val="none" w:sz="0" w:space="0" w:color="auto"/>
        <w:right w:val="none" w:sz="0" w:space="0" w:color="auto"/>
      </w:divBdr>
    </w:div>
    <w:div w:id="1375036513">
      <w:bodyDiv w:val="1"/>
      <w:marLeft w:val="0"/>
      <w:marRight w:val="0"/>
      <w:marTop w:val="0"/>
      <w:marBottom w:val="0"/>
      <w:divBdr>
        <w:top w:val="none" w:sz="0" w:space="0" w:color="auto"/>
        <w:left w:val="none" w:sz="0" w:space="0" w:color="auto"/>
        <w:bottom w:val="none" w:sz="0" w:space="0" w:color="auto"/>
        <w:right w:val="none" w:sz="0" w:space="0" w:color="auto"/>
      </w:divBdr>
    </w:div>
    <w:div w:id="1380084808">
      <w:bodyDiv w:val="1"/>
      <w:marLeft w:val="0"/>
      <w:marRight w:val="0"/>
      <w:marTop w:val="0"/>
      <w:marBottom w:val="0"/>
      <w:divBdr>
        <w:top w:val="none" w:sz="0" w:space="0" w:color="auto"/>
        <w:left w:val="none" w:sz="0" w:space="0" w:color="auto"/>
        <w:bottom w:val="none" w:sz="0" w:space="0" w:color="auto"/>
        <w:right w:val="none" w:sz="0" w:space="0" w:color="auto"/>
      </w:divBdr>
    </w:div>
    <w:div w:id="1382828996">
      <w:bodyDiv w:val="1"/>
      <w:marLeft w:val="0"/>
      <w:marRight w:val="0"/>
      <w:marTop w:val="0"/>
      <w:marBottom w:val="0"/>
      <w:divBdr>
        <w:top w:val="none" w:sz="0" w:space="0" w:color="auto"/>
        <w:left w:val="none" w:sz="0" w:space="0" w:color="auto"/>
        <w:bottom w:val="none" w:sz="0" w:space="0" w:color="auto"/>
        <w:right w:val="none" w:sz="0" w:space="0" w:color="auto"/>
      </w:divBdr>
    </w:div>
    <w:div w:id="1399939284">
      <w:bodyDiv w:val="1"/>
      <w:marLeft w:val="0"/>
      <w:marRight w:val="0"/>
      <w:marTop w:val="0"/>
      <w:marBottom w:val="0"/>
      <w:divBdr>
        <w:top w:val="none" w:sz="0" w:space="0" w:color="auto"/>
        <w:left w:val="none" w:sz="0" w:space="0" w:color="auto"/>
        <w:bottom w:val="none" w:sz="0" w:space="0" w:color="auto"/>
        <w:right w:val="none" w:sz="0" w:space="0" w:color="auto"/>
      </w:divBdr>
    </w:div>
    <w:div w:id="1415396300">
      <w:bodyDiv w:val="1"/>
      <w:marLeft w:val="0"/>
      <w:marRight w:val="0"/>
      <w:marTop w:val="0"/>
      <w:marBottom w:val="0"/>
      <w:divBdr>
        <w:top w:val="none" w:sz="0" w:space="0" w:color="auto"/>
        <w:left w:val="none" w:sz="0" w:space="0" w:color="auto"/>
        <w:bottom w:val="none" w:sz="0" w:space="0" w:color="auto"/>
        <w:right w:val="none" w:sz="0" w:space="0" w:color="auto"/>
      </w:divBdr>
    </w:div>
    <w:div w:id="1432628398">
      <w:bodyDiv w:val="1"/>
      <w:marLeft w:val="0"/>
      <w:marRight w:val="0"/>
      <w:marTop w:val="0"/>
      <w:marBottom w:val="0"/>
      <w:divBdr>
        <w:top w:val="none" w:sz="0" w:space="0" w:color="auto"/>
        <w:left w:val="none" w:sz="0" w:space="0" w:color="auto"/>
        <w:bottom w:val="none" w:sz="0" w:space="0" w:color="auto"/>
        <w:right w:val="none" w:sz="0" w:space="0" w:color="auto"/>
      </w:divBdr>
    </w:div>
    <w:div w:id="1454444271">
      <w:bodyDiv w:val="1"/>
      <w:marLeft w:val="0"/>
      <w:marRight w:val="0"/>
      <w:marTop w:val="0"/>
      <w:marBottom w:val="0"/>
      <w:divBdr>
        <w:top w:val="none" w:sz="0" w:space="0" w:color="auto"/>
        <w:left w:val="none" w:sz="0" w:space="0" w:color="auto"/>
        <w:bottom w:val="none" w:sz="0" w:space="0" w:color="auto"/>
        <w:right w:val="none" w:sz="0" w:space="0" w:color="auto"/>
      </w:divBdr>
    </w:div>
    <w:div w:id="1454784228">
      <w:bodyDiv w:val="1"/>
      <w:marLeft w:val="0"/>
      <w:marRight w:val="0"/>
      <w:marTop w:val="0"/>
      <w:marBottom w:val="0"/>
      <w:divBdr>
        <w:top w:val="none" w:sz="0" w:space="0" w:color="auto"/>
        <w:left w:val="none" w:sz="0" w:space="0" w:color="auto"/>
        <w:bottom w:val="none" w:sz="0" w:space="0" w:color="auto"/>
        <w:right w:val="none" w:sz="0" w:space="0" w:color="auto"/>
      </w:divBdr>
    </w:div>
    <w:div w:id="1471748806">
      <w:bodyDiv w:val="1"/>
      <w:marLeft w:val="0"/>
      <w:marRight w:val="0"/>
      <w:marTop w:val="0"/>
      <w:marBottom w:val="0"/>
      <w:divBdr>
        <w:top w:val="none" w:sz="0" w:space="0" w:color="auto"/>
        <w:left w:val="none" w:sz="0" w:space="0" w:color="auto"/>
        <w:bottom w:val="none" w:sz="0" w:space="0" w:color="auto"/>
        <w:right w:val="none" w:sz="0" w:space="0" w:color="auto"/>
      </w:divBdr>
    </w:div>
    <w:div w:id="1510027171">
      <w:bodyDiv w:val="1"/>
      <w:marLeft w:val="0"/>
      <w:marRight w:val="0"/>
      <w:marTop w:val="0"/>
      <w:marBottom w:val="0"/>
      <w:divBdr>
        <w:top w:val="none" w:sz="0" w:space="0" w:color="auto"/>
        <w:left w:val="none" w:sz="0" w:space="0" w:color="auto"/>
        <w:bottom w:val="none" w:sz="0" w:space="0" w:color="auto"/>
        <w:right w:val="none" w:sz="0" w:space="0" w:color="auto"/>
      </w:divBdr>
    </w:div>
    <w:div w:id="1517306444">
      <w:bodyDiv w:val="1"/>
      <w:marLeft w:val="0"/>
      <w:marRight w:val="0"/>
      <w:marTop w:val="0"/>
      <w:marBottom w:val="0"/>
      <w:divBdr>
        <w:top w:val="none" w:sz="0" w:space="0" w:color="auto"/>
        <w:left w:val="none" w:sz="0" w:space="0" w:color="auto"/>
        <w:bottom w:val="none" w:sz="0" w:space="0" w:color="auto"/>
        <w:right w:val="none" w:sz="0" w:space="0" w:color="auto"/>
      </w:divBdr>
    </w:div>
    <w:div w:id="1541866436">
      <w:bodyDiv w:val="1"/>
      <w:marLeft w:val="0"/>
      <w:marRight w:val="0"/>
      <w:marTop w:val="0"/>
      <w:marBottom w:val="0"/>
      <w:divBdr>
        <w:top w:val="none" w:sz="0" w:space="0" w:color="auto"/>
        <w:left w:val="none" w:sz="0" w:space="0" w:color="auto"/>
        <w:bottom w:val="none" w:sz="0" w:space="0" w:color="auto"/>
        <w:right w:val="none" w:sz="0" w:space="0" w:color="auto"/>
      </w:divBdr>
    </w:div>
    <w:div w:id="1554465378">
      <w:bodyDiv w:val="1"/>
      <w:marLeft w:val="0"/>
      <w:marRight w:val="0"/>
      <w:marTop w:val="0"/>
      <w:marBottom w:val="0"/>
      <w:divBdr>
        <w:top w:val="none" w:sz="0" w:space="0" w:color="auto"/>
        <w:left w:val="none" w:sz="0" w:space="0" w:color="auto"/>
        <w:bottom w:val="none" w:sz="0" w:space="0" w:color="auto"/>
        <w:right w:val="none" w:sz="0" w:space="0" w:color="auto"/>
      </w:divBdr>
    </w:div>
    <w:div w:id="1559635353">
      <w:bodyDiv w:val="1"/>
      <w:marLeft w:val="0"/>
      <w:marRight w:val="0"/>
      <w:marTop w:val="0"/>
      <w:marBottom w:val="0"/>
      <w:divBdr>
        <w:top w:val="none" w:sz="0" w:space="0" w:color="auto"/>
        <w:left w:val="none" w:sz="0" w:space="0" w:color="auto"/>
        <w:bottom w:val="none" w:sz="0" w:space="0" w:color="auto"/>
        <w:right w:val="none" w:sz="0" w:space="0" w:color="auto"/>
      </w:divBdr>
    </w:div>
    <w:div w:id="1565525557">
      <w:bodyDiv w:val="1"/>
      <w:marLeft w:val="0"/>
      <w:marRight w:val="0"/>
      <w:marTop w:val="0"/>
      <w:marBottom w:val="0"/>
      <w:divBdr>
        <w:top w:val="none" w:sz="0" w:space="0" w:color="auto"/>
        <w:left w:val="none" w:sz="0" w:space="0" w:color="auto"/>
        <w:bottom w:val="none" w:sz="0" w:space="0" w:color="auto"/>
        <w:right w:val="none" w:sz="0" w:space="0" w:color="auto"/>
      </w:divBdr>
    </w:div>
    <w:div w:id="1575354583">
      <w:bodyDiv w:val="1"/>
      <w:marLeft w:val="0"/>
      <w:marRight w:val="0"/>
      <w:marTop w:val="0"/>
      <w:marBottom w:val="0"/>
      <w:divBdr>
        <w:top w:val="none" w:sz="0" w:space="0" w:color="auto"/>
        <w:left w:val="none" w:sz="0" w:space="0" w:color="auto"/>
        <w:bottom w:val="none" w:sz="0" w:space="0" w:color="auto"/>
        <w:right w:val="none" w:sz="0" w:space="0" w:color="auto"/>
      </w:divBdr>
    </w:div>
    <w:div w:id="1598782956">
      <w:bodyDiv w:val="1"/>
      <w:marLeft w:val="0"/>
      <w:marRight w:val="0"/>
      <w:marTop w:val="0"/>
      <w:marBottom w:val="0"/>
      <w:divBdr>
        <w:top w:val="none" w:sz="0" w:space="0" w:color="auto"/>
        <w:left w:val="none" w:sz="0" w:space="0" w:color="auto"/>
        <w:bottom w:val="none" w:sz="0" w:space="0" w:color="auto"/>
        <w:right w:val="none" w:sz="0" w:space="0" w:color="auto"/>
      </w:divBdr>
    </w:div>
    <w:div w:id="1630816028">
      <w:bodyDiv w:val="1"/>
      <w:marLeft w:val="0"/>
      <w:marRight w:val="0"/>
      <w:marTop w:val="0"/>
      <w:marBottom w:val="0"/>
      <w:divBdr>
        <w:top w:val="none" w:sz="0" w:space="0" w:color="auto"/>
        <w:left w:val="none" w:sz="0" w:space="0" w:color="auto"/>
        <w:bottom w:val="none" w:sz="0" w:space="0" w:color="auto"/>
        <w:right w:val="none" w:sz="0" w:space="0" w:color="auto"/>
      </w:divBdr>
    </w:div>
    <w:div w:id="1694572250">
      <w:bodyDiv w:val="1"/>
      <w:marLeft w:val="0"/>
      <w:marRight w:val="0"/>
      <w:marTop w:val="0"/>
      <w:marBottom w:val="0"/>
      <w:divBdr>
        <w:top w:val="none" w:sz="0" w:space="0" w:color="auto"/>
        <w:left w:val="none" w:sz="0" w:space="0" w:color="auto"/>
        <w:bottom w:val="none" w:sz="0" w:space="0" w:color="auto"/>
        <w:right w:val="none" w:sz="0" w:space="0" w:color="auto"/>
      </w:divBdr>
    </w:div>
    <w:div w:id="1698384194">
      <w:bodyDiv w:val="1"/>
      <w:marLeft w:val="0"/>
      <w:marRight w:val="0"/>
      <w:marTop w:val="0"/>
      <w:marBottom w:val="0"/>
      <w:divBdr>
        <w:top w:val="none" w:sz="0" w:space="0" w:color="auto"/>
        <w:left w:val="none" w:sz="0" w:space="0" w:color="auto"/>
        <w:bottom w:val="none" w:sz="0" w:space="0" w:color="auto"/>
        <w:right w:val="none" w:sz="0" w:space="0" w:color="auto"/>
      </w:divBdr>
    </w:div>
    <w:div w:id="1762603359">
      <w:bodyDiv w:val="1"/>
      <w:marLeft w:val="0"/>
      <w:marRight w:val="0"/>
      <w:marTop w:val="0"/>
      <w:marBottom w:val="0"/>
      <w:divBdr>
        <w:top w:val="none" w:sz="0" w:space="0" w:color="auto"/>
        <w:left w:val="none" w:sz="0" w:space="0" w:color="auto"/>
        <w:bottom w:val="none" w:sz="0" w:space="0" w:color="auto"/>
        <w:right w:val="none" w:sz="0" w:space="0" w:color="auto"/>
      </w:divBdr>
    </w:div>
    <w:div w:id="1789619067">
      <w:bodyDiv w:val="1"/>
      <w:marLeft w:val="0"/>
      <w:marRight w:val="0"/>
      <w:marTop w:val="0"/>
      <w:marBottom w:val="0"/>
      <w:divBdr>
        <w:top w:val="none" w:sz="0" w:space="0" w:color="auto"/>
        <w:left w:val="none" w:sz="0" w:space="0" w:color="auto"/>
        <w:bottom w:val="none" w:sz="0" w:space="0" w:color="auto"/>
        <w:right w:val="none" w:sz="0" w:space="0" w:color="auto"/>
      </w:divBdr>
    </w:div>
    <w:div w:id="1832670388">
      <w:bodyDiv w:val="1"/>
      <w:marLeft w:val="0"/>
      <w:marRight w:val="0"/>
      <w:marTop w:val="0"/>
      <w:marBottom w:val="0"/>
      <w:divBdr>
        <w:top w:val="none" w:sz="0" w:space="0" w:color="auto"/>
        <w:left w:val="none" w:sz="0" w:space="0" w:color="auto"/>
        <w:bottom w:val="none" w:sz="0" w:space="0" w:color="auto"/>
        <w:right w:val="none" w:sz="0" w:space="0" w:color="auto"/>
      </w:divBdr>
    </w:div>
    <w:div w:id="1858077912">
      <w:bodyDiv w:val="1"/>
      <w:marLeft w:val="0"/>
      <w:marRight w:val="0"/>
      <w:marTop w:val="0"/>
      <w:marBottom w:val="0"/>
      <w:divBdr>
        <w:top w:val="none" w:sz="0" w:space="0" w:color="auto"/>
        <w:left w:val="none" w:sz="0" w:space="0" w:color="auto"/>
        <w:bottom w:val="none" w:sz="0" w:space="0" w:color="auto"/>
        <w:right w:val="none" w:sz="0" w:space="0" w:color="auto"/>
      </w:divBdr>
    </w:div>
    <w:div w:id="1863786096">
      <w:bodyDiv w:val="1"/>
      <w:marLeft w:val="0"/>
      <w:marRight w:val="0"/>
      <w:marTop w:val="0"/>
      <w:marBottom w:val="0"/>
      <w:divBdr>
        <w:top w:val="none" w:sz="0" w:space="0" w:color="auto"/>
        <w:left w:val="none" w:sz="0" w:space="0" w:color="auto"/>
        <w:bottom w:val="none" w:sz="0" w:space="0" w:color="auto"/>
        <w:right w:val="none" w:sz="0" w:space="0" w:color="auto"/>
      </w:divBdr>
    </w:div>
    <w:div w:id="1887721799">
      <w:bodyDiv w:val="1"/>
      <w:marLeft w:val="0"/>
      <w:marRight w:val="0"/>
      <w:marTop w:val="0"/>
      <w:marBottom w:val="0"/>
      <w:divBdr>
        <w:top w:val="none" w:sz="0" w:space="0" w:color="auto"/>
        <w:left w:val="none" w:sz="0" w:space="0" w:color="auto"/>
        <w:bottom w:val="none" w:sz="0" w:space="0" w:color="auto"/>
        <w:right w:val="none" w:sz="0" w:space="0" w:color="auto"/>
      </w:divBdr>
    </w:div>
    <w:div w:id="1896039003">
      <w:bodyDiv w:val="1"/>
      <w:marLeft w:val="0"/>
      <w:marRight w:val="0"/>
      <w:marTop w:val="0"/>
      <w:marBottom w:val="0"/>
      <w:divBdr>
        <w:top w:val="none" w:sz="0" w:space="0" w:color="auto"/>
        <w:left w:val="none" w:sz="0" w:space="0" w:color="auto"/>
        <w:bottom w:val="none" w:sz="0" w:space="0" w:color="auto"/>
        <w:right w:val="none" w:sz="0" w:space="0" w:color="auto"/>
      </w:divBdr>
    </w:div>
    <w:div w:id="1897231179">
      <w:bodyDiv w:val="1"/>
      <w:marLeft w:val="0"/>
      <w:marRight w:val="0"/>
      <w:marTop w:val="0"/>
      <w:marBottom w:val="0"/>
      <w:divBdr>
        <w:top w:val="none" w:sz="0" w:space="0" w:color="auto"/>
        <w:left w:val="none" w:sz="0" w:space="0" w:color="auto"/>
        <w:bottom w:val="none" w:sz="0" w:space="0" w:color="auto"/>
        <w:right w:val="none" w:sz="0" w:space="0" w:color="auto"/>
      </w:divBdr>
    </w:div>
    <w:div w:id="1904095461">
      <w:bodyDiv w:val="1"/>
      <w:marLeft w:val="0"/>
      <w:marRight w:val="0"/>
      <w:marTop w:val="0"/>
      <w:marBottom w:val="0"/>
      <w:divBdr>
        <w:top w:val="none" w:sz="0" w:space="0" w:color="auto"/>
        <w:left w:val="none" w:sz="0" w:space="0" w:color="auto"/>
        <w:bottom w:val="none" w:sz="0" w:space="0" w:color="auto"/>
        <w:right w:val="none" w:sz="0" w:space="0" w:color="auto"/>
      </w:divBdr>
    </w:div>
    <w:div w:id="1941135381">
      <w:bodyDiv w:val="1"/>
      <w:marLeft w:val="0"/>
      <w:marRight w:val="0"/>
      <w:marTop w:val="0"/>
      <w:marBottom w:val="0"/>
      <w:divBdr>
        <w:top w:val="none" w:sz="0" w:space="0" w:color="auto"/>
        <w:left w:val="none" w:sz="0" w:space="0" w:color="auto"/>
        <w:bottom w:val="none" w:sz="0" w:space="0" w:color="auto"/>
        <w:right w:val="none" w:sz="0" w:space="0" w:color="auto"/>
      </w:divBdr>
    </w:div>
    <w:div w:id="1963144610">
      <w:bodyDiv w:val="1"/>
      <w:marLeft w:val="0"/>
      <w:marRight w:val="0"/>
      <w:marTop w:val="0"/>
      <w:marBottom w:val="0"/>
      <w:divBdr>
        <w:top w:val="none" w:sz="0" w:space="0" w:color="auto"/>
        <w:left w:val="none" w:sz="0" w:space="0" w:color="auto"/>
        <w:bottom w:val="none" w:sz="0" w:space="0" w:color="auto"/>
        <w:right w:val="none" w:sz="0" w:space="0" w:color="auto"/>
      </w:divBdr>
    </w:div>
    <w:div w:id="1963267156">
      <w:bodyDiv w:val="1"/>
      <w:marLeft w:val="0"/>
      <w:marRight w:val="0"/>
      <w:marTop w:val="0"/>
      <w:marBottom w:val="0"/>
      <w:divBdr>
        <w:top w:val="none" w:sz="0" w:space="0" w:color="auto"/>
        <w:left w:val="none" w:sz="0" w:space="0" w:color="auto"/>
        <w:bottom w:val="none" w:sz="0" w:space="0" w:color="auto"/>
        <w:right w:val="none" w:sz="0" w:space="0" w:color="auto"/>
      </w:divBdr>
    </w:div>
    <w:div w:id="1971789477">
      <w:bodyDiv w:val="1"/>
      <w:marLeft w:val="0"/>
      <w:marRight w:val="0"/>
      <w:marTop w:val="0"/>
      <w:marBottom w:val="0"/>
      <w:divBdr>
        <w:top w:val="none" w:sz="0" w:space="0" w:color="auto"/>
        <w:left w:val="none" w:sz="0" w:space="0" w:color="auto"/>
        <w:bottom w:val="none" w:sz="0" w:space="0" w:color="auto"/>
        <w:right w:val="none" w:sz="0" w:space="0" w:color="auto"/>
      </w:divBdr>
    </w:div>
    <w:div w:id="2008556086">
      <w:bodyDiv w:val="1"/>
      <w:marLeft w:val="0"/>
      <w:marRight w:val="0"/>
      <w:marTop w:val="0"/>
      <w:marBottom w:val="0"/>
      <w:divBdr>
        <w:top w:val="none" w:sz="0" w:space="0" w:color="auto"/>
        <w:left w:val="none" w:sz="0" w:space="0" w:color="auto"/>
        <w:bottom w:val="none" w:sz="0" w:space="0" w:color="auto"/>
        <w:right w:val="none" w:sz="0" w:space="0" w:color="auto"/>
      </w:divBdr>
    </w:div>
    <w:div w:id="2061707126">
      <w:bodyDiv w:val="1"/>
      <w:marLeft w:val="0"/>
      <w:marRight w:val="0"/>
      <w:marTop w:val="0"/>
      <w:marBottom w:val="0"/>
      <w:divBdr>
        <w:top w:val="none" w:sz="0" w:space="0" w:color="auto"/>
        <w:left w:val="none" w:sz="0" w:space="0" w:color="auto"/>
        <w:bottom w:val="none" w:sz="0" w:space="0" w:color="auto"/>
        <w:right w:val="none" w:sz="0" w:space="0" w:color="auto"/>
      </w:divBdr>
    </w:div>
    <w:div w:id="2099516177">
      <w:bodyDiv w:val="1"/>
      <w:marLeft w:val="0"/>
      <w:marRight w:val="0"/>
      <w:marTop w:val="0"/>
      <w:marBottom w:val="0"/>
      <w:divBdr>
        <w:top w:val="none" w:sz="0" w:space="0" w:color="auto"/>
        <w:left w:val="none" w:sz="0" w:space="0" w:color="auto"/>
        <w:bottom w:val="none" w:sz="0" w:space="0" w:color="auto"/>
        <w:right w:val="none" w:sz="0" w:space="0" w:color="auto"/>
      </w:divBdr>
    </w:div>
    <w:div w:id="2106878800">
      <w:bodyDiv w:val="1"/>
      <w:marLeft w:val="0"/>
      <w:marRight w:val="0"/>
      <w:marTop w:val="0"/>
      <w:marBottom w:val="0"/>
      <w:divBdr>
        <w:top w:val="none" w:sz="0" w:space="0" w:color="auto"/>
        <w:left w:val="none" w:sz="0" w:space="0" w:color="auto"/>
        <w:bottom w:val="none" w:sz="0" w:space="0" w:color="auto"/>
        <w:right w:val="none" w:sz="0" w:space="0" w:color="auto"/>
      </w:divBdr>
    </w:div>
    <w:div w:id="2108961337">
      <w:bodyDiv w:val="1"/>
      <w:marLeft w:val="0"/>
      <w:marRight w:val="0"/>
      <w:marTop w:val="0"/>
      <w:marBottom w:val="0"/>
      <w:divBdr>
        <w:top w:val="none" w:sz="0" w:space="0" w:color="auto"/>
        <w:left w:val="none" w:sz="0" w:space="0" w:color="auto"/>
        <w:bottom w:val="none" w:sz="0" w:space="0" w:color="auto"/>
        <w:right w:val="none" w:sz="0" w:space="0" w:color="auto"/>
      </w:divBdr>
    </w:div>
    <w:div w:id="21137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Прибор</b:Tag>
    <b:SourceType>InternetSite</b:SourceType>
    <b:Guid>{ED5FB852-3FA9-4A02-80CB-1AD0E5186368}</b:Guid>
    <b:Author>
      <b:Author>
        <b:Corporate>АО "НПО "Прибор"</b:Corporate>
      </b:Author>
    </b:Author>
    <b:URL>https://npo-pribor.ru/</b:URL>
    <b:Title>Официальный сайт</b:Title>
    <b:YearAccessed>2025</b:YearAccessed>
    <b:MonthAccessed>01</b:MonthAccessed>
    <b:DayAccessed>05</b:DayAccessed>
    <b:RefOrder>1</b:RefOrder>
  </b:Source>
</b:Sources>
</file>

<file path=customXml/itemProps1.xml><?xml version="1.0" encoding="utf-8"?>
<ds:datastoreItem xmlns:ds="http://schemas.openxmlformats.org/officeDocument/2006/customXml" ds:itemID="{D8FC5866-A426-4BCC-836B-35392577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37</Pages>
  <Words>7341</Words>
  <Characters>41844</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49087</CharactersWithSpaces>
  <SharedDoc>false</SharedDoc>
  <HLinks>
    <vt:vector size="18" baseType="variant">
      <vt:variant>
        <vt:i4>1638454</vt:i4>
      </vt:variant>
      <vt:variant>
        <vt:i4>14</vt:i4>
      </vt:variant>
      <vt:variant>
        <vt:i4>0</vt:i4>
      </vt:variant>
      <vt:variant>
        <vt:i4>5</vt:i4>
      </vt:variant>
      <vt:variant>
        <vt:lpwstr/>
      </vt:variant>
      <vt:variant>
        <vt:lpwstr>_Toc184928170</vt:lpwstr>
      </vt:variant>
      <vt:variant>
        <vt:i4>1572918</vt:i4>
      </vt:variant>
      <vt:variant>
        <vt:i4>8</vt:i4>
      </vt:variant>
      <vt:variant>
        <vt:i4>0</vt:i4>
      </vt:variant>
      <vt:variant>
        <vt:i4>5</vt:i4>
      </vt:variant>
      <vt:variant>
        <vt:lpwstr/>
      </vt:variant>
      <vt:variant>
        <vt:lpwstr>_Toc184928169</vt:lpwstr>
      </vt:variant>
      <vt:variant>
        <vt:i4>1572918</vt:i4>
      </vt:variant>
      <vt:variant>
        <vt:i4>2</vt:i4>
      </vt:variant>
      <vt:variant>
        <vt:i4>0</vt:i4>
      </vt:variant>
      <vt:variant>
        <vt:i4>5</vt:i4>
      </vt:variant>
      <vt:variant>
        <vt:lpwstr/>
      </vt:variant>
      <vt:variant>
        <vt:lpwstr>_Toc184928168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dmo2</dc:creator>
  <cp:keywords/>
  <dc:description/>
  <cp:lastModifiedBy>Симоновский Даниил Леонидович</cp:lastModifiedBy>
  <cp:revision>177</cp:revision>
  <cp:lastPrinted>2024-12-16T12:38:00Z</cp:lastPrinted>
  <dcterms:created xsi:type="dcterms:W3CDTF">2025-01-07T12:41:00Z</dcterms:created>
  <dcterms:modified xsi:type="dcterms:W3CDTF">2025-01-08T09:00:00Z</dcterms:modified>
</cp:coreProperties>
</file>