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Институт компьютерных наук и технологий</w:t>
      </w:r>
    </w:p>
    <w:p w14:paraId="4D81D948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>Высшая школа интеллектуальных систем и суперкомпьютерных технологий</w:t>
      </w:r>
    </w:p>
    <w:p w14:paraId="09796C09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600FD45A" w:rsidR="00A05801" w:rsidRPr="004D3A97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4D3A97">
        <w:rPr>
          <w:rFonts w:ascii="Times New Roman" w:hAnsi="Times New Roman" w:cs="Times New Roman"/>
          <w:b/>
          <w:sz w:val="32"/>
          <w:szCs w:val="32"/>
        </w:rPr>
        <w:t xml:space="preserve">расчетной работе 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№ </w:t>
      </w:r>
      <w:r w:rsidR="004D3A97">
        <w:rPr>
          <w:rFonts w:ascii="Times New Roman" w:hAnsi="Times New Roman" w:cs="Times New Roman"/>
          <w:b/>
          <w:sz w:val="32"/>
          <w:szCs w:val="32"/>
        </w:rPr>
        <w:t>3</w:t>
      </w:r>
    </w:p>
    <w:p w14:paraId="5C66B9C5" w14:textId="27729F94" w:rsidR="00A05801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 w:rsidR="004D3A97">
        <w:rPr>
          <w:rFonts w:ascii="Times New Roman" w:hAnsi="Times New Roman" w:cs="Times New Roman"/>
          <w:szCs w:val="24"/>
        </w:rPr>
        <w:t>Теория вероятности и математическая статистика</w:t>
      </w:r>
    </w:p>
    <w:p w14:paraId="3004D25D" w14:textId="54414061" w:rsidR="00A05801" w:rsidRPr="004D3A97" w:rsidRDefault="004D3A97" w:rsidP="004D3A97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</w:t>
      </w:r>
      <w:r w:rsidRPr="004D3A9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Расчет статистических показателей игры </w:t>
      </w:r>
      <w:r>
        <w:rPr>
          <w:rFonts w:ascii="Times New Roman" w:hAnsi="Times New Roman" w:cs="Times New Roman"/>
          <w:lang w:val="en-US"/>
        </w:rPr>
        <w:t>Craps</w:t>
      </w:r>
    </w:p>
    <w:p w14:paraId="78595029" w14:textId="77777777" w:rsidR="00DD4C50" w:rsidRPr="00EA28CE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4071952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A27853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EC0A45E" w14:textId="1FD4C54C" w:rsidR="00A05801" w:rsidRPr="00B752D7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Выполнил студент гр. 3530901/1000</w:t>
      </w:r>
      <w:r w:rsidR="005B3342" w:rsidRPr="00B752D7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ab/>
        <w:t>______________</w:t>
      </w:r>
      <w:r w:rsidR="00DD4C50">
        <w:rPr>
          <w:rFonts w:ascii="Times New Roman" w:hAnsi="Times New Roman" w:cs="Times New Roman"/>
          <w:szCs w:val="24"/>
        </w:rPr>
        <w:t xml:space="preserve">  </w:t>
      </w:r>
      <w:r w:rsidR="005B3342" w:rsidRPr="00B752D7">
        <w:rPr>
          <w:rFonts w:ascii="Times New Roman" w:hAnsi="Times New Roman" w:cs="Times New Roman"/>
          <w:szCs w:val="24"/>
        </w:rPr>
        <w:t>Д</w:t>
      </w:r>
      <w:r w:rsidRPr="00B752D7">
        <w:rPr>
          <w:rFonts w:ascii="Times New Roman" w:hAnsi="Times New Roman" w:cs="Times New Roman"/>
          <w:szCs w:val="24"/>
        </w:rPr>
        <w:t>.</w:t>
      </w:r>
      <w:r w:rsidR="005B3342" w:rsidRPr="00B752D7">
        <w:rPr>
          <w:rFonts w:ascii="Times New Roman" w:hAnsi="Times New Roman" w:cs="Times New Roman"/>
          <w:szCs w:val="24"/>
        </w:rPr>
        <w:t>Л</w:t>
      </w:r>
      <w:r w:rsidRPr="00B752D7">
        <w:rPr>
          <w:rFonts w:ascii="Times New Roman" w:hAnsi="Times New Roman" w:cs="Times New Roman"/>
          <w:szCs w:val="24"/>
        </w:rPr>
        <w:t xml:space="preserve">. </w:t>
      </w:r>
      <w:r w:rsidR="005B3342" w:rsidRPr="00B752D7">
        <w:rPr>
          <w:rFonts w:ascii="Times New Roman" w:hAnsi="Times New Roman" w:cs="Times New Roman"/>
          <w:szCs w:val="24"/>
        </w:rPr>
        <w:t>Симоновский</w:t>
      </w:r>
    </w:p>
    <w:p w14:paraId="7F6E7D04" w14:textId="77777777" w:rsidR="00A05801" w:rsidRPr="00B752D7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CA107D2" w14:textId="788DD187" w:rsidR="00A05801" w:rsidRPr="004D3A97" w:rsidRDefault="00DD4C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B752D7">
        <w:rPr>
          <w:rFonts w:ascii="Times New Roman" w:hAnsi="Times New Roman" w:cs="Times New Roman"/>
          <w:szCs w:val="24"/>
        </w:rPr>
        <w:t xml:space="preserve">   ________________________ </w:t>
      </w:r>
      <w:r w:rsidR="004D3A97">
        <w:rPr>
          <w:rFonts w:ascii="Times New Roman" w:hAnsi="Times New Roman" w:cs="Times New Roman"/>
          <w:szCs w:val="24"/>
        </w:rPr>
        <w:t>К.В. Никитин</w:t>
      </w:r>
    </w:p>
    <w:p w14:paraId="28B5F422" w14:textId="77777777" w:rsidR="00A05801" w:rsidRPr="00B752D7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ab/>
        <w:t xml:space="preserve">    (подпись)</w:t>
      </w:r>
    </w:p>
    <w:p w14:paraId="676384F4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B752D7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554F9D1E" w:rsidR="00A05801" w:rsidRPr="00B752D7" w:rsidRDefault="00B22B0D">
      <w:pPr>
        <w:pStyle w:val="TextBody"/>
        <w:ind w:left="1139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Pr="00B752D7">
        <w:rPr>
          <w:rFonts w:ascii="Times New Roman" w:hAnsi="Times New Roman" w:cs="Times New Roman"/>
          <w:szCs w:val="24"/>
        </w:rPr>
        <w:t xml:space="preserve"> “</w:t>
      </w:r>
      <w:r w:rsidR="004D3A97">
        <w:rPr>
          <w:rFonts w:ascii="Times New Roman" w:hAnsi="Times New Roman" w:cs="Times New Roman"/>
          <w:szCs w:val="24"/>
          <w:u w:val="single"/>
        </w:rPr>
        <w:t>26</w:t>
      </w:r>
      <w:r w:rsidRPr="00B752D7">
        <w:rPr>
          <w:rFonts w:ascii="Times New Roman" w:hAnsi="Times New Roman" w:cs="Times New Roman"/>
          <w:szCs w:val="24"/>
        </w:rPr>
        <w:t xml:space="preserve">” </w:t>
      </w:r>
      <w:r w:rsidR="004D3A97">
        <w:rPr>
          <w:rFonts w:ascii="Times New Roman" w:hAnsi="Times New Roman" w:cs="Times New Roman"/>
          <w:szCs w:val="24"/>
          <w:u w:val="single"/>
        </w:rPr>
        <w:t>мая</w:t>
      </w:r>
      <w:r w:rsidR="00DD4C50">
        <w:rPr>
          <w:rFonts w:ascii="Times New Roman" w:hAnsi="Times New Roman" w:cs="Times New Roman"/>
          <w:szCs w:val="24"/>
          <w:u w:val="single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>202</w:t>
      </w:r>
      <w:r w:rsidR="00DD4C50">
        <w:rPr>
          <w:rFonts w:ascii="Times New Roman" w:hAnsi="Times New Roman" w:cs="Times New Roman"/>
          <w:szCs w:val="24"/>
        </w:rPr>
        <w:t>3</w:t>
      </w:r>
      <w:r w:rsidRPr="00B752D7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3496ECC8" w:rsidR="00240BE5" w:rsidRPr="00B752D7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 w:rsidR="00DD4C50">
        <w:rPr>
          <w:rFonts w:ascii="Times New Roman" w:hAnsi="Times New Roman" w:cs="Times New Roman"/>
          <w:szCs w:val="24"/>
        </w:rPr>
        <w:t>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524CB2" w:rsidRDefault="00B22B0D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53E6F36" w14:textId="2F05FB5E" w:rsidR="009B1428" w:rsidRDefault="00B22B0D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  <w14:ligatures w14:val="standardContextual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086955" w:history="1">
            <w:r w:rsidR="009B1428" w:rsidRPr="00616751">
              <w:rPr>
                <w:rStyle w:val="a5"/>
                <w:noProof/>
              </w:rPr>
              <w:t>1.</w:t>
            </w:r>
            <w:r w:rsidR="009B142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="009B1428" w:rsidRPr="00616751">
              <w:rPr>
                <w:rStyle w:val="a5"/>
                <w:noProof/>
              </w:rPr>
              <w:t>Описание игры</w:t>
            </w:r>
            <w:r w:rsidR="009B1428">
              <w:rPr>
                <w:noProof/>
              </w:rPr>
              <w:tab/>
            </w:r>
            <w:r w:rsidR="009B1428">
              <w:rPr>
                <w:noProof/>
              </w:rPr>
              <w:fldChar w:fldCharType="begin"/>
            </w:r>
            <w:r w:rsidR="009B1428">
              <w:rPr>
                <w:noProof/>
              </w:rPr>
              <w:instrText xml:space="preserve"> PAGEREF _Toc136086955 \h </w:instrText>
            </w:r>
            <w:r w:rsidR="009B1428">
              <w:rPr>
                <w:noProof/>
              </w:rPr>
            </w:r>
            <w:r w:rsidR="009B1428">
              <w:rPr>
                <w:rFonts w:hint="eastAsia"/>
                <w:noProof/>
              </w:rPr>
              <w:fldChar w:fldCharType="separate"/>
            </w:r>
            <w:r w:rsidR="009B1428">
              <w:rPr>
                <w:rFonts w:hint="eastAsia"/>
                <w:noProof/>
              </w:rPr>
              <w:t>3</w:t>
            </w:r>
            <w:r w:rsidR="009B1428">
              <w:rPr>
                <w:noProof/>
              </w:rPr>
              <w:fldChar w:fldCharType="end"/>
            </w:r>
          </w:hyperlink>
        </w:p>
        <w:p w14:paraId="773D73E2" w14:textId="4F764689" w:rsidR="009B1428" w:rsidRDefault="009B14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56" w:history="1">
            <w:r w:rsidRPr="00616751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Craps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_Toc136086956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B939C51" w14:textId="70D1C978" w:rsidR="009B1428" w:rsidRDefault="009B14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57" w:history="1">
            <w:r w:rsidRPr="00616751">
              <w:rPr>
                <w:rStyle w:val="a5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 xml:space="preserve">Виды ставок в </w:t>
            </w:r>
            <w:r w:rsidRPr="00616751">
              <w:rPr>
                <w:rStyle w:val="a5"/>
                <w:noProof/>
                <w:lang w:val="en-US"/>
              </w:rPr>
              <w:t>Craps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_Toc136086957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8E0829A" w14:textId="7D940F66" w:rsidR="009B1428" w:rsidRDefault="009B1428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58" w:history="1">
            <w:r w:rsidRPr="00616751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Теоретическая модель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_Toc136086958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7FF2A1C" w14:textId="65FE0DD1" w:rsidR="009B1428" w:rsidRDefault="009B14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59" w:history="1">
            <w:r w:rsidRPr="00616751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 xml:space="preserve">Ставка на «проходит». </w:t>
            </w:r>
            <w:r w:rsidRPr="00616751">
              <w:rPr>
                <w:rStyle w:val="a5"/>
                <w:noProof/>
                <w:lang w:val="en-US"/>
              </w:rPr>
              <w:t>Pass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line</w:t>
            </w:r>
            <w:r w:rsidRPr="00616751">
              <w:rPr>
                <w:rStyle w:val="a5"/>
                <w:noProof/>
              </w:rPr>
              <w:t>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_Toc136086959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2FF37AF" w14:textId="4A6F75FD" w:rsidR="009B1428" w:rsidRDefault="009B1428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60" w:history="1">
            <w:r w:rsidRPr="00616751">
              <w:rPr>
                <w:rStyle w:val="a5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Описание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_Toc136086960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408014E" w14:textId="55E156AE" w:rsidR="009B1428" w:rsidRDefault="009B1428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61" w:history="1">
            <w:r w:rsidRPr="00616751">
              <w:rPr>
                <w:rStyle w:val="a5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Исходы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_Toc136086961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226C0D0" w14:textId="459A9147" w:rsidR="009B1428" w:rsidRDefault="009B14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62" w:history="1">
            <w:r w:rsidRPr="00616751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Ставка на «не проходит». Don’t pass.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_Toc136086962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3BFBD3C" w14:textId="677809F5" w:rsidR="009B1428" w:rsidRDefault="009B1428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63" w:history="1">
            <w:r w:rsidRPr="00616751">
              <w:rPr>
                <w:rStyle w:val="a5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Описание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_Toc136086963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DCB8030" w14:textId="37C8A7E4" w:rsidR="009B1428" w:rsidRDefault="009B1428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64" w:history="1">
            <w:r w:rsidRPr="00616751">
              <w:rPr>
                <w:rStyle w:val="a5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Исходы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_Toc136086964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3017FAA" w14:textId="2982268A" w:rsidR="009B1428" w:rsidRDefault="009B14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65" w:history="1">
            <w:r w:rsidRPr="00616751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Дополнительные свободные ставки (</w:t>
            </w:r>
            <w:r w:rsidRPr="00616751">
              <w:rPr>
                <w:rStyle w:val="a5"/>
                <w:noProof/>
                <w:lang w:val="en-US"/>
              </w:rPr>
              <w:t>free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odds</w:t>
            </w:r>
            <w:r w:rsidRPr="00616751">
              <w:rPr>
                <w:rStyle w:val="a5"/>
                <w:noProof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_Toc136086965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B8B6883" w14:textId="7FBF1A3F" w:rsidR="009B1428" w:rsidRDefault="009B1428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66" w:history="1">
            <w:r w:rsidRPr="00616751">
              <w:rPr>
                <w:rStyle w:val="a5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Ставка на «проходит» (</w:t>
            </w:r>
            <w:r w:rsidRPr="00616751">
              <w:rPr>
                <w:rStyle w:val="a5"/>
                <w:noProof/>
                <w:lang w:val="en-US"/>
              </w:rPr>
              <w:t>pass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line</w:t>
            </w:r>
            <w:r w:rsidRPr="00616751">
              <w:rPr>
                <w:rStyle w:val="a5"/>
                <w:noProof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_Toc136086966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E353591" w14:textId="31F7942F" w:rsidR="009B1428" w:rsidRDefault="009B1428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67" w:history="1">
            <w:r w:rsidRPr="00616751">
              <w:rPr>
                <w:rStyle w:val="a5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Ставка на «не проходит» (</w:t>
            </w:r>
            <w:r w:rsidRPr="00616751">
              <w:rPr>
                <w:rStyle w:val="a5"/>
                <w:noProof/>
                <w:lang w:val="en-US"/>
              </w:rPr>
              <w:t>don</w:t>
            </w:r>
            <w:r w:rsidRPr="00616751">
              <w:rPr>
                <w:rStyle w:val="a5"/>
                <w:noProof/>
              </w:rPr>
              <w:t>’</w:t>
            </w:r>
            <w:r w:rsidRPr="00616751">
              <w:rPr>
                <w:rStyle w:val="a5"/>
                <w:noProof/>
                <w:lang w:val="en-US"/>
              </w:rPr>
              <w:t>t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pass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line</w:t>
            </w:r>
            <w:r w:rsidRPr="00616751">
              <w:rPr>
                <w:rStyle w:val="a5"/>
                <w:noProof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_Toc136086967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A54DC90" w14:textId="64F3A672" w:rsidR="009B1428" w:rsidRDefault="009B14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68" w:history="1">
            <w:r w:rsidRPr="00616751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Ставка на совпадение «</w:t>
            </w:r>
            <w:r w:rsidRPr="00616751">
              <w:rPr>
                <w:rStyle w:val="a5"/>
                <w:noProof/>
                <w:lang w:val="en-US"/>
              </w:rPr>
              <w:t>Come</w:t>
            </w:r>
            <w:r w:rsidRPr="00616751">
              <w:rPr>
                <w:rStyle w:val="a5"/>
                <w:noProof/>
              </w:rPr>
              <w:t>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_Toc136086968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49E2E8A" w14:textId="76FB1883" w:rsidR="009B1428" w:rsidRDefault="009B14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69" w:history="1">
            <w:r w:rsidRPr="00616751">
              <w:rPr>
                <w:rStyle w:val="a5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Ставка на несовпадение «</w:t>
            </w:r>
            <w:r w:rsidRPr="00616751">
              <w:rPr>
                <w:rStyle w:val="a5"/>
                <w:noProof/>
                <w:lang w:val="en-US"/>
              </w:rPr>
              <w:t>Don</w:t>
            </w:r>
            <w:r w:rsidRPr="00616751">
              <w:rPr>
                <w:rStyle w:val="a5"/>
                <w:noProof/>
              </w:rPr>
              <w:t>’</w:t>
            </w:r>
            <w:r w:rsidRPr="00616751">
              <w:rPr>
                <w:rStyle w:val="a5"/>
                <w:noProof/>
                <w:lang w:val="en-US"/>
              </w:rPr>
              <w:t>t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come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bar</w:t>
            </w:r>
            <w:r w:rsidRPr="00616751">
              <w:rPr>
                <w:rStyle w:val="a5"/>
                <w:noProof/>
              </w:rPr>
              <w:t>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_Toc136086969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36C671B" w14:textId="5C4287EC" w:rsidR="009B1428" w:rsidRDefault="009B14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70" w:history="1">
            <w:r w:rsidRPr="00616751">
              <w:rPr>
                <w:rStyle w:val="a5"/>
                <w:noProof/>
                <w:lang w:val="en-US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 xml:space="preserve">Ставка на поле </w:t>
            </w:r>
            <w:r w:rsidRPr="00616751">
              <w:rPr>
                <w:rStyle w:val="a5"/>
                <w:noProof/>
                <w:lang w:val="en-US"/>
              </w:rPr>
              <w:t>(Field)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_Toc136086970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0BC6422" w14:textId="7EAD4844" w:rsidR="009B1428" w:rsidRDefault="009B14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71" w:history="1">
            <w:r w:rsidRPr="00616751">
              <w:rPr>
                <w:rStyle w:val="a5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Большая шестерка (</w:t>
            </w:r>
            <w:r w:rsidRPr="00616751">
              <w:rPr>
                <w:rStyle w:val="a5"/>
                <w:noProof/>
                <w:lang w:val="en-US"/>
              </w:rPr>
              <w:t>Big</w:t>
            </w:r>
            <w:r w:rsidRPr="00616751">
              <w:rPr>
                <w:rStyle w:val="a5"/>
                <w:noProof/>
              </w:rPr>
              <w:t xml:space="preserve"> 6) и большая восьмерка (</w:t>
            </w:r>
            <w:r w:rsidRPr="00616751">
              <w:rPr>
                <w:rStyle w:val="a5"/>
                <w:noProof/>
                <w:lang w:val="en-US"/>
              </w:rPr>
              <w:t>Big</w:t>
            </w:r>
            <w:r w:rsidRPr="00616751">
              <w:rPr>
                <w:rStyle w:val="a5"/>
                <w:noProof/>
              </w:rPr>
              <w:t xml:space="preserve"> 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_Toc136086971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65A206C" w14:textId="5AFDCD57" w:rsidR="009B1428" w:rsidRDefault="009B14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72" w:history="1">
            <w:r w:rsidRPr="00616751">
              <w:rPr>
                <w:rStyle w:val="a5"/>
                <w:noProof/>
                <w:lang w:val="en-US"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«Тяжелые номера» (</w:t>
            </w:r>
            <w:r w:rsidRPr="00616751">
              <w:rPr>
                <w:rStyle w:val="a5"/>
                <w:noProof/>
                <w:lang w:val="en-US"/>
              </w:rPr>
              <w:t>Hard ways)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_Toc136086972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A9AD8A6" w14:textId="4ABBAFC4" w:rsidR="009B1428" w:rsidRDefault="009B14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73" w:history="1">
            <w:r w:rsidRPr="00616751">
              <w:rPr>
                <w:rStyle w:val="a5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Ставки в один бросок (</w:t>
            </w:r>
            <w:r w:rsidRPr="00616751">
              <w:rPr>
                <w:rStyle w:val="a5"/>
                <w:noProof/>
                <w:lang w:val="en-US"/>
              </w:rPr>
              <w:t>Proposition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bets</w:t>
            </w:r>
            <w:r w:rsidRPr="00616751">
              <w:rPr>
                <w:rStyle w:val="a5"/>
                <w:noProof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_Toc136086973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1765D9B" w14:textId="051821A5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74" w:history="1">
            <w:r w:rsidRPr="00616751">
              <w:rPr>
                <w:rStyle w:val="a5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Ставка на любой крэпс (</w:t>
            </w:r>
            <w:r w:rsidRPr="00616751">
              <w:rPr>
                <w:rStyle w:val="a5"/>
                <w:noProof/>
                <w:lang w:val="en-US"/>
              </w:rPr>
              <w:t>Any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Craps</w:t>
            </w:r>
            <w:r w:rsidRPr="00616751">
              <w:rPr>
                <w:rStyle w:val="a5"/>
                <w:noProof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_Toc136086974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4F1BC2E" w14:textId="41A87A77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75" w:history="1">
            <w:r w:rsidRPr="00616751">
              <w:rPr>
                <w:rStyle w:val="a5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Ставка на любую семерку (</w:t>
            </w:r>
            <w:r w:rsidRPr="00616751">
              <w:rPr>
                <w:rStyle w:val="a5"/>
                <w:noProof/>
                <w:lang w:val="en-US"/>
              </w:rPr>
              <w:t>Any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Seven</w:t>
            </w:r>
            <w:r w:rsidRPr="00616751">
              <w:rPr>
                <w:rStyle w:val="a5"/>
                <w:noProof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_Toc136086975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8CD0561" w14:textId="4E0047C7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76" w:history="1">
            <w:r w:rsidRPr="00616751">
              <w:rPr>
                <w:rStyle w:val="a5"/>
                <w:noProof/>
                <w:lang w:val="en-US"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Ставка на крэпс и 11 (</w:t>
            </w:r>
            <w:r w:rsidRPr="00616751">
              <w:rPr>
                <w:rStyle w:val="a5"/>
                <w:noProof/>
                <w:lang w:val="en-US"/>
              </w:rPr>
              <w:t>Craps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and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Eleven</w:t>
            </w:r>
            <w:r w:rsidRPr="00616751">
              <w:rPr>
                <w:rStyle w:val="a5"/>
                <w:noProof/>
              </w:rPr>
              <w:t xml:space="preserve">, </w:t>
            </w:r>
            <w:r w:rsidRPr="00616751">
              <w:rPr>
                <w:rStyle w:val="a5"/>
                <w:noProof/>
                <w:lang w:val="en-US"/>
              </w:rPr>
              <w:t>C</w:t>
            </w:r>
            <w:r w:rsidRPr="00616751">
              <w:rPr>
                <w:rStyle w:val="a5"/>
                <w:noProof/>
              </w:rPr>
              <w:t>&amp;</w:t>
            </w:r>
            <w:r w:rsidRPr="00616751">
              <w:rPr>
                <w:rStyle w:val="a5"/>
                <w:noProof/>
                <w:lang w:val="en-US"/>
              </w:rPr>
              <w:t>E)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_Toc136086976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C543DD1" w14:textId="51DD3559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77" w:history="1">
            <w:r w:rsidRPr="00616751">
              <w:rPr>
                <w:rStyle w:val="a5"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Ставка</w:t>
            </w:r>
            <w:r w:rsidRPr="00616751">
              <w:rPr>
                <w:rStyle w:val="a5"/>
                <w:noProof/>
                <w:lang w:val="en-US"/>
              </w:rPr>
              <w:t xml:space="preserve"> </w:t>
            </w:r>
            <w:r w:rsidRPr="00616751">
              <w:rPr>
                <w:rStyle w:val="a5"/>
                <w:noProof/>
              </w:rPr>
              <w:t>2</w:t>
            </w:r>
            <w:r w:rsidRPr="00616751">
              <w:rPr>
                <w:rStyle w:val="a5"/>
                <w:noProof/>
                <w:lang w:val="en-US"/>
              </w:rPr>
              <w:t xml:space="preserve"> </w:t>
            </w:r>
            <w:r w:rsidRPr="00616751">
              <w:rPr>
                <w:rStyle w:val="a5"/>
                <w:noProof/>
              </w:rPr>
              <w:t>-</w:t>
            </w:r>
            <w:r w:rsidRPr="00616751">
              <w:rPr>
                <w:rStyle w:val="a5"/>
                <w:noProof/>
                <w:lang w:val="en-US"/>
              </w:rPr>
              <w:t xml:space="preserve"> </w:t>
            </w:r>
            <w:r w:rsidRPr="00616751">
              <w:rPr>
                <w:rStyle w:val="a5"/>
                <w:noProof/>
              </w:rPr>
              <w:t>Тузы, ставка</w:t>
            </w:r>
            <w:r w:rsidRPr="00616751">
              <w:rPr>
                <w:rStyle w:val="a5"/>
                <w:noProof/>
                <w:lang w:val="en-US"/>
              </w:rPr>
              <w:t xml:space="preserve"> </w:t>
            </w:r>
            <w:r w:rsidRPr="00616751">
              <w:rPr>
                <w:rStyle w:val="a5"/>
                <w:noProof/>
              </w:rPr>
              <w:t>12 (Two</w:t>
            </w:r>
            <w:r w:rsidRPr="00616751">
              <w:rPr>
                <w:rStyle w:val="a5"/>
                <w:noProof/>
                <w:lang w:val="en-US"/>
              </w:rPr>
              <w:t xml:space="preserve"> </w:t>
            </w:r>
            <w:r w:rsidRPr="00616751">
              <w:rPr>
                <w:rStyle w:val="a5"/>
                <w:noProof/>
              </w:rPr>
              <w:t>-</w:t>
            </w:r>
            <w:r w:rsidRPr="00616751">
              <w:rPr>
                <w:rStyle w:val="a5"/>
                <w:noProof/>
                <w:lang w:val="en-US"/>
              </w:rPr>
              <w:t xml:space="preserve"> </w:t>
            </w:r>
            <w:r w:rsidRPr="00616751">
              <w:rPr>
                <w:rStyle w:val="a5"/>
                <w:noProof/>
              </w:rPr>
              <w:t>Aces,</w:t>
            </w:r>
            <w:r w:rsidRPr="00616751">
              <w:rPr>
                <w:rStyle w:val="a5"/>
                <w:noProof/>
                <w:lang w:val="en-US"/>
              </w:rPr>
              <w:t xml:space="preserve"> </w:t>
            </w:r>
            <w:r w:rsidRPr="00616751">
              <w:rPr>
                <w:rStyle w:val="a5"/>
                <w:noProof/>
              </w:rPr>
              <w:t>Twelve)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_Toc136086977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6D46420" w14:textId="263D0629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78" w:history="1">
            <w:r w:rsidRPr="00616751">
              <w:rPr>
                <w:rStyle w:val="a5"/>
                <w:noProof/>
                <w:lang w:val="en-US"/>
              </w:rPr>
              <w:t>2.14.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Ставка</w:t>
            </w:r>
            <w:r w:rsidRPr="00616751">
              <w:rPr>
                <w:rStyle w:val="a5"/>
                <w:noProof/>
                <w:lang w:val="en-US"/>
              </w:rPr>
              <w:t xml:space="preserve"> 3, </w:t>
            </w:r>
            <w:r w:rsidRPr="00616751">
              <w:rPr>
                <w:rStyle w:val="a5"/>
                <w:noProof/>
              </w:rPr>
              <w:t>ставка</w:t>
            </w:r>
            <w:r w:rsidRPr="00616751">
              <w:rPr>
                <w:rStyle w:val="a5"/>
                <w:noProof/>
                <w:lang w:val="en-US"/>
              </w:rPr>
              <w:t xml:space="preserve"> 11 (Three, Any Eleven)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_Toc136086978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D11FA5D" w14:textId="64213C17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79" w:history="1">
            <w:r w:rsidRPr="00616751">
              <w:rPr>
                <w:rStyle w:val="a5"/>
                <w:noProof/>
                <w:lang w:val="en-US"/>
              </w:rPr>
              <w:t>2.15.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«Вилка» (</w:t>
            </w:r>
            <w:r w:rsidRPr="00616751">
              <w:rPr>
                <w:rStyle w:val="a5"/>
                <w:noProof/>
                <w:lang w:val="en-US"/>
              </w:rPr>
              <w:t>Horn Bet)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_Toc136086979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5BE9A5A" w14:textId="33161336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80" w:history="1">
            <w:r w:rsidRPr="00616751">
              <w:rPr>
                <w:rStyle w:val="a5"/>
                <w:noProof/>
                <w:lang w:val="en-US"/>
              </w:rPr>
              <w:t>2.16.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  <w:lang w:val="en-US"/>
              </w:rPr>
              <w:t>«</w:t>
            </w:r>
            <w:r w:rsidRPr="00616751">
              <w:rPr>
                <w:rStyle w:val="a5"/>
                <w:noProof/>
              </w:rPr>
              <w:t>Высокая</w:t>
            </w:r>
            <w:r w:rsidRPr="00616751">
              <w:rPr>
                <w:rStyle w:val="a5"/>
                <w:noProof/>
                <w:lang w:val="en-US"/>
              </w:rPr>
              <w:t xml:space="preserve"> </w:t>
            </w:r>
            <w:r w:rsidRPr="00616751">
              <w:rPr>
                <w:rStyle w:val="a5"/>
                <w:noProof/>
              </w:rPr>
              <w:t>вилка</w:t>
            </w:r>
            <w:r w:rsidRPr="00616751">
              <w:rPr>
                <w:rStyle w:val="a5"/>
                <w:noProof/>
                <w:lang w:val="en-US"/>
              </w:rPr>
              <w:t>» (Horn High Bet)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_Toc136086980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C343CFF" w14:textId="0D5BD616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81" w:history="1">
            <w:r w:rsidRPr="00616751">
              <w:rPr>
                <w:rStyle w:val="a5"/>
                <w:noProof/>
                <w:lang w:val="en-US"/>
              </w:rPr>
              <w:t>2.17.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«Глобус» (</w:t>
            </w:r>
            <w:r w:rsidRPr="00616751">
              <w:rPr>
                <w:rStyle w:val="a5"/>
                <w:noProof/>
                <w:lang w:val="en-US"/>
              </w:rPr>
              <w:t>World Bet)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_Toc136086981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B14D55C" w14:textId="3B2590C6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82" w:history="1">
            <w:r w:rsidRPr="00616751">
              <w:rPr>
                <w:rStyle w:val="a5"/>
                <w:noProof/>
                <w:lang w:val="en-US"/>
              </w:rPr>
              <w:t>2.18.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  <w:lang w:val="en-US"/>
              </w:rPr>
              <w:t>«</w:t>
            </w:r>
            <w:r w:rsidRPr="00616751">
              <w:rPr>
                <w:rStyle w:val="a5"/>
                <w:noProof/>
              </w:rPr>
              <w:t>Линия</w:t>
            </w:r>
            <w:r w:rsidRPr="00616751">
              <w:rPr>
                <w:rStyle w:val="a5"/>
                <w:noProof/>
                <w:lang w:val="en-US"/>
              </w:rPr>
              <w:t xml:space="preserve"> </w:t>
            </w:r>
            <w:r w:rsidRPr="00616751">
              <w:rPr>
                <w:rStyle w:val="a5"/>
                <w:noProof/>
              </w:rPr>
              <w:t>крэпса</w:t>
            </w:r>
            <w:r w:rsidRPr="00616751">
              <w:rPr>
                <w:rStyle w:val="a5"/>
                <w:noProof/>
                <w:lang w:val="en-US"/>
              </w:rPr>
              <w:t>» (Three way craps)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_Toc136086982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949F248" w14:textId="061473DC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83" w:history="1">
            <w:r w:rsidRPr="00616751">
              <w:rPr>
                <w:rStyle w:val="a5"/>
                <w:noProof/>
              </w:rPr>
              <w:t>2.19.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Ставки на номера (</w:t>
            </w:r>
            <w:r w:rsidRPr="00616751">
              <w:rPr>
                <w:rStyle w:val="a5"/>
                <w:noProof/>
                <w:lang w:val="en-US"/>
              </w:rPr>
              <w:t>Win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bet</w:t>
            </w:r>
            <w:r w:rsidRPr="00616751">
              <w:rPr>
                <w:rStyle w:val="a5"/>
                <w:noProof/>
              </w:rPr>
              <w:t xml:space="preserve">, </w:t>
            </w:r>
            <w:r w:rsidRPr="00616751">
              <w:rPr>
                <w:rStyle w:val="a5"/>
                <w:noProof/>
                <w:lang w:val="en-US"/>
              </w:rPr>
              <w:t>Place</w:t>
            </w:r>
            <w:r w:rsidRPr="00616751">
              <w:rPr>
                <w:rStyle w:val="a5"/>
                <w:noProof/>
              </w:rPr>
              <w:t xml:space="preserve"> </w:t>
            </w:r>
            <w:r w:rsidRPr="00616751">
              <w:rPr>
                <w:rStyle w:val="a5"/>
                <w:noProof/>
                <w:lang w:val="en-US"/>
              </w:rPr>
              <w:t>bet</w:t>
            </w:r>
            <w:r w:rsidRPr="00616751">
              <w:rPr>
                <w:rStyle w:val="a5"/>
                <w:noProof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_Toc136086983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4E06F0C" w14:textId="190A3779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84" w:history="1">
            <w:r w:rsidRPr="00616751">
              <w:rPr>
                <w:rStyle w:val="a5"/>
                <w:noProof/>
                <w:lang w:val="en-US"/>
              </w:rPr>
              <w:t>2.20.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Прикуп (</w:t>
            </w:r>
            <w:r w:rsidRPr="00616751">
              <w:rPr>
                <w:rStyle w:val="a5"/>
                <w:noProof/>
                <w:lang w:val="en-US"/>
              </w:rPr>
              <w:t>Buy)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_Toc136086984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11116B8" w14:textId="12812259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85" w:history="1">
            <w:r w:rsidRPr="00616751">
              <w:rPr>
                <w:rStyle w:val="a5"/>
                <w:noProof/>
                <w:lang w:val="en-US"/>
              </w:rPr>
              <w:t>2.21.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Ставки против номеров (</w:t>
            </w:r>
            <w:r w:rsidRPr="00616751">
              <w:rPr>
                <w:rStyle w:val="a5"/>
                <w:noProof/>
                <w:lang w:val="en-US"/>
              </w:rPr>
              <w:t>Lose)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_Toc136086985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7A17851" w14:textId="7E1CC0FC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86" w:history="1">
            <w:r w:rsidRPr="00616751">
              <w:rPr>
                <w:rStyle w:val="a5"/>
                <w:noProof/>
                <w:lang w:val="en-US"/>
              </w:rPr>
              <w:t>2.22.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Лэй (</w:t>
            </w:r>
            <w:r w:rsidRPr="00616751">
              <w:rPr>
                <w:rStyle w:val="a5"/>
                <w:noProof/>
                <w:lang w:val="en-US"/>
              </w:rPr>
              <w:t>Lay)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_Toc136086986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891B5B6" w14:textId="1A2AB2BA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87" w:history="1">
            <w:r w:rsidRPr="00616751">
              <w:rPr>
                <w:rStyle w:val="a5"/>
                <w:noProof/>
              </w:rPr>
              <w:t>2.23.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Характеристики каждой ставки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_Toc136086987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8F4CB60" w14:textId="57AA8817" w:rsidR="009B1428" w:rsidRDefault="009B142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88" w:history="1">
            <w:r w:rsidRPr="00616751">
              <w:rPr>
                <w:rStyle w:val="a5"/>
                <w:noProof/>
              </w:rPr>
              <w:t>2.24.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</w:rPr>
              <w:t>Теоретические функции распределения для некоторых ставок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_Toc136086988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22B0DEB" w14:textId="157C70FE" w:rsidR="009B1428" w:rsidRDefault="009B1428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89" w:history="1">
            <w:r w:rsidRPr="00616751">
              <w:rPr>
                <w:rStyle w:val="a5"/>
                <w:noProof/>
                <w:lang w:val="en-US"/>
              </w:rPr>
              <w:t>2.24.1.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  <w:lang w:val="en-US"/>
              </w:rPr>
              <w:t>Pass – line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_Toc136086989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8C1EDB9" w14:textId="3D2F53DF" w:rsidR="009B1428" w:rsidRDefault="009B1428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90" w:history="1">
            <w:r w:rsidRPr="00616751">
              <w:rPr>
                <w:rStyle w:val="a5"/>
                <w:noProof/>
                <w:lang w:val="en-US"/>
              </w:rPr>
              <w:t>2.24.2.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  <w:lang w:val="en-US"/>
              </w:rPr>
              <w:t>Don’t pass line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_Toc136086990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2C9CE10" w14:textId="7096923E" w:rsidR="009B1428" w:rsidRDefault="009B1428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91" w:history="1">
            <w:r w:rsidRPr="00616751">
              <w:rPr>
                <w:rStyle w:val="a5"/>
                <w:noProof/>
                <w:lang w:val="en-US"/>
              </w:rPr>
              <w:t>2.24.3.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  <w:lang w:val="en-US"/>
              </w:rPr>
              <w:t>Any Craps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_Toc136086991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2F31F64" w14:textId="4ABC59C0" w:rsidR="009B1428" w:rsidRDefault="009B1428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  <w14:ligatures w14:val="standardContextual"/>
            </w:rPr>
          </w:pPr>
          <w:hyperlink w:anchor="_Toc136086992" w:history="1">
            <w:r w:rsidRPr="00616751">
              <w:rPr>
                <w:rStyle w:val="a5"/>
                <w:noProof/>
                <w:lang w:val="en-US"/>
              </w:rPr>
              <w:t>2.24.4.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  <w14:ligatures w14:val="standardContextual"/>
              </w:rPr>
              <w:tab/>
            </w:r>
            <w:r w:rsidRPr="00616751">
              <w:rPr>
                <w:rStyle w:val="a5"/>
                <w:noProof/>
                <w:lang w:val="en-US"/>
              </w:rPr>
              <w:t>World bet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_Toc136086992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2760006" w14:textId="54082887" w:rsidR="00A05801" w:rsidRPr="00B752D7" w:rsidRDefault="00B22B0D" w:rsidP="00240BE5">
          <w:pPr>
            <w:pStyle w:val="10"/>
            <w:rPr>
              <w:rFonts w:ascii="Times New Roman" w:hAnsi="Times New Roman" w:cs="Times New Roman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3534BA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  <w:lang w:val="en-US"/>
        </w:rPr>
      </w:pPr>
      <w:r w:rsidRPr="00B752D7">
        <w:rPr>
          <w:rFonts w:ascii="Times New Roman" w:hAnsi="Times New Roman" w:cs="Times New Roman"/>
        </w:rPr>
        <w:br w:type="page"/>
      </w:r>
    </w:p>
    <w:p w14:paraId="710DDECA" w14:textId="4AE5F681" w:rsidR="00FE7EFA" w:rsidRDefault="0012057F" w:rsidP="00CE7041">
      <w:pPr>
        <w:pStyle w:val="1"/>
      </w:pPr>
      <w:bookmarkStart w:id="1" w:name="_Toc136086955"/>
      <w:r w:rsidRPr="00CE7041">
        <w:lastRenderedPageBreak/>
        <w:t>Описание игры</w:t>
      </w:r>
      <w:bookmarkEnd w:id="1"/>
    </w:p>
    <w:p w14:paraId="03E3AA40" w14:textId="27067E8A" w:rsidR="00CE7041" w:rsidRDefault="00CE7041" w:rsidP="00B3271C">
      <w:pPr>
        <w:pStyle w:val="2"/>
      </w:pPr>
      <w:bookmarkStart w:id="2" w:name="_Toc136086956"/>
      <w:r w:rsidRPr="00CE7041">
        <w:t>Craps</w:t>
      </w:r>
      <w:bookmarkEnd w:id="2"/>
    </w:p>
    <w:p w14:paraId="11CF22C9" w14:textId="77777777" w:rsidR="007E03AE" w:rsidRDefault="007E03AE" w:rsidP="008B46A6">
      <w:pPr>
        <w:pStyle w:val="a1"/>
      </w:pPr>
      <w:r w:rsidRPr="007E03AE">
        <w:t xml:space="preserve">Крэпс является классической настольной игрой. </w:t>
      </w:r>
    </w:p>
    <w:p w14:paraId="1B95AA4D" w14:textId="77777777" w:rsidR="007E03AE" w:rsidRDefault="007E03AE" w:rsidP="008B46A6">
      <w:pPr>
        <w:pStyle w:val="a1"/>
      </w:pPr>
      <w:r w:rsidRPr="007E03AE">
        <w:t>В игре Крэпс на каждом ходу бросается пара игральных костей.</w:t>
      </w:r>
    </w:p>
    <w:p w14:paraId="264FAD41" w14:textId="235C8D00" w:rsidR="007E03AE" w:rsidRDefault="007E03AE" w:rsidP="008B46A6">
      <w:pPr>
        <w:pStyle w:val="a1"/>
      </w:pPr>
      <w:r w:rsidRPr="007E03AE">
        <w:t>Игра состоит из раундов, но при этом количество раундов и продолжительность повремени, может быть различной, в зависимости от итогов бросков костей. Для играющего в эту игру человека, значение имеет лишь в том, что некоторые ставки можно лишь сделать до начала первого раунда, а другие после. Далее бросаем кости. Когда в первом раунде выпадает сумма: два, три, семь, одиннадцать или двенадцать, то раунд сразу завершается. После этого выплачивают все выигравшие ставки, а проигравшие ставки убирают. Далее раунд будет опять первым, и кости бросают снова.</w:t>
      </w:r>
    </w:p>
    <w:p w14:paraId="3EE5EBA7" w14:textId="2B5A5DBF" w:rsidR="007E03AE" w:rsidRDefault="007E03AE" w:rsidP="008B46A6">
      <w:pPr>
        <w:pStyle w:val="a1"/>
      </w:pPr>
      <w:r w:rsidRPr="007E03AE">
        <w:t>Когда в первом раунде выпадает сумма: четыре, пять, шесть, восемь, девять или десять (</w:t>
      </w:r>
      <w:r>
        <w:t>the</w:t>
      </w:r>
      <w:r w:rsidRPr="007E03AE">
        <w:t xml:space="preserve"> </w:t>
      </w:r>
      <w:r>
        <w:t>point</w:t>
      </w:r>
      <w:r w:rsidRPr="007E03AE">
        <w:t xml:space="preserve">), на поле с этой цифрой ставится специальная фишка (шайба), на которой сверху написано </w:t>
      </w:r>
      <w:r>
        <w:t>ON</w:t>
      </w:r>
      <w:r w:rsidRPr="007E03AE">
        <w:t xml:space="preserve">, это обозначает, что пункт определен, раунд будет продолжаться. Все итоги подводятся после каждого броска костей, а бросать будут до тех пор, пока не выпадет тот же пункт или семь, и только после этого раунд будет считаться завершенным, шайбу переворачивают стороной </w:t>
      </w:r>
      <w:r>
        <w:t>OFF</w:t>
      </w:r>
      <w:r w:rsidRPr="007E03AE">
        <w:t>, и снова бросок станет первым в следующем новом раунде</w:t>
      </w:r>
      <w:r w:rsidR="00A263BE" w:rsidRPr="00A263BE">
        <w:t>.</w:t>
      </w:r>
    </w:p>
    <w:p w14:paraId="391D3D48" w14:textId="4C496249" w:rsidR="009050A7" w:rsidRDefault="009050A7" w:rsidP="00B3271C">
      <w:pPr>
        <w:pStyle w:val="2"/>
        <w:rPr>
          <w:lang w:val="en-US"/>
        </w:rPr>
      </w:pPr>
      <w:bookmarkStart w:id="3" w:name="_Toc136086957"/>
      <w:r>
        <w:t xml:space="preserve">Виды ставок в </w:t>
      </w:r>
      <w:r>
        <w:rPr>
          <w:lang w:val="en-US"/>
        </w:rPr>
        <w:t>Craps</w:t>
      </w:r>
      <w:bookmarkEnd w:id="3"/>
    </w:p>
    <w:p w14:paraId="2DFA74D8" w14:textId="687CD7CA" w:rsidR="009050A7" w:rsidRDefault="003A5A06" w:rsidP="008B46A6">
      <w:pPr>
        <w:pStyle w:val="a1"/>
      </w:pPr>
      <w:r>
        <w:t xml:space="preserve">В игре </w:t>
      </w:r>
      <w:r w:rsidR="008B46A6">
        <w:t>Крэпс</w:t>
      </w:r>
      <w:r w:rsidRPr="003A5A06">
        <w:t xml:space="preserve"> </w:t>
      </w:r>
      <w:r>
        <w:t>существует множество ставок</w:t>
      </w:r>
      <w:r w:rsidRPr="003A5A06">
        <w:t>:</w:t>
      </w:r>
    </w:p>
    <w:p w14:paraId="0870439D" w14:textId="300C5A66" w:rsidR="003A5A06" w:rsidRDefault="00FB09CC" w:rsidP="008B46A6">
      <w:pPr>
        <w:pStyle w:val="a1"/>
        <w:numPr>
          <w:ilvl w:val="0"/>
          <w:numId w:val="39"/>
        </w:numPr>
      </w:pPr>
      <w:r>
        <w:t>«</w:t>
      </w:r>
      <w:r w:rsidR="003A5A06" w:rsidRPr="003A5A06">
        <w:t>Проходит</w:t>
      </w:r>
      <w:r>
        <w:t>»</w:t>
      </w:r>
      <w:r w:rsidR="003A5A06" w:rsidRPr="003A5A06">
        <w:t xml:space="preserve"> (</w:t>
      </w:r>
      <w:r w:rsidR="003A5A06">
        <w:t>pass</w:t>
      </w:r>
      <w:r w:rsidR="003A5A06" w:rsidRPr="003A5A06">
        <w:t xml:space="preserve"> </w:t>
      </w:r>
      <w:r w:rsidR="003A5A06">
        <w:t>line</w:t>
      </w:r>
      <w:r w:rsidR="003A5A06" w:rsidRPr="003A5A06">
        <w:t xml:space="preserve">) и </w:t>
      </w:r>
      <w:r>
        <w:t>«</w:t>
      </w:r>
      <w:r w:rsidR="003A5A06" w:rsidRPr="003A5A06">
        <w:t>не проходит</w:t>
      </w:r>
      <w:r>
        <w:t>»</w:t>
      </w:r>
      <w:r w:rsidR="003A5A06" w:rsidRPr="003A5A06">
        <w:t xml:space="preserve"> (</w:t>
      </w:r>
      <w:r w:rsidR="003A5A06">
        <w:t>don</w:t>
      </w:r>
      <w:r w:rsidR="003A5A06" w:rsidRPr="003A5A06">
        <w:t>'</w:t>
      </w:r>
      <w:r w:rsidR="003A5A06">
        <w:t>t</w:t>
      </w:r>
      <w:r w:rsidR="003A5A06" w:rsidRPr="003A5A06">
        <w:t xml:space="preserve"> </w:t>
      </w:r>
      <w:r w:rsidR="003A5A06">
        <w:t>pass</w:t>
      </w:r>
      <w:r w:rsidR="003A5A06" w:rsidRPr="003A5A06">
        <w:t>)</w:t>
      </w:r>
    </w:p>
    <w:p w14:paraId="568F8DFE" w14:textId="6651DB9A" w:rsidR="003A5A06" w:rsidRDefault="003A5A06" w:rsidP="008B46A6">
      <w:pPr>
        <w:pStyle w:val="a1"/>
        <w:numPr>
          <w:ilvl w:val="0"/>
          <w:numId w:val="39"/>
        </w:numPr>
      </w:pPr>
      <w:r w:rsidRPr="003A5A06">
        <w:t xml:space="preserve">Дополнительные ставки за линию </w:t>
      </w:r>
      <w:r w:rsidR="00FB09CC">
        <w:t>«</w:t>
      </w:r>
      <w:r w:rsidRPr="003A5A06">
        <w:t>проходит</w:t>
      </w:r>
      <w:r w:rsidR="00FB09CC">
        <w:t>»</w:t>
      </w:r>
      <w:r w:rsidRPr="003A5A06">
        <w:t xml:space="preserve"> (</w:t>
      </w:r>
      <w:r>
        <w:t>pass</w:t>
      </w:r>
      <w:r w:rsidRPr="003A5A06">
        <w:t xml:space="preserve"> </w:t>
      </w:r>
      <w:r>
        <w:t>line</w:t>
      </w:r>
      <w:r w:rsidRPr="003A5A06">
        <w:t>)</w:t>
      </w:r>
    </w:p>
    <w:p w14:paraId="2FB085FE" w14:textId="7501506D" w:rsidR="003A5A06" w:rsidRDefault="003A5A06" w:rsidP="008B46A6">
      <w:pPr>
        <w:pStyle w:val="a1"/>
        <w:numPr>
          <w:ilvl w:val="0"/>
          <w:numId w:val="39"/>
        </w:numPr>
      </w:pPr>
      <w:r w:rsidRPr="003A5A06">
        <w:t>Не проходит (</w:t>
      </w:r>
      <w:r>
        <w:t>don</w:t>
      </w:r>
      <w:r w:rsidRPr="003A5A06">
        <w:t>'</w:t>
      </w:r>
      <w:r>
        <w:t>t</w:t>
      </w:r>
      <w:r w:rsidRPr="003A5A06">
        <w:t xml:space="preserve"> </w:t>
      </w:r>
      <w:r>
        <w:t>pass</w:t>
      </w:r>
      <w:r w:rsidRPr="003A5A06">
        <w:t>)</w:t>
      </w:r>
      <w:r w:rsidR="00FB09CC">
        <w:t xml:space="preserve"> – </w:t>
      </w:r>
      <w:r w:rsidRPr="003A5A06">
        <w:t>дополнительные ставки</w:t>
      </w:r>
    </w:p>
    <w:p w14:paraId="09DEFBAB" w14:textId="52EE5939" w:rsidR="003A5A06" w:rsidRDefault="003A5A06" w:rsidP="008B46A6">
      <w:pPr>
        <w:pStyle w:val="a1"/>
        <w:numPr>
          <w:ilvl w:val="0"/>
          <w:numId w:val="39"/>
        </w:numPr>
      </w:pPr>
      <w:r w:rsidRPr="003A5A06">
        <w:t xml:space="preserve">Ставки на </w:t>
      </w:r>
      <w:r w:rsidR="00FB09CC">
        <w:t>«</w:t>
      </w:r>
      <w:r>
        <w:t>COME</w:t>
      </w:r>
      <w:r w:rsidR="00FB09CC">
        <w:t xml:space="preserve">» – </w:t>
      </w:r>
      <w:r w:rsidRPr="003A5A06">
        <w:t>совпадение</w:t>
      </w:r>
    </w:p>
    <w:p w14:paraId="4CEF1750" w14:textId="3A149E95" w:rsidR="003A5A06" w:rsidRDefault="003A5A06" w:rsidP="008B46A6">
      <w:pPr>
        <w:pStyle w:val="a1"/>
        <w:numPr>
          <w:ilvl w:val="0"/>
          <w:numId w:val="39"/>
        </w:numPr>
      </w:pPr>
      <w:r w:rsidRPr="003A5A06">
        <w:t xml:space="preserve">Ставки на </w:t>
      </w:r>
      <w:r w:rsidR="00FB09CC">
        <w:t>«</w:t>
      </w:r>
      <w:r>
        <w:t>Don</w:t>
      </w:r>
      <w:r w:rsidRPr="003A5A06">
        <w:t>'</w:t>
      </w:r>
      <w:r>
        <w:t>t</w:t>
      </w:r>
      <w:r w:rsidRPr="003A5A06">
        <w:t xml:space="preserve"> </w:t>
      </w:r>
      <w:r>
        <w:t>come</w:t>
      </w:r>
      <w:r w:rsidRPr="003A5A06">
        <w:t xml:space="preserve"> </w:t>
      </w:r>
      <w:r>
        <w:t>bar</w:t>
      </w:r>
      <w:r w:rsidR="00FB09CC">
        <w:t xml:space="preserve">» – </w:t>
      </w:r>
      <w:r w:rsidRPr="003A5A06">
        <w:t>несовпадение</w:t>
      </w:r>
    </w:p>
    <w:p w14:paraId="39D803A1" w14:textId="77777777" w:rsidR="003A5A06" w:rsidRDefault="003A5A06" w:rsidP="008B46A6">
      <w:pPr>
        <w:pStyle w:val="a1"/>
        <w:numPr>
          <w:ilvl w:val="0"/>
          <w:numId w:val="39"/>
        </w:numPr>
      </w:pPr>
      <w:r w:rsidRPr="003A5A06">
        <w:t>Ставки на номера</w:t>
      </w:r>
    </w:p>
    <w:p w14:paraId="17EE2440" w14:textId="77777777" w:rsidR="003A5A06" w:rsidRDefault="003A5A06" w:rsidP="008B46A6">
      <w:pPr>
        <w:pStyle w:val="a1"/>
        <w:numPr>
          <w:ilvl w:val="0"/>
          <w:numId w:val="39"/>
        </w:numPr>
      </w:pPr>
      <w:r w:rsidRPr="003A5A06">
        <w:t>Ставки против номеров</w:t>
      </w:r>
    </w:p>
    <w:p w14:paraId="37503CCE" w14:textId="77777777" w:rsidR="003A5A06" w:rsidRDefault="003A5A06" w:rsidP="008B46A6">
      <w:pPr>
        <w:pStyle w:val="a1"/>
        <w:numPr>
          <w:ilvl w:val="0"/>
          <w:numId w:val="39"/>
        </w:numPr>
      </w:pPr>
      <w:r w:rsidRPr="003A5A06">
        <w:t>Ставки на поле (</w:t>
      </w:r>
      <w:r>
        <w:t>FIELD</w:t>
      </w:r>
      <w:r w:rsidRPr="003A5A06">
        <w:t>)</w:t>
      </w:r>
    </w:p>
    <w:p w14:paraId="6361EC83" w14:textId="77777777" w:rsidR="003A5A06" w:rsidRDefault="003A5A06" w:rsidP="008B46A6">
      <w:pPr>
        <w:pStyle w:val="a1"/>
        <w:numPr>
          <w:ilvl w:val="0"/>
          <w:numId w:val="39"/>
        </w:numPr>
      </w:pPr>
      <w:r w:rsidRPr="003A5A06">
        <w:t>Большая шестерка (</w:t>
      </w:r>
      <w:r>
        <w:t>BIG</w:t>
      </w:r>
      <w:r w:rsidRPr="003A5A06">
        <w:t xml:space="preserve"> 6) и большая восьмерка (</w:t>
      </w:r>
      <w:r>
        <w:t>BIG</w:t>
      </w:r>
      <w:r w:rsidRPr="003A5A06">
        <w:t xml:space="preserve"> 8)</w:t>
      </w:r>
    </w:p>
    <w:p w14:paraId="26C2A460" w14:textId="32380BE8" w:rsidR="00483C6A" w:rsidRPr="00483C6A" w:rsidRDefault="003A5A06" w:rsidP="00483C6A">
      <w:pPr>
        <w:pStyle w:val="a1"/>
        <w:numPr>
          <w:ilvl w:val="0"/>
          <w:numId w:val="39"/>
        </w:numPr>
      </w:pPr>
      <w:r w:rsidRPr="003A5A06">
        <w:t>Ставки в центральной зоне (</w:t>
      </w:r>
      <w:r>
        <w:t>prob</w:t>
      </w:r>
      <w:r w:rsidRPr="003A5A06">
        <w:t xml:space="preserve"> </w:t>
      </w:r>
      <w:r>
        <w:t>bet</w:t>
      </w:r>
      <w:r w:rsidRPr="003A5A06">
        <w:t>'</w:t>
      </w:r>
      <w:r>
        <w:t>s</w:t>
      </w:r>
      <w:r w:rsidRPr="003A5A06">
        <w:t>)</w:t>
      </w:r>
    </w:p>
    <w:p w14:paraId="2CE1B90C" w14:textId="025D5F55" w:rsidR="00AF3C06" w:rsidRDefault="00823F67" w:rsidP="00AF3C06">
      <w:pPr>
        <w:pStyle w:val="1"/>
      </w:pPr>
      <w:bookmarkStart w:id="4" w:name="_Toc136086958"/>
      <w:r>
        <w:t>Теоретическая модель</w:t>
      </w:r>
      <w:bookmarkEnd w:id="4"/>
    </w:p>
    <w:p w14:paraId="05188FBD" w14:textId="77777777" w:rsidR="006A7C64" w:rsidRPr="006A7C64" w:rsidRDefault="006A7C64" w:rsidP="006A7C64">
      <w:pPr>
        <w:pStyle w:val="af3"/>
        <w:keepNext/>
        <w:keepLines/>
        <w:numPr>
          <w:ilvl w:val="0"/>
          <w:numId w:val="38"/>
        </w:numPr>
        <w:spacing w:before="40"/>
        <w:contextualSpacing w:val="0"/>
        <w:outlineLvl w:val="1"/>
        <w:rPr>
          <w:rFonts w:ascii="Times New Roman" w:eastAsiaTheme="majorEastAsia" w:hAnsi="Times New Roman" w:cs="Times New Roman"/>
          <w:vanish/>
          <w:sz w:val="30"/>
          <w:szCs w:val="30"/>
          <w:lang w:val="en-US"/>
        </w:rPr>
      </w:pPr>
    </w:p>
    <w:p w14:paraId="3316EDAD" w14:textId="494571BF" w:rsidR="008B46A6" w:rsidRPr="00D33B83" w:rsidRDefault="00326095" w:rsidP="00B3271C">
      <w:pPr>
        <w:pStyle w:val="2"/>
      </w:pPr>
      <w:bookmarkStart w:id="5" w:name="_Toc136086959"/>
      <w:r>
        <w:t xml:space="preserve">Ставка на «проходит». </w:t>
      </w:r>
      <w:r w:rsidR="006A7C64">
        <w:rPr>
          <w:lang w:val="en-US"/>
        </w:rPr>
        <w:t>Pass</w:t>
      </w:r>
      <w:r w:rsidR="006A7C64" w:rsidRPr="00D33B83">
        <w:t xml:space="preserve"> </w:t>
      </w:r>
      <w:r w:rsidR="006A7C64">
        <w:rPr>
          <w:lang w:val="en-US"/>
        </w:rPr>
        <w:t>line</w:t>
      </w:r>
      <w:r w:rsidR="00D33B83" w:rsidRPr="00D33B83">
        <w:t>.</w:t>
      </w:r>
      <w:bookmarkEnd w:id="5"/>
    </w:p>
    <w:p w14:paraId="0AB55582" w14:textId="01AB4C4A" w:rsidR="00E648B1" w:rsidRDefault="000F67D2" w:rsidP="00E648B1">
      <w:pPr>
        <w:pStyle w:val="3"/>
      </w:pPr>
      <w:bookmarkStart w:id="6" w:name="_Toc136086960"/>
      <w:r w:rsidRPr="00E648B1">
        <w:t>Описание</w:t>
      </w:r>
      <w:bookmarkEnd w:id="6"/>
    </w:p>
    <w:p w14:paraId="430C52DC" w14:textId="77777777" w:rsidR="00E648B1" w:rsidRPr="0003045D" w:rsidRDefault="00E648B1" w:rsidP="00E648B1">
      <w:pPr>
        <w:pStyle w:val="a1"/>
      </w:pPr>
      <w:r w:rsidRPr="0003045D">
        <w:t xml:space="preserve">Такого рода ставки можно сделать лишь до начала раунда, до того, как будет произведен первый бросок и выброшено очко. </w:t>
      </w:r>
    </w:p>
    <w:p w14:paraId="359ABC07" w14:textId="63932A72" w:rsidR="00E648B1" w:rsidRPr="0003045D" w:rsidRDefault="00E648B1" w:rsidP="00E648B1">
      <w:pPr>
        <w:pStyle w:val="a1"/>
      </w:pPr>
      <w:r w:rsidRPr="0003045D">
        <w:t xml:space="preserve">Игрок, который делает ставку на линию </w:t>
      </w:r>
      <w:r w:rsidR="00304300">
        <w:t>«</w:t>
      </w:r>
      <w:r w:rsidRPr="0003045D">
        <w:t>проходит</w:t>
      </w:r>
      <w:r w:rsidR="00304300">
        <w:t>»</w:t>
      </w:r>
      <w:r w:rsidRPr="0003045D">
        <w:t xml:space="preserve"> (</w:t>
      </w:r>
      <w:r w:rsidRPr="00FE4FD7">
        <w:t>pass</w:t>
      </w:r>
      <w:r w:rsidRPr="0003045D">
        <w:t xml:space="preserve"> </w:t>
      </w:r>
      <w:r w:rsidRPr="00FE4FD7">
        <w:t>line</w:t>
      </w:r>
      <w:r w:rsidRPr="0003045D">
        <w:t xml:space="preserve">), предполагает, что кости лягут статистически правильно. Это означает, что он выиграет, если сразу выпадет семь или одиннадцать и проиграет, если сразу выпадет два, три или двенадцать. </w:t>
      </w:r>
    </w:p>
    <w:p w14:paraId="13B00CA4" w14:textId="782B4F30" w:rsidR="00E648B1" w:rsidRPr="0003045D" w:rsidRDefault="00E648B1" w:rsidP="00E648B1">
      <w:pPr>
        <w:pStyle w:val="a1"/>
      </w:pPr>
      <w:r w:rsidRPr="0003045D">
        <w:t xml:space="preserve">Если выпадет исходная сумма в четыре, пять, шесть, восемь, девять или десять — это значит, что броски должны повторяться до тех пор, пока исходное очко не будет повторено и ставившие на </w:t>
      </w:r>
      <w:r w:rsidR="00304300">
        <w:t>«</w:t>
      </w:r>
      <w:r w:rsidRPr="0003045D">
        <w:t>проходит</w:t>
      </w:r>
      <w:r w:rsidR="00304300">
        <w:t>»</w:t>
      </w:r>
      <w:r w:rsidRPr="0003045D">
        <w:t xml:space="preserve"> (</w:t>
      </w:r>
      <w:r w:rsidRPr="00FE4FD7">
        <w:t>pass</w:t>
      </w:r>
      <w:r w:rsidRPr="0003045D">
        <w:t xml:space="preserve"> </w:t>
      </w:r>
      <w:r w:rsidRPr="00FE4FD7">
        <w:t>line</w:t>
      </w:r>
      <w:r w:rsidRPr="0003045D">
        <w:t xml:space="preserve">) выиграют, либо пока не будет выброшена сумма семь, и они проиграют. </w:t>
      </w:r>
    </w:p>
    <w:p w14:paraId="63E1BE07" w14:textId="77777777" w:rsidR="00E648B1" w:rsidRPr="0003045D" w:rsidRDefault="00E648B1" w:rsidP="00E648B1">
      <w:pPr>
        <w:pStyle w:val="a1"/>
      </w:pPr>
      <w:r w:rsidRPr="0003045D">
        <w:t>Доля игорного дома на ставке "проходит" составляет около 1,4%.</w:t>
      </w:r>
    </w:p>
    <w:p w14:paraId="740B17F7" w14:textId="4FB176F1" w:rsidR="00E648B1" w:rsidRDefault="00C71417" w:rsidP="00C71417">
      <w:pPr>
        <w:pStyle w:val="3"/>
      </w:pPr>
      <w:r>
        <w:t xml:space="preserve"> </w:t>
      </w:r>
      <w:bookmarkStart w:id="7" w:name="_Toc136086961"/>
      <w:r>
        <w:t>Исходы</w:t>
      </w:r>
      <w:bookmarkEnd w:id="7"/>
    </w:p>
    <w:p w14:paraId="12DFA505" w14:textId="654BE4CB" w:rsidR="00C71417" w:rsidRDefault="00E24CDB" w:rsidP="00C71417">
      <w:pPr>
        <w:pStyle w:val="a1"/>
      </w:pPr>
      <w:r>
        <w:t>Далая эту ставку, существует 2 исхода</w:t>
      </w:r>
      <w:r w:rsidRPr="00E24CDB">
        <w:t>:</w:t>
      </w:r>
    </w:p>
    <w:p w14:paraId="1741C4C6" w14:textId="1707C4CF" w:rsidR="00E24CDB" w:rsidRDefault="00E24CDB" w:rsidP="00E24CDB">
      <w:pPr>
        <w:pStyle w:val="a1"/>
        <w:numPr>
          <w:ilvl w:val="0"/>
          <w:numId w:val="40"/>
        </w:numPr>
        <w:ind w:left="360"/>
      </w:pPr>
      <w:r>
        <w:t>Победа</w:t>
      </w:r>
    </w:p>
    <w:p w14:paraId="051CAF67" w14:textId="46141B80" w:rsidR="00E24CDB" w:rsidRDefault="00E24CDB" w:rsidP="00E24CDB">
      <w:pPr>
        <w:pStyle w:val="a1"/>
        <w:numPr>
          <w:ilvl w:val="0"/>
          <w:numId w:val="40"/>
        </w:numPr>
        <w:ind w:left="360"/>
      </w:pPr>
      <w:r>
        <w:t>Поражение</w:t>
      </w:r>
    </w:p>
    <w:p w14:paraId="2134B963" w14:textId="3D047F7B" w:rsidR="006E606E" w:rsidRPr="003534BA" w:rsidRDefault="006E606E" w:rsidP="006E606E">
      <w:pPr>
        <w:pStyle w:val="a1"/>
        <w:rPr>
          <w:i/>
        </w:rPr>
      </w:pPr>
      <w:r w:rsidRPr="0003045D">
        <w:t xml:space="preserve">Вероятность победы сразу: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im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</w:p>
    <w:p w14:paraId="7EB8C269" w14:textId="618F8455" w:rsidR="006E606E" w:rsidRPr="0003045D" w:rsidRDefault="006E606E" w:rsidP="006E606E">
      <w:pPr>
        <w:pStyle w:val="a1"/>
        <w:rPr>
          <w:rFonts w:eastAsiaTheme="minorEastAsia"/>
        </w:rPr>
      </w:pPr>
      <w:r w:rsidRPr="0003045D">
        <w:lastRenderedPageBreak/>
        <w:t xml:space="preserve">Вероятность проигрыша сразу: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</w:p>
    <w:p w14:paraId="11071FDF" w14:textId="73DC70E3" w:rsidR="006E606E" w:rsidRPr="0003045D" w:rsidRDefault="006E606E" w:rsidP="006E606E">
      <w:pPr>
        <w:pStyle w:val="a1"/>
        <w:rPr>
          <w:rFonts w:eastAsiaTheme="minorEastAsia"/>
        </w:rPr>
      </w:pPr>
      <w:r w:rsidRPr="0003045D">
        <w:rPr>
          <w:rFonts w:eastAsiaTheme="minorEastAsia"/>
        </w:rPr>
        <w:t xml:space="preserve">Вероятность получить </w:t>
      </w:r>
      <w:r w:rsidRPr="00FE4FD7">
        <w:rPr>
          <w:rFonts w:eastAsiaTheme="minorEastAsia"/>
        </w:rPr>
        <w:t>point</w:t>
      </w:r>
      <w:r w:rsidRPr="0003045D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0B4D2C71" w14:textId="3A74B225" w:rsidR="006E606E" w:rsidRPr="00FE4FD7" w:rsidRDefault="006E606E" w:rsidP="006E606E">
      <w:pPr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Исходы</w:t>
      </w:r>
      <w:r w:rsidRPr="00FE4FD7">
        <w:rPr>
          <w:rFonts w:eastAsiaTheme="minorEastAsia" w:cs="Times New Roman"/>
          <w:color w:val="000000"/>
          <w:szCs w:val="28"/>
        </w:rPr>
        <w:t xml:space="preserve"> после point: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260"/>
        <w:gridCol w:w="1324"/>
        <w:gridCol w:w="1359"/>
        <w:gridCol w:w="1359"/>
        <w:gridCol w:w="1359"/>
        <w:gridCol w:w="1359"/>
        <w:gridCol w:w="1325"/>
      </w:tblGrid>
      <w:tr w:rsidR="006E606E" w:rsidRPr="00FE4FD7" w14:paraId="0B313DA2" w14:textId="77777777" w:rsidTr="00A40C1E">
        <w:tc>
          <w:tcPr>
            <w:tcW w:w="1260" w:type="dxa"/>
          </w:tcPr>
          <w:p w14:paraId="2AAE9696" w14:textId="77777777" w:rsidR="006E606E" w:rsidRPr="00FE4FD7" w:rsidRDefault="006E606E" w:rsidP="00A40C1E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1324" w:type="dxa"/>
          </w:tcPr>
          <w:p w14:paraId="06D3C06D" w14:textId="77777777" w:rsidR="006E606E" w:rsidRPr="00FE4FD7" w:rsidRDefault="006E606E" w:rsidP="00A40C1E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359" w:type="dxa"/>
          </w:tcPr>
          <w:p w14:paraId="0489D777" w14:textId="77777777" w:rsidR="006E606E" w:rsidRPr="00FE4FD7" w:rsidRDefault="006E606E" w:rsidP="00A40C1E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359" w:type="dxa"/>
          </w:tcPr>
          <w:p w14:paraId="371B96BF" w14:textId="77777777" w:rsidR="006E606E" w:rsidRPr="00FE4FD7" w:rsidRDefault="006E606E" w:rsidP="00A40C1E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359" w:type="dxa"/>
          </w:tcPr>
          <w:p w14:paraId="3872DECD" w14:textId="77777777" w:rsidR="006E606E" w:rsidRPr="00FE4FD7" w:rsidRDefault="006E606E" w:rsidP="00A40C1E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1359" w:type="dxa"/>
          </w:tcPr>
          <w:p w14:paraId="29DA27E7" w14:textId="77777777" w:rsidR="006E606E" w:rsidRPr="00FE4FD7" w:rsidRDefault="006E606E" w:rsidP="00A40C1E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1325" w:type="dxa"/>
          </w:tcPr>
          <w:p w14:paraId="3139A30F" w14:textId="77777777" w:rsidR="006E606E" w:rsidRPr="00FE4FD7" w:rsidRDefault="006E606E" w:rsidP="00A40C1E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10</w:t>
            </w:r>
          </w:p>
        </w:tc>
      </w:tr>
      <w:tr w:rsidR="006E606E" w:rsidRPr="00FE4FD7" w14:paraId="412B2F4E" w14:textId="77777777" w:rsidTr="00A40C1E">
        <w:tc>
          <w:tcPr>
            <w:tcW w:w="1260" w:type="dxa"/>
          </w:tcPr>
          <w:p w14:paraId="7B1638C1" w14:textId="77777777" w:rsidR="006E606E" w:rsidRPr="00FE4FD7" w:rsidRDefault="00000000" w:rsidP="00A40C1E">
            <w:pPr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324" w:type="dxa"/>
          </w:tcPr>
          <w:p w14:paraId="1E8C3A34" w14:textId="77777777" w:rsidR="006E606E" w:rsidRPr="00FE4FD7" w:rsidRDefault="006E606E" w:rsidP="00A40C1E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3/9</m:t>
                </m:r>
              </m:oMath>
            </m:oMathPara>
          </w:p>
        </w:tc>
        <w:tc>
          <w:tcPr>
            <w:tcW w:w="1359" w:type="dxa"/>
          </w:tcPr>
          <w:p w14:paraId="04A19A90" w14:textId="77777777" w:rsidR="006E606E" w:rsidRPr="00FE4FD7" w:rsidRDefault="006E606E" w:rsidP="00A40C1E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4/10</m:t>
                </m:r>
              </m:oMath>
            </m:oMathPara>
          </w:p>
        </w:tc>
        <w:tc>
          <w:tcPr>
            <w:tcW w:w="1359" w:type="dxa"/>
          </w:tcPr>
          <w:p w14:paraId="46B3263B" w14:textId="77777777" w:rsidR="006E606E" w:rsidRPr="00FE4FD7" w:rsidRDefault="006E606E" w:rsidP="00A40C1E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5/11</m:t>
                </m:r>
              </m:oMath>
            </m:oMathPara>
          </w:p>
        </w:tc>
        <w:tc>
          <w:tcPr>
            <w:tcW w:w="1359" w:type="dxa"/>
          </w:tcPr>
          <w:p w14:paraId="61CE8DCF" w14:textId="77777777" w:rsidR="006E606E" w:rsidRPr="00FE4FD7" w:rsidRDefault="006E606E" w:rsidP="00A40C1E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5/11</m:t>
                </m:r>
              </m:oMath>
            </m:oMathPara>
          </w:p>
        </w:tc>
        <w:tc>
          <w:tcPr>
            <w:tcW w:w="1359" w:type="dxa"/>
          </w:tcPr>
          <w:p w14:paraId="4C231903" w14:textId="77777777" w:rsidR="006E606E" w:rsidRPr="00FE4FD7" w:rsidRDefault="006E606E" w:rsidP="00A40C1E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4/10</m:t>
                </m:r>
              </m:oMath>
            </m:oMathPara>
          </w:p>
        </w:tc>
        <w:tc>
          <w:tcPr>
            <w:tcW w:w="1325" w:type="dxa"/>
          </w:tcPr>
          <w:p w14:paraId="7983679F" w14:textId="77777777" w:rsidR="006E606E" w:rsidRPr="00FE4FD7" w:rsidRDefault="006E606E" w:rsidP="00A40C1E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3/9</m:t>
                </m:r>
              </m:oMath>
            </m:oMathPara>
          </w:p>
        </w:tc>
      </w:tr>
    </w:tbl>
    <w:p w14:paraId="3BA249DF" w14:textId="32C7845F" w:rsidR="00630387" w:rsidRPr="00630387" w:rsidRDefault="00000000" w:rsidP="00630387">
      <w:pPr>
        <w:pStyle w:val="a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point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[4,5,6,8,9,10]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point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495</m:t>
                  </m:r>
                </m:den>
              </m:f>
            </m:e>
          </m:nary>
        </m:oMath>
      </m:oMathPara>
    </w:p>
    <w:p w14:paraId="5BF8C0A2" w14:textId="77777777" w:rsidR="00630387" w:rsidRPr="00FE4FD7" w:rsidRDefault="00000000" w:rsidP="00630387">
      <w:pPr>
        <w:pStyle w:val="a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imm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point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=0.4929</m:t>
          </m:r>
        </m:oMath>
      </m:oMathPara>
    </w:p>
    <w:p w14:paraId="7102F1C6" w14:textId="77777777" w:rsidR="00630387" w:rsidRPr="00FE4FD7" w:rsidRDefault="00630387" w:rsidP="00630387">
      <w:pPr>
        <w:pStyle w:val="a1"/>
      </w:pPr>
      <w:r w:rsidRPr="00FE4FD7">
        <w:t>Следовательно, вероятность проигрыша:</w:t>
      </w:r>
    </w:p>
    <w:p w14:paraId="00BEF412" w14:textId="2AFACF26" w:rsidR="00630387" w:rsidRPr="00630387" w:rsidRDefault="00630387" w:rsidP="00630387">
      <w:pPr>
        <w:pStyle w:val="a1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251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=0.5071</m:t>
          </m:r>
        </m:oMath>
      </m:oMathPara>
    </w:p>
    <w:p w14:paraId="38A61508" w14:textId="77777777" w:rsidR="00630387" w:rsidRPr="00630387" w:rsidRDefault="00630387" w:rsidP="00630387">
      <w:pPr>
        <w:pStyle w:val="a1"/>
      </w:pPr>
      <w:r w:rsidRPr="00630387">
        <w:t>Ожидаемый выигрыш:</w:t>
      </w:r>
    </w:p>
    <w:p w14:paraId="45023768" w14:textId="19B35061" w:rsidR="00630387" w:rsidRPr="00754520" w:rsidRDefault="00630387" w:rsidP="00630387">
      <w:pPr>
        <w:pStyle w:val="a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EV</m:t>
          </m:r>
          <m:r>
            <m:rPr>
              <m:sty m:val="p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251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=-0.014</m:t>
          </m:r>
        </m:oMath>
      </m:oMathPara>
    </w:p>
    <w:p w14:paraId="011467B4" w14:textId="77777777" w:rsidR="00630387" w:rsidRPr="00754520" w:rsidRDefault="00630387" w:rsidP="00630387">
      <w:pPr>
        <w:pStyle w:val="a1"/>
      </w:pPr>
      <w:r w:rsidRPr="00754520">
        <w:t>Ожидаемый выигрыш на одну ставку:</w:t>
      </w:r>
    </w:p>
    <w:p w14:paraId="1C7A84FB" w14:textId="0F1F46DF" w:rsidR="00630387" w:rsidRPr="00754520" w:rsidRDefault="00000000" w:rsidP="00630387">
      <w:pPr>
        <w:pStyle w:val="a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per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unit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=-0,014</m:t>
          </m:r>
        </m:oMath>
      </m:oMathPara>
    </w:p>
    <w:p w14:paraId="234C5C4D" w14:textId="77777777" w:rsidR="00630387" w:rsidRPr="00754520" w:rsidRDefault="00630387" w:rsidP="00630387">
      <w:pPr>
        <w:pStyle w:val="a1"/>
      </w:pPr>
      <w:r w:rsidRPr="00754520">
        <w:t>Доход заведения:</w:t>
      </w:r>
    </w:p>
    <w:p w14:paraId="4A45BB12" w14:textId="3DEEA43D" w:rsidR="00630387" w:rsidRPr="00754520" w:rsidRDefault="00630387" w:rsidP="00630387">
      <w:pPr>
        <w:pStyle w:val="a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HA</m:t>
          </m:r>
          <m:r>
            <m:rPr>
              <m:sty m:val="p"/>
            </m:rPr>
            <w:rPr>
              <w:rFonts w:ascii="Cambria Math" w:hAnsi="Cambria Math"/>
            </w:rPr>
            <m:t>=0.014*100=1,4%</m:t>
          </m:r>
        </m:oMath>
      </m:oMathPara>
    </w:p>
    <w:p w14:paraId="702672E9" w14:textId="77777777" w:rsidR="00630387" w:rsidRPr="00754520" w:rsidRDefault="00630387" w:rsidP="00630387">
      <w:pPr>
        <w:pStyle w:val="a1"/>
      </w:pPr>
      <w:r w:rsidRPr="00754520">
        <w:t>Дисперсия выигрыша/проигрыша</w:t>
      </w:r>
    </w:p>
    <w:p w14:paraId="0E133887" w14:textId="77777777" w:rsidR="00630387" w:rsidRPr="00FE4FD7" w:rsidRDefault="00630387" w:rsidP="00630387">
      <w:pPr>
        <w:pStyle w:val="a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1-0,014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-1-0.014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251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=0,999615804</m:t>
          </m:r>
        </m:oMath>
      </m:oMathPara>
    </w:p>
    <w:p w14:paraId="126C4B78" w14:textId="5DBA9498" w:rsidR="00630387" w:rsidRPr="00754520" w:rsidRDefault="00754520" w:rsidP="00630387">
      <w:pPr>
        <w:pStyle w:val="a1"/>
      </w:pPr>
      <w:r>
        <w:t>Возвращается к игроку</w:t>
      </w:r>
      <w:r w:rsidR="00630387" w:rsidRPr="00754520">
        <w:t>:</w:t>
      </w:r>
    </w:p>
    <w:p w14:paraId="614A6915" w14:textId="3A2A63D5" w:rsidR="00630387" w:rsidRPr="00754520" w:rsidRDefault="00630387" w:rsidP="00630387">
      <w:pPr>
        <w:pStyle w:val="a1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100%-1.4%=98,6%</m:t>
          </m:r>
        </m:oMath>
      </m:oMathPara>
    </w:p>
    <w:p w14:paraId="7EAE3194" w14:textId="77777777" w:rsidR="00630387" w:rsidRPr="00657CC8" w:rsidRDefault="00630387" w:rsidP="00630387">
      <w:pPr>
        <w:pStyle w:val="a1"/>
      </w:pPr>
      <w:r w:rsidRPr="00657CC8">
        <w:t>Среднее отклонение выигрыша за одну ставку</w:t>
      </w:r>
    </w:p>
    <w:p w14:paraId="4D262A08" w14:textId="59B05579" w:rsidR="00630387" w:rsidRPr="00657CC8" w:rsidRDefault="00000000" w:rsidP="00630387">
      <w:pPr>
        <w:pStyle w:val="a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SD</m:t>
              </m:r>
            </m:e>
            <m:sub>
              <m:r>
                <w:rPr>
                  <w:rFonts w:ascii="Cambria Math" w:hAnsi="Cambria Math"/>
                </w:rPr>
                <m:t>per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unit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=0,999807</m:t>
          </m:r>
        </m:oMath>
      </m:oMathPara>
    </w:p>
    <w:p w14:paraId="4C276560" w14:textId="77777777" w:rsidR="00630387" w:rsidRPr="00657CC8" w:rsidRDefault="00630387" w:rsidP="00630387">
      <w:pPr>
        <w:pStyle w:val="a1"/>
      </w:pPr>
      <w:r w:rsidRPr="00657CC8">
        <w:t>Индекс волатильности игры:</w:t>
      </w:r>
    </w:p>
    <w:p w14:paraId="1E68E001" w14:textId="77777777" w:rsidR="00630387" w:rsidRPr="00FE4FD7" w:rsidRDefault="00630387" w:rsidP="00630387">
      <w:pPr>
        <w:pStyle w:val="a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=1.65*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SD</m:t>
              </m:r>
            </m:e>
            <m:sub>
              <m:r>
                <w:rPr>
                  <w:rFonts w:ascii="Cambria Math" w:hAnsi="Cambria Math"/>
                </w:rPr>
                <m:t>pe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unit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=1,64968155</m:t>
          </m:r>
        </m:oMath>
      </m:oMathPara>
    </w:p>
    <w:p w14:paraId="7123768F" w14:textId="0E3636F8" w:rsidR="00E24CDB" w:rsidRPr="00B3271C" w:rsidRDefault="00CD4588" w:rsidP="00B3271C">
      <w:pPr>
        <w:pStyle w:val="2"/>
      </w:pPr>
      <w:bookmarkStart w:id="8" w:name="_Toc136086962"/>
      <w:r w:rsidRPr="00B3271C">
        <w:t>Ставка на «не проходит». Don’t pass.</w:t>
      </w:r>
      <w:bookmarkEnd w:id="8"/>
    </w:p>
    <w:p w14:paraId="34598F8A" w14:textId="2E14B660" w:rsidR="00712431" w:rsidRDefault="00712431" w:rsidP="00712431">
      <w:pPr>
        <w:pStyle w:val="3"/>
      </w:pPr>
      <w:bookmarkStart w:id="9" w:name="_Toc136086963"/>
      <w:r>
        <w:t>Описание</w:t>
      </w:r>
      <w:bookmarkEnd w:id="9"/>
    </w:p>
    <w:p w14:paraId="797002BB" w14:textId="642F795E" w:rsidR="00712431" w:rsidRDefault="00712431" w:rsidP="00712431">
      <w:pPr>
        <w:pStyle w:val="a1"/>
      </w:pPr>
      <w:r>
        <w:t xml:space="preserve">Данная </w:t>
      </w:r>
      <w:r>
        <w:t>ставка является</w:t>
      </w:r>
      <w:r>
        <w:t xml:space="preserve"> противоположностью ставки </w:t>
      </w:r>
      <w:r>
        <w:t>«проходит» за</w:t>
      </w:r>
      <w:r>
        <w:t xml:space="preserve"> одним исключением</w:t>
      </w:r>
      <w:r>
        <w:t xml:space="preserve"> </w:t>
      </w:r>
      <w:r>
        <w:t>–</w:t>
      </w:r>
      <w:r>
        <w:t xml:space="preserve"> </w:t>
      </w:r>
      <w:r>
        <w:t>если выпадает двенадцать, то ставка просто возвращается игроку (</w:t>
      </w:r>
      <w:r w:rsidR="00FB5144">
        <w:t>т. е.</w:t>
      </w:r>
      <w:r>
        <w:t xml:space="preserve"> он ничего </w:t>
      </w:r>
      <w:r>
        <w:t>не выиграл</w:t>
      </w:r>
      <w:r>
        <w:t xml:space="preserve"> и не проиграл).</w:t>
      </w:r>
      <w:r>
        <w:t xml:space="preserve"> </w:t>
      </w:r>
      <w:r>
        <w:t xml:space="preserve">По правилам некоторых игорных домов вместо двенадцати </w:t>
      </w:r>
      <w:r>
        <w:t>может быть</w:t>
      </w:r>
      <w:r>
        <w:t xml:space="preserve"> двойка, что означает то же самое, что и </w:t>
      </w:r>
      <w:r>
        <w:t xml:space="preserve">двенадцать. </w:t>
      </w:r>
    </w:p>
    <w:p w14:paraId="40A47B04" w14:textId="1F423E51" w:rsidR="00712431" w:rsidRDefault="00712431" w:rsidP="00712431">
      <w:pPr>
        <w:pStyle w:val="a1"/>
      </w:pPr>
      <w:r>
        <w:t>Доля</w:t>
      </w:r>
      <w:r>
        <w:t xml:space="preserve"> игорного дома на ставке</w:t>
      </w:r>
      <w:r w:rsidR="00914BE0">
        <w:t xml:space="preserve"> «не проходит» составляет около </w:t>
      </w:r>
      <w:r>
        <w:t>1,4%</w:t>
      </w:r>
      <w:r w:rsidR="003C12A9">
        <w:t>.</w:t>
      </w:r>
    </w:p>
    <w:p w14:paraId="5B3A13A0" w14:textId="2F547F1E" w:rsidR="003C12A9" w:rsidRDefault="003C12A9" w:rsidP="003C12A9">
      <w:pPr>
        <w:pStyle w:val="3"/>
      </w:pPr>
      <w:bookmarkStart w:id="10" w:name="_Toc136086964"/>
      <w:r>
        <w:t>Исходы</w:t>
      </w:r>
      <w:bookmarkEnd w:id="10"/>
    </w:p>
    <w:p w14:paraId="328BF9FF" w14:textId="67F56DE8" w:rsidR="003C12A9" w:rsidRDefault="003C12A9" w:rsidP="003C12A9">
      <w:pPr>
        <w:pStyle w:val="a1"/>
      </w:pPr>
      <w:r>
        <w:t>Делая эту ставку, существует 3 исхода</w:t>
      </w:r>
      <w:r w:rsidRPr="003C12A9">
        <w:t>:</w:t>
      </w:r>
    </w:p>
    <w:p w14:paraId="32C67D5F" w14:textId="1D33E284" w:rsidR="003C12A9" w:rsidRDefault="003C12A9" w:rsidP="003C12A9">
      <w:pPr>
        <w:pStyle w:val="a1"/>
        <w:numPr>
          <w:ilvl w:val="0"/>
          <w:numId w:val="40"/>
        </w:numPr>
        <w:ind w:left="360"/>
      </w:pPr>
      <w:r>
        <w:t>Победа</w:t>
      </w:r>
    </w:p>
    <w:p w14:paraId="24D04B75" w14:textId="10F2FBA3" w:rsidR="003C12A9" w:rsidRDefault="003C12A9" w:rsidP="003C12A9">
      <w:pPr>
        <w:pStyle w:val="a1"/>
        <w:numPr>
          <w:ilvl w:val="0"/>
          <w:numId w:val="40"/>
        </w:numPr>
        <w:ind w:left="360"/>
      </w:pPr>
      <w:r>
        <w:t>Поражение</w:t>
      </w:r>
    </w:p>
    <w:p w14:paraId="6FA5800D" w14:textId="496E0FEA" w:rsidR="003C12A9" w:rsidRDefault="003C12A9" w:rsidP="003C12A9">
      <w:pPr>
        <w:pStyle w:val="a1"/>
        <w:numPr>
          <w:ilvl w:val="0"/>
          <w:numId w:val="40"/>
        </w:numPr>
        <w:ind w:left="360"/>
      </w:pPr>
      <w:r>
        <w:t>Ничья</w:t>
      </w:r>
    </w:p>
    <w:p w14:paraId="172D2F02" w14:textId="5E1FAC2C" w:rsidR="003C12A9" w:rsidRDefault="003C12A9" w:rsidP="003C12A9">
      <w:pPr>
        <w:pStyle w:val="a1"/>
      </w:pPr>
      <w:r>
        <w:t>Вероятность победы сразу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im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</w:p>
    <w:p w14:paraId="3445B571" w14:textId="40964D7B" w:rsidR="003C12A9" w:rsidRDefault="003C12A9" w:rsidP="003C12A9">
      <w:pPr>
        <w:pStyle w:val="a1"/>
      </w:pPr>
      <w:r w:rsidRPr="0003045D">
        <w:t xml:space="preserve">Вероятность проигрыша сразу: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</w:p>
    <w:p w14:paraId="39D8A58D" w14:textId="2BA850F9" w:rsidR="003C12A9" w:rsidRPr="003C12A9" w:rsidRDefault="003C12A9" w:rsidP="003C12A9">
      <w:pPr>
        <w:pStyle w:val="a1"/>
        <w:rPr>
          <w:rFonts w:eastAsiaTheme="minorEastAsia"/>
          <w:lang w:val="en-US"/>
        </w:rPr>
      </w:pPr>
      <w:r>
        <w:t>Вероятность ничьи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den>
        </m:f>
      </m:oMath>
    </w:p>
    <w:p w14:paraId="45464805" w14:textId="04AFDA79" w:rsidR="003C12A9" w:rsidRDefault="003C12A9" w:rsidP="003C12A9">
      <w:pPr>
        <w:pStyle w:val="a1"/>
      </w:pPr>
      <w:r>
        <w:t xml:space="preserve">Вероятность </w:t>
      </w:r>
      <w:r>
        <w:rPr>
          <w:lang w:val="en-US"/>
        </w:rPr>
        <w:t xml:space="preserve">point: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34DE3F61" w14:textId="1E04AFF0" w:rsidR="00952973" w:rsidRPr="00952973" w:rsidRDefault="00952973" w:rsidP="00952973">
      <w:pPr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Исходы</w:t>
      </w:r>
      <w:r w:rsidRPr="00FE4FD7">
        <w:rPr>
          <w:rFonts w:eastAsiaTheme="minorEastAsia" w:cs="Times New Roman"/>
          <w:color w:val="000000"/>
          <w:szCs w:val="28"/>
        </w:rPr>
        <w:t xml:space="preserve"> после point: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260"/>
        <w:gridCol w:w="1324"/>
        <w:gridCol w:w="1359"/>
        <w:gridCol w:w="1359"/>
        <w:gridCol w:w="1359"/>
        <w:gridCol w:w="1359"/>
        <w:gridCol w:w="1325"/>
      </w:tblGrid>
      <w:tr w:rsidR="00952973" w:rsidRPr="00FE4FD7" w14:paraId="76E604DF" w14:textId="77777777" w:rsidTr="00106316">
        <w:tc>
          <w:tcPr>
            <w:tcW w:w="1260" w:type="dxa"/>
          </w:tcPr>
          <w:p w14:paraId="608ACEB4" w14:textId="77777777" w:rsidR="00952973" w:rsidRPr="00FE4FD7" w:rsidRDefault="00952973" w:rsidP="00106316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1324" w:type="dxa"/>
          </w:tcPr>
          <w:p w14:paraId="4828BBA9" w14:textId="77777777" w:rsidR="00952973" w:rsidRPr="00FE4FD7" w:rsidRDefault="00952973" w:rsidP="00106316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359" w:type="dxa"/>
          </w:tcPr>
          <w:p w14:paraId="5DB42E4A" w14:textId="77777777" w:rsidR="00952973" w:rsidRPr="00FE4FD7" w:rsidRDefault="00952973" w:rsidP="00106316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359" w:type="dxa"/>
          </w:tcPr>
          <w:p w14:paraId="6460BC4D" w14:textId="77777777" w:rsidR="00952973" w:rsidRPr="00FE4FD7" w:rsidRDefault="00952973" w:rsidP="00106316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359" w:type="dxa"/>
          </w:tcPr>
          <w:p w14:paraId="6E24B3A1" w14:textId="77777777" w:rsidR="00952973" w:rsidRPr="00FE4FD7" w:rsidRDefault="00952973" w:rsidP="00106316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1359" w:type="dxa"/>
          </w:tcPr>
          <w:p w14:paraId="110C29A4" w14:textId="77777777" w:rsidR="00952973" w:rsidRPr="00FE4FD7" w:rsidRDefault="00952973" w:rsidP="00106316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1325" w:type="dxa"/>
          </w:tcPr>
          <w:p w14:paraId="1AA63FB0" w14:textId="77777777" w:rsidR="00952973" w:rsidRPr="00FE4FD7" w:rsidRDefault="00952973" w:rsidP="00106316">
            <w:pPr>
              <w:jc w:val="center"/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w:r w:rsidRPr="00FE4FD7">
              <w:rPr>
                <w:rFonts w:eastAsiaTheme="minorEastAsia" w:cs="Times New Roman"/>
                <w:color w:val="000000"/>
                <w:szCs w:val="28"/>
                <w:lang w:val="en-US"/>
              </w:rPr>
              <w:t>10</w:t>
            </w:r>
          </w:p>
        </w:tc>
      </w:tr>
      <w:tr w:rsidR="00952973" w:rsidRPr="00FE4FD7" w14:paraId="5EF26F34" w14:textId="77777777" w:rsidTr="00106316">
        <w:tc>
          <w:tcPr>
            <w:tcW w:w="1260" w:type="dxa"/>
          </w:tcPr>
          <w:p w14:paraId="7155D938" w14:textId="77777777" w:rsidR="00952973" w:rsidRPr="00FE4FD7" w:rsidRDefault="00952973" w:rsidP="00106316">
            <w:pPr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324" w:type="dxa"/>
          </w:tcPr>
          <w:p w14:paraId="057B1D14" w14:textId="4FF89183" w:rsidR="00952973" w:rsidRPr="00FE4FD7" w:rsidRDefault="00952973" w:rsidP="00106316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/9</m:t>
                </m:r>
              </m:oMath>
            </m:oMathPara>
          </w:p>
        </w:tc>
        <w:tc>
          <w:tcPr>
            <w:tcW w:w="1359" w:type="dxa"/>
          </w:tcPr>
          <w:p w14:paraId="5F1732C0" w14:textId="444BD6AB" w:rsidR="00952973" w:rsidRPr="00FE4FD7" w:rsidRDefault="00952973" w:rsidP="00106316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/10</m:t>
                </m:r>
              </m:oMath>
            </m:oMathPara>
          </w:p>
        </w:tc>
        <w:tc>
          <w:tcPr>
            <w:tcW w:w="1359" w:type="dxa"/>
          </w:tcPr>
          <w:p w14:paraId="1802C938" w14:textId="73CA7420" w:rsidR="00952973" w:rsidRPr="00FE4FD7" w:rsidRDefault="00952973" w:rsidP="00106316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/11</m:t>
                </m:r>
              </m:oMath>
            </m:oMathPara>
          </w:p>
        </w:tc>
        <w:tc>
          <w:tcPr>
            <w:tcW w:w="1359" w:type="dxa"/>
          </w:tcPr>
          <w:p w14:paraId="3DEE182D" w14:textId="73257315" w:rsidR="00952973" w:rsidRPr="00FE4FD7" w:rsidRDefault="00952973" w:rsidP="00106316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/11</m:t>
                </m:r>
              </m:oMath>
            </m:oMathPara>
          </w:p>
        </w:tc>
        <w:tc>
          <w:tcPr>
            <w:tcW w:w="1359" w:type="dxa"/>
          </w:tcPr>
          <w:p w14:paraId="72223DFA" w14:textId="2F63A9E3" w:rsidR="00952973" w:rsidRPr="00FE4FD7" w:rsidRDefault="00952973" w:rsidP="00106316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/10</m:t>
                </m:r>
              </m:oMath>
            </m:oMathPara>
          </w:p>
        </w:tc>
        <w:tc>
          <w:tcPr>
            <w:tcW w:w="1325" w:type="dxa"/>
          </w:tcPr>
          <w:p w14:paraId="26B0928A" w14:textId="4B8E8D41" w:rsidR="00952973" w:rsidRPr="00FE4FD7" w:rsidRDefault="00952973" w:rsidP="00106316">
            <w:pPr>
              <w:rPr>
                <w:rFonts w:eastAsiaTheme="minorEastAsia"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  <w:lang w:val="en-US"/>
                  </w:rPr>
                  <m:t>/9</m:t>
                </m:r>
              </m:oMath>
            </m:oMathPara>
          </w:p>
        </w:tc>
      </w:tr>
    </w:tbl>
    <w:p w14:paraId="2B78507C" w14:textId="2C139D62" w:rsidR="00704075" w:rsidRPr="00630387" w:rsidRDefault="00704075" w:rsidP="00704075">
      <w:pPr>
        <w:pStyle w:val="a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point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[4,5,6,8,9,10]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point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495</m:t>
                  </m:r>
                </m:den>
              </m:f>
            </m:e>
          </m:nary>
        </m:oMath>
      </m:oMathPara>
    </w:p>
    <w:p w14:paraId="496411B4" w14:textId="7425C11E" w:rsidR="00D466B5" w:rsidRPr="00FE4FD7" w:rsidRDefault="00D466B5" w:rsidP="00D466B5">
      <w:pPr>
        <w:pStyle w:val="a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imm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point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949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1980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0.47929</m:t>
          </m:r>
        </m:oMath>
      </m:oMathPara>
    </w:p>
    <w:p w14:paraId="4C7D9AD5" w14:textId="77777777" w:rsidR="00A1614F" w:rsidRPr="00FE4FD7" w:rsidRDefault="00A1614F" w:rsidP="00A1614F">
      <w:pPr>
        <w:pStyle w:val="a1"/>
      </w:pPr>
      <w:r w:rsidRPr="00FE4FD7">
        <w:t>Следовательно, вероятность проигрыша:</w:t>
      </w:r>
    </w:p>
    <w:p w14:paraId="09A9C648" w14:textId="3B6C51A3" w:rsidR="00A1614F" w:rsidRPr="00F3650C" w:rsidRDefault="00A1614F" w:rsidP="00A1614F">
      <w:pPr>
        <w:pStyle w:val="a1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949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1980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929</m:t>
          </m:r>
        </m:oMath>
      </m:oMathPara>
    </w:p>
    <w:p w14:paraId="51287705" w14:textId="77777777" w:rsidR="00A1614F" w:rsidRPr="00630387" w:rsidRDefault="00A1614F" w:rsidP="00A1614F">
      <w:pPr>
        <w:pStyle w:val="a1"/>
      </w:pPr>
      <w:r w:rsidRPr="00630387">
        <w:t>Ожидаемый выигрыш:</w:t>
      </w:r>
    </w:p>
    <w:p w14:paraId="186AE3DE" w14:textId="41A2FCA3" w:rsidR="00A1614F" w:rsidRPr="00F757DC" w:rsidRDefault="00A1614F" w:rsidP="00A1614F">
      <w:pPr>
        <w:pStyle w:val="a1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EV</m:t>
          </m:r>
          <m:r>
            <m:rPr>
              <m:sty m:val="p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949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1980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=-0.01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3</m:t>
          </m:r>
        </m:oMath>
      </m:oMathPara>
    </w:p>
    <w:p w14:paraId="57B48873" w14:textId="77777777" w:rsidR="00A1614F" w:rsidRPr="00754520" w:rsidRDefault="00A1614F" w:rsidP="00A1614F">
      <w:pPr>
        <w:pStyle w:val="a1"/>
      </w:pPr>
      <w:r w:rsidRPr="00754520">
        <w:t>Ожидаемый выигрыш на одну ставку:</w:t>
      </w:r>
    </w:p>
    <w:p w14:paraId="43E38496" w14:textId="78A4CD75" w:rsidR="00A1614F" w:rsidRPr="00754520" w:rsidRDefault="00A1614F" w:rsidP="00A1614F">
      <w:pPr>
        <w:pStyle w:val="a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per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unit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=-0,01</m:t>
          </m:r>
          <m:r>
            <m:rPr>
              <m:sty m:val="p"/>
            </m:rPr>
            <w:rPr>
              <w:rFonts w:ascii="Cambria Math" w:hAnsi="Cambria Math"/>
            </w:rPr>
            <m:t>36</m:t>
          </m:r>
        </m:oMath>
      </m:oMathPara>
    </w:p>
    <w:p w14:paraId="0A623C0C" w14:textId="77777777" w:rsidR="00A1614F" w:rsidRPr="00754520" w:rsidRDefault="00A1614F" w:rsidP="00A1614F">
      <w:pPr>
        <w:pStyle w:val="a1"/>
      </w:pPr>
      <w:r w:rsidRPr="00754520">
        <w:t>Доход заведения:</w:t>
      </w:r>
    </w:p>
    <w:p w14:paraId="75A64BC2" w14:textId="7954CB9B" w:rsidR="00A1614F" w:rsidRPr="00754520" w:rsidRDefault="00A1614F" w:rsidP="00A1614F">
      <w:pPr>
        <w:pStyle w:val="a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HA</m:t>
          </m:r>
          <m:r>
            <m:rPr>
              <m:sty m:val="p"/>
            </m:rPr>
            <w:rPr>
              <w:rFonts w:ascii="Cambria Math" w:hAnsi="Cambria Math"/>
            </w:rPr>
            <m:t>=0.01</m:t>
          </m:r>
          <m:r>
            <m:rPr>
              <m:sty m:val="p"/>
            </m:rPr>
            <w:rPr>
              <w:rFonts w:ascii="Cambria Math" w:hAnsi="Cambria Math"/>
            </w:rPr>
            <m:t>36</m:t>
          </m:r>
          <m:r>
            <m:rPr>
              <m:sty m:val="p"/>
            </m:rPr>
            <w:rPr>
              <w:rFonts w:ascii="Cambria Math" w:hAnsi="Cambria Math"/>
            </w:rPr>
            <m:t>*100=1,</m:t>
          </m:r>
          <m:r>
            <m:rPr>
              <m:sty m:val="p"/>
            </m:rPr>
            <w:rPr>
              <w:rFonts w:ascii="Cambria Math" w:hAnsi="Cambria Math"/>
            </w:rPr>
            <m:t>36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07B5428C" w14:textId="77777777" w:rsidR="00A1614F" w:rsidRPr="00754520" w:rsidRDefault="00A1614F" w:rsidP="00A1614F">
      <w:pPr>
        <w:pStyle w:val="a1"/>
      </w:pPr>
      <w:r w:rsidRPr="00754520">
        <w:t>Дисперсия выигрыша/проигрыша</w:t>
      </w:r>
    </w:p>
    <w:p w14:paraId="4FC6AC15" w14:textId="2B373436" w:rsidR="00A1614F" w:rsidRPr="00197F1B" w:rsidRDefault="00A1614F" w:rsidP="00A1614F">
      <w:pPr>
        <w:pStyle w:val="a1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1-0,01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949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1980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-1-0.01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0,97277</m:t>
          </m:r>
        </m:oMath>
      </m:oMathPara>
    </w:p>
    <w:p w14:paraId="13C47673" w14:textId="77777777" w:rsidR="00A1614F" w:rsidRPr="00754520" w:rsidRDefault="00A1614F" w:rsidP="00A1614F">
      <w:pPr>
        <w:pStyle w:val="a1"/>
      </w:pPr>
      <w:r>
        <w:t>Возвращается к игроку</w:t>
      </w:r>
      <w:r w:rsidRPr="00754520">
        <w:t>:</w:t>
      </w:r>
    </w:p>
    <w:p w14:paraId="7300E4ED" w14:textId="1F89A8EB" w:rsidR="00A1614F" w:rsidRPr="00754520" w:rsidRDefault="00A1614F" w:rsidP="00A1614F">
      <w:pPr>
        <w:pStyle w:val="a1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100%-1.</m:t>
          </m:r>
          <m:r>
            <m:rPr>
              <m:sty m:val="p"/>
            </m:rPr>
            <w:rPr>
              <w:rFonts w:ascii="Cambria Math" w:hAnsi="Cambria Math"/>
            </w:rPr>
            <m:t>36</m:t>
          </m:r>
          <m:r>
            <m:rPr>
              <m:sty m:val="p"/>
            </m:rPr>
            <w:rPr>
              <w:rFonts w:ascii="Cambria Math" w:hAnsi="Cambria Math"/>
            </w:rPr>
            <m:t>%=98,6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045B5F6C" w14:textId="77777777" w:rsidR="00A1614F" w:rsidRPr="00657CC8" w:rsidRDefault="00A1614F" w:rsidP="00A1614F">
      <w:pPr>
        <w:pStyle w:val="a1"/>
      </w:pPr>
      <w:r w:rsidRPr="00657CC8">
        <w:t>Среднее отклонение выигрыша за одну ставку</w:t>
      </w:r>
    </w:p>
    <w:p w14:paraId="40686782" w14:textId="5C17660D" w:rsidR="00A1614F" w:rsidRPr="00657CC8" w:rsidRDefault="00A1614F" w:rsidP="00A1614F">
      <w:pPr>
        <w:pStyle w:val="a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SD</m:t>
              </m:r>
            </m:e>
            <m:sub>
              <m:r>
                <w:rPr>
                  <w:rFonts w:ascii="Cambria Math" w:hAnsi="Cambria Math"/>
                </w:rPr>
                <m:t>per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unit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0,98629</m:t>
          </m:r>
        </m:oMath>
      </m:oMathPara>
    </w:p>
    <w:p w14:paraId="0057C5B0" w14:textId="77777777" w:rsidR="00A1614F" w:rsidRPr="00657CC8" w:rsidRDefault="00A1614F" w:rsidP="00A1614F">
      <w:pPr>
        <w:pStyle w:val="a1"/>
      </w:pPr>
      <w:r w:rsidRPr="00657CC8">
        <w:t>Индекс волатильности игры:</w:t>
      </w:r>
    </w:p>
    <w:p w14:paraId="4247B426" w14:textId="28B3C608" w:rsidR="00A1614F" w:rsidRPr="00807CFE" w:rsidRDefault="00A1614F" w:rsidP="00A1614F">
      <w:pPr>
        <w:pStyle w:val="a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=1.65*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SD</m:t>
              </m:r>
            </m:e>
            <m:sub>
              <m:r>
                <w:rPr>
                  <w:rFonts w:ascii="Cambria Math" w:hAnsi="Cambria Math"/>
                </w:rPr>
                <m:t>pe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unit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1,62738</m:t>
          </m:r>
        </m:oMath>
      </m:oMathPara>
    </w:p>
    <w:p w14:paraId="1C578640" w14:textId="60EB232A" w:rsidR="00807CFE" w:rsidRPr="00807CFE" w:rsidRDefault="00807CFE" w:rsidP="00A1614F">
      <w:pPr>
        <w:pStyle w:val="a1"/>
      </w:pPr>
      <w:r>
        <w:t>В дальнейшем опустим расчеты в силу их эквивалентности для каждой из ставок и будем приводить только описание конкретной ставки.</w:t>
      </w:r>
    </w:p>
    <w:p w14:paraId="5E543BE6" w14:textId="743782A8" w:rsidR="00952973" w:rsidRDefault="00F4415C" w:rsidP="00B3271C">
      <w:pPr>
        <w:pStyle w:val="2"/>
      </w:pPr>
      <w:bookmarkStart w:id="11" w:name="_Toc136086965"/>
      <w:r>
        <w:t>Дополнительные</w:t>
      </w:r>
      <w:r>
        <w:t xml:space="preserve"> </w:t>
      </w:r>
      <w:r>
        <w:t>свободные</w:t>
      </w:r>
      <w:r>
        <w:t xml:space="preserve"> </w:t>
      </w:r>
      <w:r>
        <w:t>ставки</w:t>
      </w:r>
      <w:r>
        <w:t xml:space="preserve"> (</w:t>
      </w:r>
      <w:r>
        <w:rPr>
          <w:lang w:val="en-US"/>
        </w:rPr>
        <w:t>free</w:t>
      </w:r>
      <w:r w:rsidRPr="00F4415C">
        <w:t xml:space="preserve"> </w:t>
      </w:r>
      <w:r>
        <w:rPr>
          <w:lang w:val="en-US"/>
        </w:rPr>
        <w:t>odds</w:t>
      </w:r>
      <w:r w:rsidRPr="00F4415C">
        <w:t>)</w:t>
      </w:r>
      <w:bookmarkEnd w:id="11"/>
    </w:p>
    <w:p w14:paraId="17AD949C" w14:textId="75805C08" w:rsidR="00807CFE" w:rsidRPr="00807CFE" w:rsidRDefault="00807CFE" w:rsidP="00807CFE">
      <w:pPr>
        <w:pStyle w:val="a1"/>
      </w:pPr>
      <w:r>
        <w:t xml:space="preserve">Данные ставки называются свободными, </w:t>
      </w:r>
      <w:r>
        <w:t>т. к.</w:t>
      </w:r>
      <w:r>
        <w:t xml:space="preserve"> доход</w:t>
      </w:r>
      <w:r>
        <w:t xml:space="preserve"> </w:t>
      </w:r>
      <w:r>
        <w:t>заведения</w:t>
      </w:r>
      <w:r>
        <w:t xml:space="preserve"> </w:t>
      </w:r>
      <w:r>
        <w:t>на них нулевой. Их игрок</w:t>
      </w:r>
      <w:r>
        <w:t xml:space="preserve"> </w:t>
      </w:r>
      <w:r>
        <w:t xml:space="preserve">может поставить после того, как выпал </w:t>
      </w:r>
      <w:r>
        <w:t>«</w:t>
      </w:r>
      <w:r>
        <w:t>пойнт</w:t>
      </w:r>
      <w:r>
        <w:t>»</w:t>
      </w:r>
      <w:r>
        <w:t>, если до этого он сделал ставку</w:t>
      </w:r>
      <w:r>
        <w:t xml:space="preserve"> «</w:t>
      </w:r>
      <w:r>
        <w:t>проходит</w:t>
      </w:r>
      <w:r>
        <w:t>»</w:t>
      </w:r>
      <w:r>
        <w:t xml:space="preserve"> или </w:t>
      </w:r>
      <w:r>
        <w:t>«</w:t>
      </w:r>
      <w:r>
        <w:t>не проходит</w:t>
      </w:r>
      <w:r>
        <w:t>»</w:t>
      </w:r>
      <w:r>
        <w:t xml:space="preserve"> или на </w:t>
      </w:r>
      <w:r>
        <w:t>«</w:t>
      </w:r>
      <w:r>
        <w:t>совпадение</w:t>
      </w:r>
      <w:r>
        <w:t>»</w:t>
      </w:r>
      <w:r>
        <w:t xml:space="preserve"> или </w:t>
      </w:r>
      <w:r>
        <w:t>«</w:t>
      </w:r>
      <w:r>
        <w:t>не совпадение</w:t>
      </w:r>
      <w:r>
        <w:t>».</w:t>
      </w:r>
    </w:p>
    <w:p w14:paraId="58EC94AB" w14:textId="6FD37C45" w:rsidR="00F4415C" w:rsidRDefault="00F4415C" w:rsidP="00F4415C">
      <w:pPr>
        <w:pStyle w:val="3"/>
      </w:pPr>
      <w:r w:rsidRPr="00F4415C">
        <w:t xml:space="preserve"> </w:t>
      </w:r>
      <w:bookmarkStart w:id="12" w:name="_Toc136086966"/>
      <w:r>
        <w:t xml:space="preserve">Ставка на </w:t>
      </w:r>
      <w:r w:rsidR="001611A3">
        <w:t>«</w:t>
      </w:r>
      <w:r>
        <w:t>проходит</w:t>
      </w:r>
      <w:r w:rsidR="001611A3">
        <w:t>»</w:t>
      </w:r>
      <w:r>
        <w:t xml:space="preserve"> (</w:t>
      </w:r>
      <w:r>
        <w:rPr>
          <w:lang w:val="en-US"/>
        </w:rPr>
        <w:t>pass</w:t>
      </w:r>
      <w:r w:rsidRPr="00F4415C">
        <w:t xml:space="preserve"> </w:t>
      </w:r>
      <w:r>
        <w:rPr>
          <w:lang w:val="en-US"/>
        </w:rPr>
        <w:t>line</w:t>
      </w:r>
      <w:r w:rsidRPr="00F4415C">
        <w:t>)</w:t>
      </w:r>
      <w:bookmarkEnd w:id="12"/>
    </w:p>
    <w:p w14:paraId="04F856B1" w14:textId="36D9CF7E" w:rsidR="00635922" w:rsidRDefault="00635922" w:rsidP="00635922">
      <w:pPr>
        <w:pStyle w:val="a1"/>
      </w:pPr>
      <w:r>
        <w:t xml:space="preserve">В случае, если игрок сделал ставку на </w:t>
      </w:r>
      <w:r>
        <w:t>«</w:t>
      </w:r>
      <w:r>
        <w:t>проходит</w:t>
      </w:r>
      <w:r>
        <w:t>»</w:t>
      </w:r>
      <w:r>
        <w:t xml:space="preserve">, то </w:t>
      </w:r>
      <w:r>
        <w:t>он может</w:t>
      </w:r>
      <w:r>
        <w:t xml:space="preserve"> поставить</w:t>
      </w:r>
      <w:r>
        <w:t xml:space="preserve"> </w:t>
      </w:r>
      <w:r>
        <w:t>на</w:t>
      </w:r>
      <w:r>
        <w:t xml:space="preserve"> </w:t>
      </w:r>
      <w:r>
        <w:t>выпавшее в</w:t>
      </w:r>
      <w:r>
        <w:t xml:space="preserve"> </w:t>
      </w:r>
      <w:r>
        <w:t>первом раунде очко</w:t>
      </w:r>
      <w:r>
        <w:t xml:space="preserve"> </w:t>
      </w:r>
      <w:r>
        <w:t>-</w:t>
      </w:r>
      <w:r>
        <w:t xml:space="preserve"> </w:t>
      </w:r>
      <w:r>
        <w:t>4,</w:t>
      </w:r>
      <w:r>
        <w:t xml:space="preserve"> </w:t>
      </w:r>
      <w:r>
        <w:t>5,</w:t>
      </w:r>
      <w:r>
        <w:t xml:space="preserve"> </w:t>
      </w:r>
      <w:r>
        <w:t>6,</w:t>
      </w:r>
      <w:r>
        <w:t xml:space="preserve"> </w:t>
      </w:r>
      <w:r>
        <w:t>8,</w:t>
      </w:r>
      <w:r>
        <w:t xml:space="preserve"> </w:t>
      </w:r>
      <w:r>
        <w:t>9</w:t>
      </w:r>
      <w:r>
        <w:t xml:space="preserve"> </w:t>
      </w:r>
      <w:r>
        <w:t>или</w:t>
      </w:r>
      <w:r>
        <w:t xml:space="preserve"> </w:t>
      </w:r>
      <w:r>
        <w:t xml:space="preserve">10. </w:t>
      </w:r>
      <w:r>
        <w:t>Выплаты осуществляются</w:t>
      </w:r>
      <w:r>
        <w:t xml:space="preserve"> исходя из </w:t>
      </w:r>
      <w:r>
        <w:t xml:space="preserve">реальных шансов </w:t>
      </w:r>
      <w:r>
        <w:t xml:space="preserve">(вероятностей) </w:t>
      </w:r>
      <w:r>
        <w:t>получить выпавшее</w:t>
      </w:r>
      <w:r>
        <w:t xml:space="preserve"> очко.</w:t>
      </w:r>
    </w:p>
    <w:p w14:paraId="17AE7550" w14:textId="77777777" w:rsidR="001E3CF4" w:rsidRDefault="00635922" w:rsidP="00635922">
      <w:pPr>
        <w:pStyle w:val="a1"/>
      </w:pPr>
      <w:r>
        <w:t xml:space="preserve">Если </w:t>
      </w:r>
      <w:r>
        <w:t>семь очков</w:t>
      </w:r>
      <w:r>
        <w:t xml:space="preserve"> выпадает раньше, чем повторится установочное очко, то игрок теряет </w:t>
      </w:r>
      <w:r>
        <w:t>и ставку</w:t>
      </w:r>
      <w:r>
        <w:t xml:space="preserve"> по линии "проходит", и дополнительную </w:t>
      </w:r>
      <w:r>
        <w:t xml:space="preserve">ставку. </w:t>
      </w:r>
    </w:p>
    <w:p w14:paraId="4BD69557" w14:textId="77777777" w:rsidR="001E3CF4" w:rsidRDefault="00635922" w:rsidP="00635922">
      <w:pPr>
        <w:pStyle w:val="a1"/>
      </w:pPr>
      <w:r>
        <w:t>В</w:t>
      </w:r>
      <w:r>
        <w:t xml:space="preserve"> большинстве</w:t>
      </w:r>
      <w:r>
        <w:t xml:space="preserve"> </w:t>
      </w:r>
      <w:r>
        <w:t>заведений</w:t>
      </w:r>
      <w:r>
        <w:t xml:space="preserve"> </w:t>
      </w:r>
      <w:r>
        <w:t>дополнительная ставка равна исходной ставке на линии</w:t>
      </w:r>
      <w:r>
        <w:t xml:space="preserve"> «</w:t>
      </w:r>
      <w:r>
        <w:t>проходит</w:t>
      </w:r>
      <w:r>
        <w:t>»</w:t>
      </w:r>
      <w:r>
        <w:t xml:space="preserve">. Данный вид ставки называется </w:t>
      </w:r>
      <w:r>
        <w:t>одинарной. Однако</w:t>
      </w:r>
      <w:r>
        <w:t xml:space="preserve">, если очко </w:t>
      </w:r>
      <w:r>
        <w:t>составляет шесть</w:t>
      </w:r>
      <w:r>
        <w:t xml:space="preserve"> или восемь, в большинстве</w:t>
      </w:r>
      <w:r>
        <w:t xml:space="preserve"> </w:t>
      </w:r>
      <w:r>
        <w:t>заведений</w:t>
      </w:r>
      <w:r>
        <w:t xml:space="preserve"> </w:t>
      </w:r>
      <w:r>
        <w:t xml:space="preserve">разрешается делать дополнительные ставки впять долларов, если игрок поставил на линию </w:t>
      </w:r>
      <w:r w:rsidR="001611A3">
        <w:t>«</w:t>
      </w:r>
      <w:r>
        <w:t>проходит</w:t>
      </w:r>
      <w:r w:rsidR="001611A3">
        <w:t>»</w:t>
      </w:r>
      <w:r>
        <w:t xml:space="preserve"> по крайней мере три доллара.</w:t>
      </w:r>
      <w:r>
        <w:t xml:space="preserve"> </w:t>
      </w:r>
      <w:r>
        <w:t>В</w:t>
      </w:r>
      <w:r>
        <w:t xml:space="preserve"> </w:t>
      </w:r>
      <w:r>
        <w:t>некоторых</w:t>
      </w:r>
      <w:r>
        <w:t xml:space="preserve"> </w:t>
      </w:r>
      <w:r>
        <w:t>заведениях</w:t>
      </w:r>
      <w:r>
        <w:t xml:space="preserve"> </w:t>
      </w:r>
      <w:r>
        <w:t>игрокам разрешают делать дополнительную свободную ставку, в</w:t>
      </w:r>
      <w:r>
        <w:t xml:space="preserve"> </w:t>
      </w:r>
      <w:r>
        <w:t>два раза превышающую исходную.</w:t>
      </w:r>
      <w:r>
        <w:t xml:space="preserve"> </w:t>
      </w:r>
    </w:p>
    <w:p w14:paraId="3FEA13FB" w14:textId="1AD72C98" w:rsidR="00635922" w:rsidRDefault="00635922" w:rsidP="00635922">
      <w:pPr>
        <w:pStyle w:val="a1"/>
      </w:pPr>
      <w:r>
        <w:t>Делая любую дополнительную ставку, игрок существенно снижает гарантированную</w:t>
      </w:r>
      <w:r>
        <w:t xml:space="preserve"> </w:t>
      </w:r>
      <w:r>
        <w:t>долю выигрыша игорного дома с 1,4% до более низких значений</w:t>
      </w:r>
      <w:r>
        <w:t xml:space="preserve"> </w:t>
      </w:r>
      <w:r>
        <w:t>–</w:t>
      </w:r>
      <w:r>
        <w:t xml:space="preserve"> </w:t>
      </w:r>
      <w:r>
        <w:t>чем больше доп.</w:t>
      </w:r>
      <w:r>
        <w:t xml:space="preserve"> </w:t>
      </w:r>
      <w:r>
        <w:t>ставка,</w:t>
      </w:r>
      <w:r>
        <w:t xml:space="preserve"> </w:t>
      </w:r>
      <w:r>
        <w:t>тем ниже (0.8 % для одинарной ставки и 0.6 % для двойной</w:t>
      </w:r>
      <w:r>
        <w:t>). Дополнительные</w:t>
      </w:r>
      <w:r>
        <w:t xml:space="preserve"> ставки игрок может делать в любое время после того, как установлено</w:t>
      </w:r>
      <w:r>
        <w:t xml:space="preserve"> </w:t>
      </w:r>
      <w:r>
        <w:t>исходное очко. Он имеет также право снимать сделанные свободные ставки в любой</w:t>
      </w:r>
      <w:r>
        <w:t xml:space="preserve"> </w:t>
      </w:r>
      <w:r>
        <w:t>момент до повторного выброса семерки</w:t>
      </w:r>
      <w:r>
        <w:t>.</w:t>
      </w:r>
    </w:p>
    <w:p w14:paraId="31281B31" w14:textId="53D309E4" w:rsidR="001611A3" w:rsidRDefault="001611A3" w:rsidP="001611A3">
      <w:pPr>
        <w:pStyle w:val="3"/>
      </w:pPr>
      <w:r>
        <w:t xml:space="preserve"> </w:t>
      </w:r>
      <w:bookmarkStart w:id="13" w:name="_Toc136086967"/>
      <w:r>
        <w:t xml:space="preserve">Ставка на </w:t>
      </w:r>
      <w:r w:rsidR="00904ECE">
        <w:t>«</w:t>
      </w:r>
      <w:r>
        <w:t>не проходит</w:t>
      </w:r>
      <w:r w:rsidR="00904ECE">
        <w:t>»</w:t>
      </w:r>
      <w:r>
        <w:t xml:space="preserve"> (</w:t>
      </w:r>
      <w:r>
        <w:rPr>
          <w:lang w:val="en-US"/>
        </w:rPr>
        <w:t>don</w:t>
      </w:r>
      <w:r w:rsidRPr="001611A3">
        <w:t>’</w:t>
      </w:r>
      <w:r>
        <w:rPr>
          <w:lang w:val="en-US"/>
        </w:rPr>
        <w:t>t</w:t>
      </w:r>
      <w:r w:rsidRPr="001611A3">
        <w:t xml:space="preserve"> </w:t>
      </w:r>
      <w:r>
        <w:rPr>
          <w:lang w:val="en-US"/>
        </w:rPr>
        <w:t>pass</w:t>
      </w:r>
      <w:r w:rsidRPr="001611A3">
        <w:t xml:space="preserve"> </w:t>
      </w:r>
      <w:r>
        <w:rPr>
          <w:lang w:val="en-US"/>
        </w:rPr>
        <w:t>line</w:t>
      </w:r>
      <w:r w:rsidRPr="001611A3">
        <w:t>)</w:t>
      </w:r>
      <w:bookmarkEnd w:id="13"/>
    </w:p>
    <w:p w14:paraId="20295629" w14:textId="37272867" w:rsidR="001611A3" w:rsidRDefault="001E3CF4" w:rsidP="001611A3">
      <w:pPr>
        <w:pStyle w:val="a1"/>
      </w:pPr>
      <w:r>
        <w:t xml:space="preserve">В случае, если игрок сделал ставку на </w:t>
      </w:r>
      <w:r w:rsidR="00904ECE">
        <w:t>«</w:t>
      </w:r>
      <w:r>
        <w:t>не проходит</w:t>
      </w:r>
      <w:r w:rsidR="00904ECE">
        <w:t>»</w:t>
      </w:r>
      <w:r>
        <w:t xml:space="preserve">, то он может поставить на </w:t>
      </w:r>
      <w:r w:rsidR="009F36C0">
        <w:t>выпадение семёрки</w:t>
      </w:r>
      <w:r>
        <w:t xml:space="preserve">. Выплаты осуществляются исходя из реальных шансов (вероятностей) </w:t>
      </w:r>
      <w:r w:rsidR="009F36C0">
        <w:t>получить семёрку</w:t>
      </w:r>
      <w:r>
        <w:t xml:space="preserve"> в зависимости от выпавшего</w:t>
      </w:r>
      <w:r w:rsidR="009F36C0" w:rsidRPr="009F36C0">
        <w:t xml:space="preserve"> </w:t>
      </w:r>
      <w:r>
        <w:t>исходного</w:t>
      </w:r>
      <w:r w:rsidR="009F36C0" w:rsidRPr="009F36C0">
        <w:t xml:space="preserve"> </w:t>
      </w:r>
      <w:r>
        <w:t>очка (пойнта).</w:t>
      </w:r>
    </w:p>
    <w:p w14:paraId="6E2655E9" w14:textId="141DF70C" w:rsidR="001E3CF4" w:rsidRDefault="001E3CF4" w:rsidP="001611A3">
      <w:pPr>
        <w:pStyle w:val="a1"/>
      </w:pPr>
      <w:r>
        <w:lastRenderedPageBreak/>
        <w:t xml:space="preserve">Отличие от случая </w:t>
      </w:r>
      <w:r w:rsidR="00904ECE">
        <w:t>«</w:t>
      </w:r>
      <w:r>
        <w:t>проходит</w:t>
      </w:r>
      <w:r w:rsidR="00904ECE">
        <w:t>»</w:t>
      </w:r>
      <w:r>
        <w:t xml:space="preserve"> в том, что здесь выплаты </w:t>
      </w:r>
      <w:r w:rsidR="00F42760">
        <w:t>меньше,</w:t>
      </w:r>
      <w:r>
        <w:t xml:space="preserve"> чем сама ставка из-за</w:t>
      </w:r>
      <w:r w:rsidR="00F42760" w:rsidRPr="00F42760">
        <w:t xml:space="preserve"> </w:t>
      </w:r>
      <w:r>
        <w:t xml:space="preserve">того, что вероятность получить </w:t>
      </w:r>
      <w:r w:rsidR="00904ECE">
        <w:t>«</w:t>
      </w:r>
      <w:r>
        <w:t>семерку</w:t>
      </w:r>
      <w:r w:rsidR="00904ECE">
        <w:t>»</w:t>
      </w:r>
      <w:r>
        <w:t xml:space="preserve"> всегда выше.</w:t>
      </w:r>
    </w:p>
    <w:p w14:paraId="79E9EF4D" w14:textId="2523091E" w:rsidR="001E3CF4" w:rsidRDefault="001E3CF4" w:rsidP="001611A3">
      <w:pPr>
        <w:pStyle w:val="a1"/>
      </w:pPr>
      <w:r>
        <w:t xml:space="preserve">Чаще всего разрешается сделать одинарную </w:t>
      </w:r>
      <w:r>
        <w:t>ставку. В</w:t>
      </w:r>
      <w:r>
        <w:t xml:space="preserve"> некоторых</w:t>
      </w:r>
      <w:r w:rsidRPr="001E3CF4">
        <w:t xml:space="preserve"> </w:t>
      </w:r>
      <w:r>
        <w:t>заведениях</w:t>
      </w:r>
      <w:r w:rsidRPr="001E3CF4">
        <w:t xml:space="preserve"> </w:t>
      </w:r>
      <w:r>
        <w:t>допускаются двойные</w:t>
      </w:r>
      <w:r>
        <w:t xml:space="preserve"> дополнительные ставки, и там игрок имеет шансы на получение </w:t>
      </w:r>
      <w:r>
        <w:t>удвоенного выигрыша</w:t>
      </w:r>
      <w:r w:rsidR="007F3793" w:rsidRPr="007F3793">
        <w:t>.</w:t>
      </w:r>
    </w:p>
    <w:p w14:paraId="3FB5F874" w14:textId="6E60EDB0" w:rsidR="007F3793" w:rsidRDefault="007F3793" w:rsidP="001611A3">
      <w:pPr>
        <w:pStyle w:val="a1"/>
      </w:pPr>
      <w:r>
        <w:t xml:space="preserve">Так </w:t>
      </w:r>
      <w:r w:rsidR="00904ECE">
        <w:t>же,</w:t>
      </w:r>
      <w:r>
        <w:t xml:space="preserve"> как и иные дополнительные ставки, эти ставки по выбору игрока можно делать </w:t>
      </w:r>
      <w:r>
        <w:t>и снимать</w:t>
      </w:r>
      <w:r>
        <w:t xml:space="preserve"> в любой момент после того, как установлено исходное очко</w:t>
      </w:r>
      <w:r w:rsidR="00166899" w:rsidRPr="00166899">
        <w:t>.</w:t>
      </w:r>
    </w:p>
    <w:p w14:paraId="5683445A" w14:textId="2E3DCF9E" w:rsidR="00B3271C" w:rsidRDefault="00B3271C" w:rsidP="00B3271C">
      <w:pPr>
        <w:pStyle w:val="2"/>
      </w:pPr>
      <w:bookmarkStart w:id="14" w:name="_Toc136086968"/>
      <w:r>
        <w:t xml:space="preserve">Ставка на совпадение </w:t>
      </w:r>
      <w:r w:rsidR="003773A2">
        <w:t>«</w:t>
      </w:r>
      <w:r w:rsidR="003773A2">
        <w:rPr>
          <w:lang w:val="en-US"/>
        </w:rPr>
        <w:t>Come</w:t>
      </w:r>
      <w:r w:rsidR="003773A2">
        <w:t>»</w:t>
      </w:r>
      <w:bookmarkEnd w:id="14"/>
    </w:p>
    <w:p w14:paraId="00BF1D4E" w14:textId="7D172F36" w:rsidR="003773A2" w:rsidRDefault="003773A2" w:rsidP="003773A2">
      <w:pPr>
        <w:pStyle w:val="a1"/>
      </w:pPr>
      <w:r>
        <w:t>Довольно большой сектор игорного стола отведен ставкам на совпадение (</w:t>
      </w:r>
      <w:r>
        <w:rPr>
          <w:lang w:val="en-US"/>
        </w:rPr>
        <w:t>come</w:t>
      </w:r>
      <w:r>
        <w:t>).</w:t>
      </w:r>
      <w:r w:rsidRPr="003773A2">
        <w:t xml:space="preserve"> </w:t>
      </w:r>
      <w:r>
        <w:t>Данные ставки</w:t>
      </w:r>
      <w:r>
        <w:t xml:space="preserve"> разыгрываются таким же образом, что и ставки на линии </w:t>
      </w:r>
      <w:r>
        <w:t>«</w:t>
      </w:r>
      <w:r>
        <w:t>проходит</w:t>
      </w:r>
      <w:r>
        <w:t>»</w:t>
      </w:r>
      <w:r>
        <w:t xml:space="preserve"> (pass line), </w:t>
      </w:r>
      <w:r>
        <w:t>за исключением</w:t>
      </w:r>
      <w:r>
        <w:t xml:space="preserve"> того, что их можно делать только после </w:t>
      </w:r>
      <w:r>
        <w:t>того, как</w:t>
      </w:r>
      <w:r>
        <w:t xml:space="preserve"> выброшено исходное очко.</w:t>
      </w:r>
    </w:p>
    <w:p w14:paraId="601D1CAB" w14:textId="296B2496" w:rsidR="003773A2" w:rsidRDefault="003773A2" w:rsidP="003773A2">
      <w:pPr>
        <w:pStyle w:val="a1"/>
      </w:pPr>
      <w:r>
        <w:t xml:space="preserve">Если игрок после выпадения исходного очка сделал ставку на совпадение, то </w:t>
      </w:r>
      <w:r>
        <w:t>после следующего</w:t>
      </w:r>
      <w:r>
        <w:t xml:space="preserve"> броска он может сразу выиграть, если выпадет семь или одиннадцать</w:t>
      </w:r>
      <w:r>
        <w:t xml:space="preserve"> </w:t>
      </w:r>
      <w:r>
        <w:t>(выплата 1 к 1), сразу проиграть, если выпадет два, три или двенадцать, либо</w:t>
      </w:r>
      <w:r w:rsidRPr="003773A2">
        <w:t xml:space="preserve"> </w:t>
      </w:r>
      <w:r>
        <w:t xml:space="preserve">в </w:t>
      </w:r>
      <w:r>
        <w:t>случае выпадения</w:t>
      </w:r>
      <w:r>
        <w:t xml:space="preserve"> суммы 4, 5, 6, 8, 9,10</w:t>
      </w:r>
      <w:r w:rsidRPr="003773A2">
        <w:t xml:space="preserve"> </w:t>
      </w:r>
      <w:r>
        <w:t xml:space="preserve">его ставка помещается в прямоугольник </w:t>
      </w:r>
      <w:r>
        <w:t>с соответствующим</w:t>
      </w:r>
      <w:r>
        <w:t xml:space="preserve"> </w:t>
      </w:r>
      <w:r>
        <w:t>номером. Если</w:t>
      </w:r>
      <w:r>
        <w:t xml:space="preserve"> этот номер выпадет до семерки-ставка </w:t>
      </w:r>
      <w:r>
        <w:t>выиграет (</w:t>
      </w:r>
      <w:r>
        <w:t>выплаты 1 к 1).</w:t>
      </w:r>
    </w:p>
    <w:p w14:paraId="00E935B3" w14:textId="2C8B72E5" w:rsidR="003773A2" w:rsidRDefault="003773A2" w:rsidP="003773A2">
      <w:pPr>
        <w:pStyle w:val="a1"/>
      </w:pPr>
      <w:r>
        <w:t xml:space="preserve">В случае, если игрок поставил еще доп. ставку, то по ней выплаты будут уже исходя </w:t>
      </w:r>
      <w:r>
        <w:t>из шансов</w:t>
      </w:r>
      <w:r>
        <w:t xml:space="preserve"> (см. свободные ставки).</w:t>
      </w:r>
    </w:p>
    <w:p w14:paraId="2E31AC8A" w14:textId="2FBC1005" w:rsidR="003773A2" w:rsidRDefault="003773A2" w:rsidP="003773A2">
      <w:pPr>
        <w:pStyle w:val="2"/>
      </w:pPr>
      <w:bookmarkStart w:id="15" w:name="_Toc136086969"/>
      <w:r>
        <w:t>Ставка на несовпадение «</w:t>
      </w:r>
      <w:r>
        <w:rPr>
          <w:lang w:val="en-US"/>
        </w:rPr>
        <w:t>Don</w:t>
      </w:r>
      <w:r w:rsidRPr="003773A2">
        <w:t>’</w:t>
      </w:r>
      <w:r>
        <w:rPr>
          <w:lang w:val="en-US"/>
        </w:rPr>
        <w:t>t</w:t>
      </w:r>
      <w:r w:rsidRPr="003773A2">
        <w:t xml:space="preserve"> </w:t>
      </w:r>
      <w:r>
        <w:rPr>
          <w:lang w:val="en-US"/>
        </w:rPr>
        <w:t>come</w:t>
      </w:r>
      <w:r w:rsidRPr="003773A2">
        <w:t xml:space="preserve"> </w:t>
      </w:r>
      <w:r>
        <w:rPr>
          <w:lang w:val="en-US"/>
        </w:rPr>
        <w:t>bar</w:t>
      </w:r>
      <w:r>
        <w:t>»</w:t>
      </w:r>
      <w:bookmarkEnd w:id="15"/>
    </w:p>
    <w:p w14:paraId="50EB2C6D" w14:textId="22CCD624" w:rsidR="00BE7062" w:rsidRDefault="00BE7062" w:rsidP="00BE7062">
      <w:pPr>
        <w:pStyle w:val="a1"/>
      </w:pPr>
      <w:r>
        <w:t>Небольшой сектор игорного стола отведен ставкам на несовпадение. Это сектор Don't</w:t>
      </w:r>
      <w:r w:rsidRPr="00BE7062">
        <w:t xml:space="preserve"> </w:t>
      </w:r>
      <w:r>
        <w:t>Come Bar.</w:t>
      </w:r>
      <w:r w:rsidRPr="00BE7062">
        <w:t xml:space="preserve"> </w:t>
      </w:r>
      <w:r>
        <w:t>Данные ставки</w:t>
      </w:r>
      <w:r>
        <w:t xml:space="preserve"> разыгрываются таким же образом, что и ставки на линии "</w:t>
      </w:r>
      <w:r>
        <w:t>не проходит</w:t>
      </w:r>
      <w:r>
        <w:t>" (don't</w:t>
      </w:r>
      <w:r w:rsidRPr="00BE7062">
        <w:t xml:space="preserve"> </w:t>
      </w:r>
      <w:r>
        <w:t xml:space="preserve">pass line), за исключением того, что их можно делать только после </w:t>
      </w:r>
      <w:r>
        <w:t>того, как</w:t>
      </w:r>
      <w:r>
        <w:t xml:space="preserve"> выброшено исходное очко.</w:t>
      </w:r>
    </w:p>
    <w:p w14:paraId="508328F0" w14:textId="50BD8216" w:rsidR="00BE7062" w:rsidRPr="00BE7062" w:rsidRDefault="00BE7062" w:rsidP="00BE7062">
      <w:pPr>
        <w:pStyle w:val="a1"/>
      </w:pPr>
      <w:r>
        <w:t xml:space="preserve">Если игрок после выпадения исходного очка сделал ставку на совпадение, то </w:t>
      </w:r>
      <w:r>
        <w:t>после следующего</w:t>
      </w:r>
      <w:r>
        <w:t xml:space="preserve"> броска он может</w:t>
      </w:r>
      <w:r w:rsidRPr="00BE7062">
        <w:t>:</w:t>
      </w:r>
    </w:p>
    <w:p w14:paraId="1DAFCA90" w14:textId="19DC75C7" w:rsidR="00BE7062" w:rsidRDefault="00BE7062" w:rsidP="00BE7062">
      <w:pPr>
        <w:pStyle w:val="a1"/>
        <w:numPr>
          <w:ilvl w:val="0"/>
          <w:numId w:val="42"/>
        </w:numPr>
        <w:ind w:left="360"/>
      </w:pPr>
      <w:r>
        <w:t>сразу проиграть, если выпадет</w:t>
      </w:r>
      <w:r w:rsidRPr="00BE7062">
        <w:t xml:space="preserve"> </w:t>
      </w:r>
      <w:r>
        <w:t>7</w:t>
      </w:r>
      <w:r w:rsidRPr="00BE7062">
        <w:t xml:space="preserve"> </w:t>
      </w:r>
      <w:r>
        <w:t>или 11</w:t>
      </w:r>
    </w:p>
    <w:p w14:paraId="5B2AF239" w14:textId="399F25F1" w:rsidR="00BE7062" w:rsidRDefault="00BE7062" w:rsidP="00BE7062">
      <w:pPr>
        <w:pStyle w:val="a1"/>
        <w:numPr>
          <w:ilvl w:val="0"/>
          <w:numId w:val="42"/>
        </w:numPr>
        <w:ind w:left="360"/>
      </w:pPr>
      <w:r>
        <w:t>сразу выиграть, если выпадет 2 или</w:t>
      </w:r>
      <w:r w:rsidRPr="00BE7062">
        <w:t xml:space="preserve"> </w:t>
      </w:r>
      <w:r>
        <w:t>3 (выплата 1 к 1),</w:t>
      </w:r>
    </w:p>
    <w:p w14:paraId="7AE3EBB2" w14:textId="566F8E5F" w:rsidR="00BE7062" w:rsidRPr="00BE7062" w:rsidRDefault="00BE7062" w:rsidP="00BE7062">
      <w:pPr>
        <w:pStyle w:val="a1"/>
        <w:numPr>
          <w:ilvl w:val="0"/>
          <w:numId w:val="42"/>
        </w:numPr>
        <w:ind w:left="360"/>
      </w:pPr>
      <w:r>
        <w:t>остаться при своих, если выпадет 12</w:t>
      </w:r>
      <w:r w:rsidRPr="00BE7062">
        <w:t>,</w:t>
      </w:r>
    </w:p>
    <w:p w14:paraId="669FB6D5" w14:textId="58A93BCF" w:rsidR="00BE7062" w:rsidRDefault="00BE7062" w:rsidP="00BE7062">
      <w:pPr>
        <w:pStyle w:val="a1"/>
        <w:numPr>
          <w:ilvl w:val="0"/>
          <w:numId w:val="42"/>
        </w:numPr>
        <w:ind w:left="360"/>
      </w:pPr>
      <w:r>
        <w:t>либо в случае выпадения суммы 4, 5, 6, 8, 9,10</w:t>
      </w:r>
      <w:r w:rsidRPr="00BE7062">
        <w:t xml:space="preserve"> </w:t>
      </w:r>
      <w:r>
        <w:t xml:space="preserve">его ставка помещается в прямоугольник </w:t>
      </w:r>
      <w:r>
        <w:t>с соответствующим</w:t>
      </w:r>
      <w:r>
        <w:t xml:space="preserve"> </w:t>
      </w:r>
      <w:r>
        <w:t>номером. Если</w:t>
      </w:r>
      <w:r>
        <w:t xml:space="preserve"> семерка выпадет до этого номера, ставка </w:t>
      </w:r>
      <w:r>
        <w:t>выиграет. (</w:t>
      </w:r>
      <w:r>
        <w:t>выплаты 1 к 1).</w:t>
      </w:r>
    </w:p>
    <w:p w14:paraId="7A335B99" w14:textId="6DABD00A" w:rsidR="00BE7062" w:rsidRDefault="00BE7062" w:rsidP="00BE7062">
      <w:pPr>
        <w:pStyle w:val="a1"/>
      </w:pPr>
      <w:r>
        <w:t xml:space="preserve">В случае, если игрок поставил еще доп. ставку, то по ней выплаты будут уже исходя </w:t>
      </w:r>
      <w:r>
        <w:t>из шансов</w:t>
      </w:r>
      <w:r>
        <w:t xml:space="preserve"> (см. </w:t>
      </w:r>
      <w:r>
        <w:t>свободные ставки</w:t>
      </w:r>
      <w:r>
        <w:t>).</w:t>
      </w:r>
    </w:p>
    <w:p w14:paraId="3453EF72" w14:textId="386B195D" w:rsidR="005B4C03" w:rsidRDefault="005B4C03" w:rsidP="005B4C03">
      <w:pPr>
        <w:pStyle w:val="2"/>
        <w:rPr>
          <w:lang w:val="en-US"/>
        </w:rPr>
      </w:pPr>
      <w:bookmarkStart w:id="16" w:name="_Toc136086970"/>
      <w:r>
        <w:t xml:space="preserve">Ставка на поле </w:t>
      </w:r>
      <w:r>
        <w:rPr>
          <w:lang w:val="en-US"/>
        </w:rPr>
        <w:t>(Field)</w:t>
      </w:r>
      <w:bookmarkEnd w:id="16"/>
    </w:p>
    <w:p w14:paraId="630CF072" w14:textId="77777777" w:rsidR="005B4C03" w:rsidRDefault="005B4C03" w:rsidP="005B4C03">
      <w:pPr>
        <w:pStyle w:val="a1"/>
      </w:pPr>
      <w:r>
        <w:t>Ставка на то, что при следующем броске выпадет 2, 3, 4, 9, 10, 11 или 12.</w:t>
      </w:r>
    </w:p>
    <w:p w14:paraId="4C04AD0A" w14:textId="60DC50A8" w:rsidR="005B4C03" w:rsidRDefault="005B4C03" w:rsidP="005B4C03">
      <w:pPr>
        <w:pStyle w:val="a1"/>
      </w:pPr>
      <w:r>
        <w:t xml:space="preserve">На игорном столе поле для этих ставок (Field) занимает заметное место. Это одна </w:t>
      </w:r>
      <w:r>
        <w:t>большая ставка</w:t>
      </w:r>
      <w:r>
        <w:t xml:space="preserve"> на несколько номеров сразу.</w:t>
      </w:r>
    </w:p>
    <w:p w14:paraId="473AF145" w14:textId="1E9DE627" w:rsidR="005B4C03" w:rsidRDefault="005B4C03" w:rsidP="005B4C03">
      <w:pPr>
        <w:pStyle w:val="a1"/>
      </w:pPr>
      <w:r>
        <w:t xml:space="preserve">Если выпадают двойка </w:t>
      </w:r>
      <w:r>
        <w:t>или двенадцать</w:t>
      </w:r>
      <w:r>
        <w:t>, то выплаты производятся 2:1.</w:t>
      </w:r>
    </w:p>
    <w:p w14:paraId="23B3E1AC" w14:textId="066402AD" w:rsidR="005B4C03" w:rsidRDefault="005B4C03" w:rsidP="005B4C03">
      <w:pPr>
        <w:pStyle w:val="a1"/>
      </w:pPr>
      <w:r>
        <w:t>Все остальные комбинации</w:t>
      </w:r>
      <w:r w:rsidRPr="005B4C03">
        <w:t xml:space="preserve"> </w:t>
      </w:r>
      <w:r>
        <w:t>-</w:t>
      </w:r>
      <w:r w:rsidRPr="005B4C03">
        <w:t xml:space="preserve"> </w:t>
      </w:r>
      <w:r>
        <w:t>три, четыре, девять, десять и одиннадцать</w:t>
      </w:r>
      <w:r w:rsidRPr="005B4C03">
        <w:t xml:space="preserve"> </w:t>
      </w:r>
      <w:r>
        <w:t>–</w:t>
      </w:r>
      <w:r w:rsidRPr="005B4C03">
        <w:t xml:space="preserve"> </w:t>
      </w:r>
      <w:r>
        <w:t>оплачиваются</w:t>
      </w:r>
      <w:r w:rsidRPr="005B4C03">
        <w:t xml:space="preserve"> </w:t>
      </w:r>
      <w:r>
        <w:t>1:1.</w:t>
      </w:r>
    </w:p>
    <w:p w14:paraId="70D74217" w14:textId="0843C788" w:rsidR="005B4C03" w:rsidRDefault="005B4C03" w:rsidP="005B4C03">
      <w:pPr>
        <w:pStyle w:val="a1"/>
      </w:pPr>
      <w:r>
        <w:t xml:space="preserve">Следует обратить внимание, что в этой зоне игрового стола не хватает номеров </w:t>
      </w:r>
      <w:r>
        <w:t>пять, шесть</w:t>
      </w:r>
      <w:r>
        <w:t>, семь и восемь</w:t>
      </w:r>
      <w:r w:rsidRPr="005B4C03">
        <w:t xml:space="preserve"> </w:t>
      </w:r>
      <w:r>
        <w:t>-</w:t>
      </w:r>
      <w:r w:rsidRPr="005B4C03">
        <w:t xml:space="preserve"> </w:t>
      </w:r>
      <w:r>
        <w:t xml:space="preserve">как раз тех </w:t>
      </w:r>
      <w:r>
        <w:t>самых, которые</w:t>
      </w:r>
      <w:r>
        <w:t xml:space="preserve"> выпадают чаще всего</w:t>
      </w:r>
      <w:r w:rsidRPr="005B4C03">
        <w:t>.</w:t>
      </w:r>
    </w:p>
    <w:p w14:paraId="73AE6015" w14:textId="2127FB36" w:rsidR="00512151" w:rsidRDefault="00512151" w:rsidP="00512151">
      <w:pPr>
        <w:pStyle w:val="2"/>
      </w:pPr>
      <w:bookmarkStart w:id="17" w:name="_Toc136086971"/>
      <w:r>
        <w:t>Большая шестерка (</w:t>
      </w:r>
      <w:r>
        <w:rPr>
          <w:lang w:val="en-US"/>
        </w:rPr>
        <w:t>Big</w:t>
      </w:r>
      <w:r w:rsidRPr="00512151">
        <w:t xml:space="preserve"> 6) </w:t>
      </w:r>
      <w:r>
        <w:t xml:space="preserve">и большая восьмерка </w:t>
      </w:r>
      <w:r w:rsidRPr="00512151">
        <w:t>(</w:t>
      </w:r>
      <w:r>
        <w:rPr>
          <w:lang w:val="en-US"/>
        </w:rPr>
        <w:t>Big</w:t>
      </w:r>
      <w:r w:rsidRPr="00512151">
        <w:t xml:space="preserve"> 8)</w:t>
      </w:r>
      <w:bookmarkEnd w:id="17"/>
    </w:p>
    <w:p w14:paraId="3481FDB1" w14:textId="52025CEE" w:rsidR="00512151" w:rsidRDefault="00512151" w:rsidP="00512151">
      <w:pPr>
        <w:pStyle w:val="a1"/>
      </w:pPr>
      <w:r>
        <w:t xml:space="preserve">Поля для этих ставок трудно не заметить, но их делают игроки, которые не </w:t>
      </w:r>
      <w:r>
        <w:t>желают рисковать</w:t>
      </w:r>
      <w:r>
        <w:t xml:space="preserve"> заметными суммами. Они ставят доллар</w:t>
      </w:r>
      <w:r w:rsidRPr="00512151">
        <w:t xml:space="preserve"> </w:t>
      </w:r>
      <w:r>
        <w:t>-</w:t>
      </w:r>
      <w:r w:rsidRPr="00512151">
        <w:t xml:space="preserve"> </w:t>
      </w:r>
      <w:r>
        <w:t xml:space="preserve">другой на эти цифры в расчете на </w:t>
      </w:r>
      <w:r>
        <w:t>то, что</w:t>
      </w:r>
      <w:r>
        <w:t xml:space="preserve"> шесть либо восемь выпадет раньше, чем семерка, и тогда они получат </w:t>
      </w:r>
      <w:r>
        <w:t>выигрыш, равный</w:t>
      </w:r>
      <w:r>
        <w:t xml:space="preserve"> сумме ставки (1 к 1).</w:t>
      </w:r>
    </w:p>
    <w:p w14:paraId="5C89B8D3" w14:textId="61D11438" w:rsidR="00512151" w:rsidRDefault="00512151" w:rsidP="00512151">
      <w:pPr>
        <w:pStyle w:val="a1"/>
      </w:pPr>
      <w:r>
        <w:t xml:space="preserve">Существует, однако, по пять комбинаций, которые дают в сумме шесть или восемь, </w:t>
      </w:r>
      <w:r>
        <w:t>и шесть</w:t>
      </w:r>
      <w:r>
        <w:t xml:space="preserve"> комбинаций, которые в итоге дают семь, так что шансы получить шестерку </w:t>
      </w:r>
      <w:r>
        <w:t>или восьмёрку</w:t>
      </w:r>
      <w:r>
        <w:t xml:space="preserve"> составляют 5:6.</w:t>
      </w:r>
    </w:p>
    <w:p w14:paraId="397BA724" w14:textId="25C53BCC" w:rsidR="00B60AEE" w:rsidRDefault="00B60AEE" w:rsidP="00B60AEE">
      <w:pPr>
        <w:pStyle w:val="2"/>
        <w:rPr>
          <w:lang w:val="en-US"/>
        </w:rPr>
      </w:pPr>
      <w:bookmarkStart w:id="18" w:name="_Toc136086972"/>
      <w:r>
        <w:lastRenderedPageBreak/>
        <w:t>«Тяжелые номера» (</w:t>
      </w:r>
      <w:r>
        <w:rPr>
          <w:lang w:val="en-US"/>
        </w:rPr>
        <w:t>Hard ways)</w:t>
      </w:r>
      <w:bookmarkEnd w:id="18"/>
    </w:p>
    <w:p w14:paraId="311BDDCD" w14:textId="5A6A300A" w:rsidR="00B60AEE" w:rsidRDefault="00B60AEE" w:rsidP="00B60AEE">
      <w:pPr>
        <w:pStyle w:val="a1"/>
      </w:pPr>
      <w:r>
        <w:t>Ставка делается</w:t>
      </w:r>
      <w:r>
        <w:t xml:space="preserve"> на номера четыре, шесть, восемь, </w:t>
      </w:r>
      <w:r>
        <w:t>десять. Игрок</w:t>
      </w:r>
      <w:r>
        <w:t xml:space="preserve"> выигрывает, если</w:t>
      </w:r>
      <w:r w:rsidRPr="00B60AEE">
        <w:t xml:space="preserve"> </w:t>
      </w:r>
      <w:r>
        <w:t>выбранная</w:t>
      </w:r>
      <w:r w:rsidRPr="00B60AEE">
        <w:t xml:space="preserve"> </w:t>
      </w:r>
      <w:r>
        <w:t>сумма выпадает в виде дубля</w:t>
      </w:r>
      <w:r w:rsidRPr="00B60AEE">
        <w:t xml:space="preserve"> </w:t>
      </w:r>
      <w:r>
        <w:t>и проигрывает в случае, если она выпадает не в</w:t>
      </w:r>
      <w:r w:rsidRPr="00B60AEE">
        <w:t xml:space="preserve"> </w:t>
      </w:r>
      <w:r>
        <w:t>виде дубля, либо если выпадает 7.</w:t>
      </w:r>
    </w:p>
    <w:p w14:paraId="4A4C2905" w14:textId="00B643EA" w:rsidR="0023091F" w:rsidRDefault="0023091F" w:rsidP="0023091F">
      <w:pPr>
        <w:pStyle w:val="2"/>
      </w:pPr>
      <w:bookmarkStart w:id="19" w:name="_Toc136086973"/>
      <w:r>
        <w:t>Ставки в один бросок (</w:t>
      </w:r>
      <w:r>
        <w:rPr>
          <w:lang w:val="en-US"/>
        </w:rPr>
        <w:t>Proposition</w:t>
      </w:r>
      <w:r w:rsidRPr="0023091F">
        <w:t xml:space="preserve"> </w:t>
      </w:r>
      <w:r>
        <w:rPr>
          <w:lang w:val="en-US"/>
        </w:rPr>
        <w:t>bets</w:t>
      </w:r>
      <w:r w:rsidRPr="0023091F">
        <w:t>)</w:t>
      </w:r>
      <w:bookmarkEnd w:id="19"/>
    </w:p>
    <w:p w14:paraId="3064FBBA" w14:textId="40752475" w:rsidR="0023091F" w:rsidRDefault="0023091F" w:rsidP="0023091F">
      <w:pPr>
        <w:pStyle w:val="a1"/>
      </w:pPr>
      <w:r>
        <w:t xml:space="preserve">Тот, кто делает такую </w:t>
      </w:r>
      <w:r>
        <w:t>ставку, выигрывает</w:t>
      </w:r>
      <w:r>
        <w:t xml:space="preserve"> или проигрывает в зависимости от </w:t>
      </w:r>
      <w:r>
        <w:t>того, какая</w:t>
      </w:r>
      <w:r>
        <w:t xml:space="preserve"> сумма выпадет в следующем броске.</w:t>
      </w:r>
    </w:p>
    <w:p w14:paraId="6A28EC0E" w14:textId="1CB7E267" w:rsidR="0023091F" w:rsidRDefault="0023091F" w:rsidP="0023091F">
      <w:pPr>
        <w:pStyle w:val="2"/>
      </w:pPr>
      <w:bookmarkStart w:id="20" w:name="_Toc136086974"/>
      <w:r>
        <w:t>Ставка на любой крэпс (</w:t>
      </w:r>
      <w:r>
        <w:rPr>
          <w:lang w:val="en-US"/>
        </w:rPr>
        <w:t>Any</w:t>
      </w:r>
      <w:r w:rsidRPr="0023091F">
        <w:t xml:space="preserve"> </w:t>
      </w:r>
      <w:r>
        <w:rPr>
          <w:lang w:val="en-US"/>
        </w:rPr>
        <w:t>Craps</w:t>
      </w:r>
      <w:r w:rsidRPr="0023091F">
        <w:t>)</w:t>
      </w:r>
      <w:bookmarkEnd w:id="20"/>
    </w:p>
    <w:p w14:paraId="0F31FD68" w14:textId="4AE2DCFA" w:rsidR="0023091F" w:rsidRDefault="0023091F" w:rsidP="0023091F">
      <w:pPr>
        <w:pStyle w:val="a1"/>
      </w:pPr>
      <w:r>
        <w:t>Игрок ставит на то, что в следующем броске выпадет 2,</w:t>
      </w:r>
      <w:r w:rsidRPr="0023091F">
        <w:t xml:space="preserve"> </w:t>
      </w:r>
      <w:r>
        <w:t>3,</w:t>
      </w:r>
      <w:r w:rsidRPr="0023091F">
        <w:t xml:space="preserve"> </w:t>
      </w:r>
      <w:r>
        <w:t xml:space="preserve">12 (крэпс-комбинация). В </w:t>
      </w:r>
      <w:r>
        <w:t>случае выигрыша</w:t>
      </w:r>
      <w:r>
        <w:t xml:space="preserve"> выплаты 7 к 1.</w:t>
      </w:r>
    </w:p>
    <w:p w14:paraId="5E8D8B73" w14:textId="0E79B976" w:rsidR="0023091F" w:rsidRDefault="0023091F" w:rsidP="0023091F">
      <w:pPr>
        <w:pStyle w:val="2"/>
      </w:pPr>
      <w:bookmarkStart w:id="21" w:name="_Toc136086975"/>
      <w:r>
        <w:t>Ставка на любую семерку (</w:t>
      </w:r>
      <w:r>
        <w:rPr>
          <w:lang w:val="en-US"/>
        </w:rPr>
        <w:t>Any</w:t>
      </w:r>
      <w:r w:rsidRPr="0023091F">
        <w:t xml:space="preserve"> </w:t>
      </w:r>
      <w:r>
        <w:rPr>
          <w:lang w:val="en-US"/>
        </w:rPr>
        <w:t>Seven</w:t>
      </w:r>
      <w:r w:rsidRPr="0023091F">
        <w:t>)</w:t>
      </w:r>
      <w:bookmarkEnd w:id="21"/>
    </w:p>
    <w:p w14:paraId="3C4C6052" w14:textId="6C4877D4" w:rsidR="0023091F" w:rsidRDefault="0023091F" w:rsidP="0023091F">
      <w:pPr>
        <w:pStyle w:val="a1"/>
      </w:pPr>
      <w:r>
        <w:t>Игрок ставит на то, что в следующем броске выпадет 7. В случае выигрыша выплаты 4 к</w:t>
      </w:r>
      <w:r w:rsidRPr="0023091F">
        <w:t xml:space="preserve"> </w:t>
      </w:r>
      <w:r>
        <w:t>1.</w:t>
      </w:r>
    </w:p>
    <w:p w14:paraId="69F31D25" w14:textId="0B795951" w:rsidR="0023091F" w:rsidRDefault="0023091F" w:rsidP="0023091F">
      <w:pPr>
        <w:pStyle w:val="2"/>
        <w:rPr>
          <w:lang w:val="en-US"/>
        </w:rPr>
      </w:pPr>
      <w:bookmarkStart w:id="22" w:name="_Toc136086976"/>
      <w:r>
        <w:t>Ставка на крэпс и 11 (</w:t>
      </w:r>
      <w:r>
        <w:rPr>
          <w:lang w:val="en-US"/>
        </w:rPr>
        <w:t>Craps</w:t>
      </w:r>
      <w:r w:rsidRPr="0023091F">
        <w:t xml:space="preserve"> </w:t>
      </w:r>
      <w:r>
        <w:rPr>
          <w:lang w:val="en-US"/>
        </w:rPr>
        <w:t>and</w:t>
      </w:r>
      <w:r w:rsidRPr="0023091F">
        <w:t xml:space="preserve"> </w:t>
      </w:r>
      <w:r>
        <w:rPr>
          <w:lang w:val="en-US"/>
        </w:rPr>
        <w:t>Eleven</w:t>
      </w:r>
      <w:r w:rsidRPr="0023091F">
        <w:t xml:space="preserve">, </w:t>
      </w:r>
      <w:r>
        <w:rPr>
          <w:lang w:val="en-US"/>
        </w:rPr>
        <w:t>C</w:t>
      </w:r>
      <w:r w:rsidRPr="0023091F">
        <w:t>&amp;</w:t>
      </w:r>
      <w:r>
        <w:rPr>
          <w:lang w:val="en-US"/>
        </w:rPr>
        <w:t>E)</w:t>
      </w:r>
      <w:bookmarkEnd w:id="22"/>
    </w:p>
    <w:p w14:paraId="2425C0E2" w14:textId="1F1F4BCC" w:rsidR="0023091F" w:rsidRDefault="0023091F" w:rsidP="0023091F">
      <w:pPr>
        <w:pStyle w:val="a1"/>
      </w:pPr>
      <w:r>
        <w:t>Игрок ставит на то, что в следующем броске выпадет 2, 3, 11 или 12. В случае выпадения</w:t>
      </w:r>
      <w:r w:rsidRPr="0023091F">
        <w:t xml:space="preserve"> </w:t>
      </w:r>
      <w:r>
        <w:t>2, 3 или 12 выплаты 3 к 1, в случае выпадения 11</w:t>
      </w:r>
      <w:r w:rsidR="00DC57DB" w:rsidRPr="00DC57DB">
        <w:t xml:space="preserve"> </w:t>
      </w:r>
      <w:r>
        <w:t>–</w:t>
      </w:r>
      <w:r w:rsidR="00DC57DB" w:rsidRPr="00DC57DB">
        <w:t xml:space="preserve"> </w:t>
      </w:r>
      <w:r>
        <w:t>выплаты 7 к 1</w:t>
      </w:r>
    </w:p>
    <w:p w14:paraId="52DB0B81" w14:textId="23892D15" w:rsidR="004C1443" w:rsidRDefault="004C1443" w:rsidP="004C1443">
      <w:pPr>
        <w:pStyle w:val="2"/>
      </w:pPr>
      <w:bookmarkStart w:id="23" w:name="_Toc136086977"/>
      <w:r>
        <w:t>Ставка</w:t>
      </w:r>
      <w:r>
        <w:rPr>
          <w:lang w:val="en-US"/>
        </w:rPr>
        <w:t xml:space="preserve"> </w:t>
      </w:r>
      <w:r>
        <w:t>2</w:t>
      </w:r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 </w:t>
      </w:r>
      <w:r>
        <w:t>Тузы, ставка</w:t>
      </w:r>
      <w:r>
        <w:rPr>
          <w:lang w:val="en-US"/>
        </w:rPr>
        <w:t xml:space="preserve"> </w:t>
      </w:r>
      <w:r>
        <w:t>12 (Two</w:t>
      </w:r>
      <w:r w:rsidR="009903F0">
        <w:rPr>
          <w:lang w:val="en-US"/>
        </w:rPr>
        <w:t xml:space="preserve"> </w:t>
      </w:r>
      <w:r>
        <w:t>-</w:t>
      </w:r>
      <w:r w:rsidR="009903F0">
        <w:rPr>
          <w:lang w:val="en-US"/>
        </w:rPr>
        <w:t xml:space="preserve"> </w:t>
      </w:r>
      <w:r>
        <w:t>Aces,</w:t>
      </w:r>
      <w:r>
        <w:rPr>
          <w:lang w:val="en-US"/>
        </w:rPr>
        <w:t xml:space="preserve"> </w:t>
      </w:r>
      <w:r>
        <w:t>Twelve)</w:t>
      </w:r>
      <w:bookmarkEnd w:id="23"/>
    </w:p>
    <w:p w14:paraId="0D37A1FB" w14:textId="00D09A9E" w:rsidR="00F25463" w:rsidRDefault="00F25463" w:rsidP="00F25463">
      <w:pPr>
        <w:pStyle w:val="a1"/>
      </w:pPr>
      <w:r>
        <w:t xml:space="preserve">Это две независимые ставки на результат следующего броска. В случае </w:t>
      </w:r>
      <w:r>
        <w:t>выигрыша выплаты</w:t>
      </w:r>
      <w:r>
        <w:t xml:space="preserve"> 30 к 1.</w:t>
      </w:r>
    </w:p>
    <w:p w14:paraId="6620AF93" w14:textId="3F0692FB" w:rsidR="00F25463" w:rsidRDefault="00F25463" w:rsidP="00F25463">
      <w:pPr>
        <w:pStyle w:val="2"/>
        <w:rPr>
          <w:lang w:val="en-US"/>
        </w:rPr>
      </w:pPr>
      <w:bookmarkStart w:id="24" w:name="_Toc136086978"/>
      <w:r>
        <w:t>Ставка</w:t>
      </w:r>
      <w:r>
        <w:rPr>
          <w:lang w:val="en-US"/>
        </w:rPr>
        <w:t xml:space="preserve"> </w:t>
      </w:r>
      <w:r w:rsidRPr="00F25463">
        <w:rPr>
          <w:lang w:val="en-US"/>
        </w:rPr>
        <w:t>3,</w:t>
      </w:r>
      <w:r>
        <w:rPr>
          <w:lang w:val="en-US"/>
        </w:rPr>
        <w:t xml:space="preserve"> </w:t>
      </w:r>
      <w:r>
        <w:t>ставка</w:t>
      </w:r>
      <w:r>
        <w:rPr>
          <w:lang w:val="en-US"/>
        </w:rPr>
        <w:t xml:space="preserve"> </w:t>
      </w:r>
      <w:r w:rsidRPr="00F25463">
        <w:rPr>
          <w:lang w:val="en-US"/>
        </w:rPr>
        <w:t>11 (Three,</w:t>
      </w:r>
      <w:r>
        <w:rPr>
          <w:lang w:val="en-US"/>
        </w:rPr>
        <w:t xml:space="preserve"> </w:t>
      </w:r>
      <w:r w:rsidRPr="00F25463">
        <w:rPr>
          <w:lang w:val="en-US"/>
        </w:rPr>
        <w:t>Any</w:t>
      </w:r>
      <w:r>
        <w:rPr>
          <w:lang w:val="en-US"/>
        </w:rPr>
        <w:t xml:space="preserve"> </w:t>
      </w:r>
      <w:r w:rsidRPr="00F25463">
        <w:rPr>
          <w:lang w:val="en-US"/>
        </w:rPr>
        <w:t>Eleven)</w:t>
      </w:r>
      <w:bookmarkEnd w:id="24"/>
    </w:p>
    <w:p w14:paraId="32D57C63" w14:textId="2BCDB246" w:rsidR="00F25463" w:rsidRDefault="00F25463" w:rsidP="00F25463">
      <w:pPr>
        <w:pStyle w:val="a1"/>
      </w:pPr>
      <w:r>
        <w:t xml:space="preserve">Это две независимые ставки на результат следующего броска. В случае </w:t>
      </w:r>
      <w:r w:rsidR="00E70E85">
        <w:t>выигрыша выплаты</w:t>
      </w:r>
      <w:r w:rsidR="00E70E85">
        <w:rPr>
          <w:lang w:val="en-US"/>
        </w:rPr>
        <w:t xml:space="preserve"> </w:t>
      </w:r>
      <w:r>
        <w:t>15</w:t>
      </w:r>
      <w:r w:rsidR="00E70E85">
        <w:rPr>
          <w:lang w:val="en-US"/>
        </w:rPr>
        <w:t xml:space="preserve"> </w:t>
      </w:r>
      <w:r>
        <w:t>к 1.</w:t>
      </w:r>
    </w:p>
    <w:p w14:paraId="741EBBE4" w14:textId="61F9009D" w:rsidR="00615078" w:rsidRDefault="00615078" w:rsidP="00615078">
      <w:pPr>
        <w:pStyle w:val="2"/>
        <w:rPr>
          <w:lang w:val="en-US"/>
        </w:rPr>
      </w:pPr>
      <w:bookmarkStart w:id="25" w:name="_Toc136086979"/>
      <w:r>
        <w:t>«Вилка» (</w:t>
      </w:r>
      <w:r>
        <w:rPr>
          <w:lang w:val="en-US"/>
        </w:rPr>
        <w:t>Horn Bet)</w:t>
      </w:r>
      <w:bookmarkEnd w:id="25"/>
    </w:p>
    <w:p w14:paraId="0C0F5357" w14:textId="77777777" w:rsidR="00807E97" w:rsidRDefault="00807E97" w:rsidP="00807E97">
      <w:pPr>
        <w:pStyle w:val="a1"/>
      </w:pPr>
      <w:r>
        <w:t xml:space="preserve">Игрок ставит на 2, 3, 11, 12, причем на каждый номер по ставке, </w:t>
      </w:r>
      <w:r>
        <w:t>т. е.</w:t>
      </w:r>
      <w:r>
        <w:t xml:space="preserve"> 4 ставки. В </w:t>
      </w:r>
      <w:r>
        <w:t>случае выпадения</w:t>
      </w:r>
      <w:r>
        <w:t xml:space="preserve"> 2 и 12 выигрыш 30 к 1, в случае</w:t>
      </w:r>
      <w:r w:rsidRPr="00807E97">
        <w:t xml:space="preserve"> </w:t>
      </w:r>
      <w:r>
        <w:t>3 и</w:t>
      </w:r>
      <w:r w:rsidRPr="00807E97">
        <w:t xml:space="preserve"> </w:t>
      </w:r>
      <w:r>
        <w:t>11</w:t>
      </w:r>
      <w:r w:rsidRPr="00807E97">
        <w:t xml:space="preserve"> </w:t>
      </w:r>
      <w:r>
        <w:t>выигрыш</w:t>
      </w:r>
      <w:r w:rsidRPr="00807E97">
        <w:t xml:space="preserve"> </w:t>
      </w:r>
      <w:r>
        <w:t>15 к 1.</w:t>
      </w:r>
    </w:p>
    <w:p w14:paraId="69AFF5B4" w14:textId="64373443" w:rsidR="00807E97" w:rsidRDefault="00807E97" w:rsidP="00807E97">
      <w:pPr>
        <w:pStyle w:val="a1"/>
      </w:pPr>
      <w:r>
        <w:t xml:space="preserve">Для того чтобы сделать такую ставку, нужно поставить сумму кратную </w:t>
      </w:r>
      <w:r>
        <w:t>четырех. Например</w:t>
      </w:r>
      <w:r>
        <w:t>, восемь долларов, тогда все четыре номера будут играть по 2 доллара</w:t>
      </w:r>
      <w:r w:rsidRPr="00807E97">
        <w:t>.</w:t>
      </w:r>
    </w:p>
    <w:p w14:paraId="174EBFF0" w14:textId="597F1A50" w:rsidR="006D088E" w:rsidRDefault="006D088E" w:rsidP="006D088E">
      <w:pPr>
        <w:pStyle w:val="2"/>
        <w:rPr>
          <w:lang w:val="en-US"/>
        </w:rPr>
      </w:pPr>
      <w:bookmarkStart w:id="26" w:name="_Toc136086980"/>
      <w:r w:rsidRPr="006D088E">
        <w:rPr>
          <w:lang w:val="en-US"/>
        </w:rPr>
        <w:t>«</w:t>
      </w:r>
      <w:r>
        <w:t>Высокая</w:t>
      </w:r>
      <w:r w:rsidRPr="006D088E">
        <w:rPr>
          <w:lang w:val="en-US"/>
        </w:rPr>
        <w:t xml:space="preserve"> </w:t>
      </w:r>
      <w:r>
        <w:t>вилка</w:t>
      </w:r>
      <w:r w:rsidRPr="006D088E">
        <w:rPr>
          <w:lang w:val="en-US"/>
        </w:rPr>
        <w:t>» (</w:t>
      </w:r>
      <w:r>
        <w:rPr>
          <w:lang w:val="en-US"/>
        </w:rPr>
        <w:t>Horn High Bet)</w:t>
      </w:r>
      <w:bookmarkEnd w:id="26"/>
    </w:p>
    <w:p w14:paraId="24A8CF93" w14:textId="2602DC20" w:rsidR="006D088E" w:rsidRDefault="006D088E" w:rsidP="006D088E">
      <w:pPr>
        <w:pStyle w:val="a1"/>
      </w:pPr>
      <w:r>
        <w:t xml:space="preserve">Игрок ставит на 2, 3, 11, 12, суммарно 5 ставок, </w:t>
      </w:r>
      <w:r>
        <w:t>т. е.</w:t>
      </w:r>
      <w:r>
        <w:t xml:space="preserve"> по 1</w:t>
      </w:r>
      <w:r w:rsidRPr="006D088E">
        <w:t xml:space="preserve"> </w:t>
      </w:r>
      <w:r>
        <w:t>на любые три из этих номеров и 2</w:t>
      </w:r>
      <w:r w:rsidRPr="006D088E">
        <w:t xml:space="preserve"> </w:t>
      </w:r>
      <w:r>
        <w:t xml:space="preserve">на оставшийся. Выплаты аналогичны обычной </w:t>
      </w:r>
      <w:r>
        <w:t>«</w:t>
      </w:r>
      <w:r>
        <w:t>вилке</w:t>
      </w:r>
      <w:r>
        <w:t>»</w:t>
      </w:r>
      <w:r w:rsidRPr="006D088E">
        <w:t>.</w:t>
      </w:r>
    </w:p>
    <w:p w14:paraId="3B05F535" w14:textId="136D8CFF" w:rsidR="00EF1871" w:rsidRDefault="00EF1871" w:rsidP="00EF1871">
      <w:pPr>
        <w:pStyle w:val="2"/>
        <w:rPr>
          <w:lang w:val="en-US"/>
        </w:rPr>
      </w:pPr>
      <w:bookmarkStart w:id="27" w:name="_Toc136086981"/>
      <w:r>
        <w:t>«Глобус» (</w:t>
      </w:r>
      <w:r>
        <w:rPr>
          <w:lang w:val="en-US"/>
        </w:rPr>
        <w:t>World Bet)</w:t>
      </w:r>
      <w:bookmarkEnd w:id="27"/>
    </w:p>
    <w:p w14:paraId="22C77FE5" w14:textId="67A5535D" w:rsidR="00EF1871" w:rsidRDefault="00EF1871" w:rsidP="00EF1871">
      <w:pPr>
        <w:pStyle w:val="a1"/>
      </w:pPr>
      <w:r>
        <w:t>Ставка сразу</w:t>
      </w:r>
      <w:r>
        <w:t xml:space="preserve"> на все значения, которые входят в </w:t>
      </w:r>
      <w:r>
        <w:t>одно бросковые</w:t>
      </w:r>
      <w:r>
        <w:t xml:space="preserve"> ставки, </w:t>
      </w:r>
      <w:r>
        <w:t>т. е.</w:t>
      </w:r>
      <w:r>
        <w:t xml:space="preserve"> на 2, 3, 11, 12 и</w:t>
      </w:r>
      <w:r w:rsidRPr="00EF1871">
        <w:t xml:space="preserve"> </w:t>
      </w:r>
      <w:r>
        <w:t>7. Ставка</w:t>
      </w:r>
      <w:r>
        <w:t xml:space="preserve"> делается кратная пяти. Например, 25 долларов, тогда каждый номер из ставки</w:t>
      </w:r>
      <w:r w:rsidRPr="00EF1871">
        <w:t xml:space="preserve"> </w:t>
      </w:r>
      <w:r>
        <w:t>«</w:t>
      </w:r>
      <w:r>
        <w:t>WORLD</w:t>
      </w:r>
      <w:r>
        <w:t>»</w:t>
      </w:r>
      <w:r>
        <w:t xml:space="preserve"> будет играть по пять </w:t>
      </w:r>
      <w:r>
        <w:t>долларов. В</w:t>
      </w:r>
      <w:r>
        <w:t xml:space="preserve"> случае выпадения 2 и 12 выигрыш 30 к 1, </w:t>
      </w:r>
      <w:r>
        <w:t>в случае</w:t>
      </w:r>
      <w:r>
        <w:t xml:space="preserve"> 3 и 11</w:t>
      </w:r>
      <w:r w:rsidRPr="00EF1871">
        <w:t xml:space="preserve"> </w:t>
      </w:r>
      <w:r>
        <w:t>выигрыш 15 к 1, в случае выпадения 7 выплаты 4 к 1.</w:t>
      </w:r>
    </w:p>
    <w:p w14:paraId="5C139A3B" w14:textId="58F0F0A9" w:rsidR="002D7AD9" w:rsidRDefault="002D7AD9" w:rsidP="002D7AD9">
      <w:pPr>
        <w:pStyle w:val="2"/>
        <w:rPr>
          <w:lang w:val="en-US"/>
        </w:rPr>
      </w:pPr>
      <w:bookmarkStart w:id="28" w:name="_Toc136086982"/>
      <w:r w:rsidRPr="002D7AD9">
        <w:rPr>
          <w:lang w:val="en-US"/>
        </w:rPr>
        <w:t>«</w:t>
      </w:r>
      <w:r>
        <w:t>Линия</w:t>
      </w:r>
      <w:r w:rsidRPr="002D7AD9">
        <w:rPr>
          <w:lang w:val="en-US"/>
        </w:rPr>
        <w:t xml:space="preserve"> </w:t>
      </w:r>
      <w:r>
        <w:t>крэпса</w:t>
      </w:r>
      <w:r w:rsidRPr="002D7AD9">
        <w:rPr>
          <w:lang w:val="en-US"/>
        </w:rPr>
        <w:t>» (</w:t>
      </w:r>
      <w:r>
        <w:rPr>
          <w:lang w:val="en-US"/>
        </w:rPr>
        <w:t>Three way craps)</w:t>
      </w:r>
      <w:bookmarkEnd w:id="28"/>
    </w:p>
    <w:p w14:paraId="7486DABB" w14:textId="4FA040EA" w:rsidR="002D7AD9" w:rsidRDefault="002D7AD9" w:rsidP="002D7AD9">
      <w:pPr>
        <w:pStyle w:val="a1"/>
      </w:pPr>
      <w:r>
        <w:t>Ставка на три номера крэпса</w:t>
      </w:r>
      <w:r w:rsidRPr="002D7AD9">
        <w:t xml:space="preserve"> </w:t>
      </w:r>
      <w:r>
        <w:t>–</w:t>
      </w:r>
      <w:r w:rsidRPr="002D7AD9">
        <w:t xml:space="preserve"> </w:t>
      </w:r>
      <w:r>
        <w:t xml:space="preserve">2, 3, 12. Ставка принимается кратная трех. </w:t>
      </w:r>
      <w:r>
        <w:t>Например, бросаете</w:t>
      </w:r>
      <w:r>
        <w:t xml:space="preserve"> дилеру три фишки по пять долларов и просите поставить на "Линию </w:t>
      </w:r>
      <w:r>
        <w:t>Крэпса». В случае</w:t>
      </w:r>
      <w:r>
        <w:t xml:space="preserve"> выпадения 2 и 12 выигрыш 30 к 1, в случае 3 выигрыш 15 к 1.</w:t>
      </w:r>
    </w:p>
    <w:p w14:paraId="68B6BBB3" w14:textId="36AA6EA0" w:rsidR="002D7AD9" w:rsidRDefault="002D7AD9" w:rsidP="002D7AD9">
      <w:pPr>
        <w:pStyle w:val="2"/>
      </w:pPr>
      <w:bookmarkStart w:id="29" w:name="_Toc136086983"/>
      <w:r>
        <w:t>Ставки на номера (</w:t>
      </w:r>
      <w:r>
        <w:rPr>
          <w:lang w:val="en-US"/>
        </w:rPr>
        <w:t>Win</w:t>
      </w:r>
      <w:r w:rsidRPr="002D7AD9">
        <w:t xml:space="preserve"> </w:t>
      </w:r>
      <w:r>
        <w:rPr>
          <w:lang w:val="en-US"/>
        </w:rPr>
        <w:t>bet</w:t>
      </w:r>
      <w:r w:rsidRPr="002D7AD9">
        <w:t xml:space="preserve">, </w:t>
      </w:r>
      <w:r>
        <w:rPr>
          <w:lang w:val="en-US"/>
        </w:rPr>
        <w:t>Place</w:t>
      </w:r>
      <w:r w:rsidRPr="002D7AD9">
        <w:t xml:space="preserve"> </w:t>
      </w:r>
      <w:r>
        <w:rPr>
          <w:lang w:val="en-US"/>
        </w:rPr>
        <w:t>bet</w:t>
      </w:r>
      <w:r w:rsidRPr="002D7AD9">
        <w:t>)</w:t>
      </w:r>
      <w:bookmarkEnd w:id="29"/>
    </w:p>
    <w:p w14:paraId="778B78B9" w14:textId="066F54B1" w:rsidR="002D7AD9" w:rsidRDefault="002D7AD9" w:rsidP="002D7AD9">
      <w:pPr>
        <w:pStyle w:val="a1"/>
      </w:pPr>
      <w:r>
        <w:t xml:space="preserve">Зона, где делаются ставки на номера, довольно велика и не только потому, что эти </w:t>
      </w:r>
      <w:r>
        <w:t>ставки активно</w:t>
      </w:r>
      <w:r>
        <w:t xml:space="preserve"> разыгрываются, но и потому, что там же размещаются ставки на совпадение </w:t>
      </w:r>
      <w:r>
        <w:t>и несовпадение</w:t>
      </w:r>
      <w:r>
        <w:t>.</w:t>
      </w:r>
    </w:p>
    <w:p w14:paraId="371098A9" w14:textId="5DD7D52D" w:rsidR="002D7AD9" w:rsidRDefault="002D7AD9" w:rsidP="002D7AD9">
      <w:pPr>
        <w:pStyle w:val="a1"/>
      </w:pPr>
      <w:r>
        <w:t>Ставки можно делать на номера:</w:t>
      </w:r>
      <w:r w:rsidR="009C2B12" w:rsidRPr="009C2B12">
        <w:t xml:space="preserve"> </w:t>
      </w:r>
      <w:r>
        <w:t xml:space="preserve">4, 5, 6, 8, 9, 10. Ставки можно делать на один </w:t>
      </w:r>
      <w:r>
        <w:t>или несколько</w:t>
      </w:r>
      <w:r>
        <w:t xml:space="preserve"> </w:t>
      </w:r>
      <w:r>
        <w:t>номеров. Ставки</w:t>
      </w:r>
      <w:r>
        <w:t xml:space="preserve"> на номера можно делать на любые суммы, вплоть </w:t>
      </w:r>
      <w:r>
        <w:t>до максимальной</w:t>
      </w:r>
      <w:r>
        <w:t xml:space="preserve">, допускаемой в </w:t>
      </w:r>
      <w:r>
        <w:t>данном заведении</w:t>
      </w:r>
      <w:r>
        <w:t>.</w:t>
      </w:r>
    </w:p>
    <w:p w14:paraId="41608997" w14:textId="7B216483" w:rsidR="002D7AD9" w:rsidRDefault="002D7AD9" w:rsidP="002D7AD9">
      <w:pPr>
        <w:pStyle w:val="a1"/>
      </w:pPr>
      <w:r>
        <w:lastRenderedPageBreak/>
        <w:t xml:space="preserve">Ставка на номер разыгрывается до тех пор, пока не выпадет семерка. В отличие от </w:t>
      </w:r>
      <w:r>
        <w:t>ставок на</w:t>
      </w:r>
      <w:r>
        <w:t xml:space="preserve"> совпадение, при ставках на номера не приходится дожидаться повторного </w:t>
      </w:r>
      <w:r>
        <w:t>выпадения той</w:t>
      </w:r>
      <w:r>
        <w:t xml:space="preserve"> же суммы. При первом же выпадении заказанного номера происходит выплата</w:t>
      </w:r>
    </w:p>
    <w:p w14:paraId="269B9E66" w14:textId="1E30B33C" w:rsidR="009C2B12" w:rsidRDefault="009C2B12" w:rsidP="009C2B12">
      <w:pPr>
        <w:pStyle w:val="2"/>
        <w:rPr>
          <w:lang w:val="en-US"/>
        </w:rPr>
      </w:pPr>
      <w:bookmarkStart w:id="30" w:name="_Toc136086984"/>
      <w:r>
        <w:t>Прикуп (</w:t>
      </w:r>
      <w:r>
        <w:rPr>
          <w:lang w:val="en-US"/>
        </w:rPr>
        <w:t>Buy)</w:t>
      </w:r>
      <w:bookmarkEnd w:id="30"/>
    </w:p>
    <w:p w14:paraId="60853CE2" w14:textId="6A53D456" w:rsidR="009C2B12" w:rsidRDefault="009C2B12" w:rsidP="009C2B12">
      <w:pPr>
        <w:pStyle w:val="a1"/>
      </w:pPr>
      <w:r>
        <w:t>Это ставка на номер</w:t>
      </w:r>
      <w:r w:rsidRPr="009C2B12">
        <w:t xml:space="preserve"> </w:t>
      </w:r>
      <w:r>
        <w:t xml:space="preserve">4, 5, 6, 8, 9, 10, причем выплаты в случае </w:t>
      </w:r>
      <w:r w:rsidR="00665E9D">
        <w:t>выигрыша рассчитываются</w:t>
      </w:r>
      <w:r>
        <w:t xml:space="preserve"> исходя из вероятностей исходов, как в случае свободных (free)</w:t>
      </w:r>
      <w:r w:rsidR="00665E9D" w:rsidRPr="00665E9D">
        <w:t xml:space="preserve"> </w:t>
      </w:r>
      <w:r>
        <w:t>ставок. Но</w:t>
      </w:r>
      <w:r w:rsidR="00665E9D">
        <w:rPr>
          <w:lang w:val="en-US"/>
        </w:rPr>
        <w:t xml:space="preserve"> </w:t>
      </w:r>
      <w:r>
        <w:t>в случае выигрыша игрок должен отдать 5%</w:t>
      </w:r>
      <w:r w:rsidR="00665E9D">
        <w:rPr>
          <w:lang w:val="en-US"/>
        </w:rPr>
        <w:t xml:space="preserve"> </w:t>
      </w:r>
      <w:r w:rsidR="00665E9D">
        <w:t>выигрыша заведению</w:t>
      </w:r>
      <w:r>
        <w:t>.</w:t>
      </w:r>
    </w:p>
    <w:p w14:paraId="23C03D7E" w14:textId="3452BAD0" w:rsidR="002A2FB6" w:rsidRDefault="002A2FB6" w:rsidP="002A2FB6">
      <w:pPr>
        <w:pStyle w:val="2"/>
        <w:rPr>
          <w:lang w:val="en-US"/>
        </w:rPr>
      </w:pPr>
      <w:bookmarkStart w:id="31" w:name="_Toc136086985"/>
      <w:r>
        <w:t>Ставки против номеров (</w:t>
      </w:r>
      <w:r>
        <w:rPr>
          <w:lang w:val="en-US"/>
        </w:rPr>
        <w:t>Lose)</w:t>
      </w:r>
      <w:bookmarkEnd w:id="31"/>
    </w:p>
    <w:p w14:paraId="71DEB36C" w14:textId="63D7BDA0" w:rsidR="002A2FB6" w:rsidRDefault="002A2FB6" w:rsidP="002A2FB6">
      <w:pPr>
        <w:pStyle w:val="a1"/>
      </w:pPr>
      <w:r>
        <w:t xml:space="preserve">Игроки могут сделать ставки на то, что один или более </w:t>
      </w:r>
      <w:r>
        <w:t>номеров: четыре</w:t>
      </w:r>
      <w:r>
        <w:t xml:space="preserve">, пять, </w:t>
      </w:r>
      <w:r>
        <w:t>шесть, восемь</w:t>
      </w:r>
      <w:r>
        <w:t>, девять, десять</w:t>
      </w:r>
      <w:r w:rsidRPr="002A2FB6">
        <w:t xml:space="preserve"> </w:t>
      </w:r>
      <w:r>
        <w:t>-</w:t>
      </w:r>
      <w:r w:rsidRPr="002A2FB6">
        <w:t xml:space="preserve"> </w:t>
      </w:r>
      <w:r>
        <w:t>не выпадут, предупредив об этом работника</w:t>
      </w:r>
      <w:r w:rsidRPr="002A2FB6">
        <w:t xml:space="preserve"> </w:t>
      </w:r>
      <w:r>
        <w:t>заведения.</w:t>
      </w:r>
      <w:r w:rsidRPr="002A2FB6">
        <w:t xml:space="preserve"> </w:t>
      </w:r>
      <w:r>
        <w:t>Игрок выигрывает</w:t>
      </w:r>
      <w:r>
        <w:t xml:space="preserve">, если семерка выпадет ранее, чем указанная в ставке </w:t>
      </w:r>
      <w:r>
        <w:t>сумма. Выплаты</w:t>
      </w:r>
      <w:r>
        <w:t xml:space="preserve"> в</w:t>
      </w:r>
      <w:r w:rsidRPr="002A2FB6">
        <w:t xml:space="preserve"> </w:t>
      </w:r>
      <w:r>
        <w:t xml:space="preserve">данной ставке дуальны выплатам при ставках на </w:t>
      </w:r>
      <w:r>
        <w:t>номера</w:t>
      </w:r>
      <w:r>
        <w:t xml:space="preserve"> </w:t>
      </w:r>
      <w:r>
        <w:t xml:space="preserve">и </w:t>
      </w:r>
      <w:r>
        <w:t xml:space="preserve">зависят от </w:t>
      </w:r>
      <w:r>
        <w:t>того, на</w:t>
      </w:r>
      <w:r>
        <w:t xml:space="preserve"> какой </w:t>
      </w:r>
      <w:r>
        <w:t>номер сделана</w:t>
      </w:r>
      <w:r>
        <w:t xml:space="preserve"> ставка.</w:t>
      </w:r>
    </w:p>
    <w:p w14:paraId="21826B59" w14:textId="206F7D05" w:rsidR="002A2FB6" w:rsidRDefault="002A2FB6" w:rsidP="002A2FB6">
      <w:pPr>
        <w:pStyle w:val="2"/>
        <w:rPr>
          <w:lang w:val="en-US"/>
        </w:rPr>
      </w:pPr>
      <w:bookmarkStart w:id="32" w:name="_Toc136086986"/>
      <w:r>
        <w:t>Лэй (</w:t>
      </w:r>
      <w:r>
        <w:rPr>
          <w:lang w:val="en-US"/>
        </w:rPr>
        <w:t>Lay)</w:t>
      </w:r>
      <w:bookmarkEnd w:id="32"/>
    </w:p>
    <w:p w14:paraId="7A2F2046" w14:textId="2436C8F7" w:rsidR="002A2FB6" w:rsidRDefault="002A2FB6" w:rsidP="002A2FB6">
      <w:pPr>
        <w:pStyle w:val="a1"/>
      </w:pPr>
      <w:r>
        <w:t xml:space="preserve">Это ставка на то, что </w:t>
      </w:r>
      <w:r>
        <w:t>«</w:t>
      </w:r>
      <w:r>
        <w:t>7</w:t>
      </w:r>
      <w:r>
        <w:t>»</w:t>
      </w:r>
      <w:r>
        <w:t xml:space="preserve"> выпадет раньше, чем выбранный номер (4, 5, 6, 8, 9, 10), причем</w:t>
      </w:r>
      <w:r>
        <w:t xml:space="preserve"> </w:t>
      </w:r>
      <w:r>
        <w:t xml:space="preserve">выплаты </w:t>
      </w:r>
      <w:r>
        <w:t>в случае</w:t>
      </w:r>
      <w:r>
        <w:t xml:space="preserve"> выигрыша рассчитываются исходя из вероятностей исходов, как </w:t>
      </w:r>
      <w:r>
        <w:t>в случае</w:t>
      </w:r>
      <w:r>
        <w:t xml:space="preserve"> свободных (free)</w:t>
      </w:r>
      <w:r>
        <w:t xml:space="preserve"> </w:t>
      </w:r>
      <w:r>
        <w:t>ставок. Но в случае выигрыша игрок должен отдать 5%</w:t>
      </w:r>
      <w:r>
        <w:t xml:space="preserve"> выигрыша заведению</w:t>
      </w:r>
      <w:r>
        <w:t>.</w:t>
      </w:r>
    </w:p>
    <w:p w14:paraId="68ACD2F1" w14:textId="58B8A98A" w:rsidR="0096666E" w:rsidRDefault="0096666E" w:rsidP="0096666E">
      <w:pPr>
        <w:pStyle w:val="2"/>
      </w:pPr>
      <w:bookmarkStart w:id="33" w:name="_Toc136086987"/>
      <w:r>
        <w:t>Характеристики каждой ставки</w:t>
      </w:r>
      <w:bookmarkEnd w:id="33"/>
    </w:p>
    <w:p w14:paraId="044BA838" w14:textId="34F9C72F" w:rsidR="0096666E" w:rsidRDefault="0096666E" w:rsidP="0096666E">
      <w:pPr>
        <w:pStyle w:val="a1"/>
        <w:rPr>
          <w:lang w:val="en-US"/>
        </w:rPr>
      </w:pPr>
      <w:r>
        <w:t>Как было написано выше, опустим одинаковые расчеты каждой величины. Вот итоговая таблица с результатами вычислений</w:t>
      </w:r>
      <w:r>
        <w:rPr>
          <w:lang w:val="en-US"/>
        </w:rPr>
        <w:t>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2155"/>
        <w:gridCol w:w="666"/>
        <w:gridCol w:w="1077"/>
        <w:gridCol w:w="1598"/>
        <w:gridCol w:w="666"/>
        <w:gridCol w:w="1118"/>
        <w:gridCol w:w="966"/>
        <w:gridCol w:w="966"/>
      </w:tblGrid>
      <w:tr w:rsidR="0096666E" w:rsidRPr="00FE4FD7" w14:paraId="7B64CDFE" w14:textId="77777777" w:rsidTr="0092098C">
        <w:trPr>
          <w:jc w:val="center"/>
        </w:trPr>
        <w:tc>
          <w:tcPr>
            <w:tcW w:w="0" w:type="auto"/>
          </w:tcPr>
          <w:p w14:paraId="7F93730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0" w:type="auto"/>
          </w:tcPr>
          <w:p w14:paraId="56AFB239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Ставка</w:t>
            </w:r>
          </w:p>
        </w:tc>
        <w:tc>
          <w:tcPr>
            <w:tcW w:w="0" w:type="auto"/>
          </w:tcPr>
          <w:p w14:paraId="2D550BDA" w14:textId="737C3B22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2B4673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Мат.</w:t>
            </w:r>
          </w:p>
          <w:p w14:paraId="4DE770B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Ожидание</w:t>
            </w:r>
          </w:p>
        </w:tc>
        <w:tc>
          <w:tcPr>
            <w:tcW w:w="0" w:type="auto"/>
          </w:tcPr>
          <w:p w14:paraId="42DC9D09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Доход заведения</w:t>
            </w:r>
          </w:p>
        </w:tc>
        <w:tc>
          <w:tcPr>
            <w:tcW w:w="0" w:type="auto"/>
          </w:tcPr>
          <w:p w14:paraId="248139B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RTP</w:t>
            </w:r>
          </w:p>
        </w:tc>
        <w:tc>
          <w:tcPr>
            <w:tcW w:w="0" w:type="auto"/>
          </w:tcPr>
          <w:p w14:paraId="0C8FD3F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Дисперсия</w:t>
            </w:r>
          </w:p>
        </w:tc>
        <w:tc>
          <w:tcPr>
            <w:tcW w:w="0" w:type="auto"/>
          </w:tcPr>
          <w:p w14:paraId="04C42E5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СКО</w:t>
            </w:r>
          </w:p>
        </w:tc>
        <w:tc>
          <w:tcPr>
            <w:tcW w:w="0" w:type="auto"/>
          </w:tcPr>
          <w:p w14:paraId="753341A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Индекс</w:t>
            </w:r>
          </w:p>
          <w:p w14:paraId="4A6AB9C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Волат.</w:t>
            </w:r>
          </w:p>
        </w:tc>
      </w:tr>
      <w:tr w:rsidR="0096666E" w:rsidRPr="00FE4FD7" w14:paraId="108504D4" w14:textId="77777777" w:rsidTr="0092098C">
        <w:trPr>
          <w:jc w:val="center"/>
        </w:trPr>
        <w:tc>
          <w:tcPr>
            <w:tcW w:w="0" w:type="auto"/>
          </w:tcPr>
          <w:p w14:paraId="653F81E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0678C34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Pass-line</w:t>
            </w:r>
          </w:p>
        </w:tc>
        <w:tc>
          <w:tcPr>
            <w:tcW w:w="0" w:type="auto"/>
          </w:tcPr>
          <w:p w14:paraId="2F7A887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0,493</w:t>
            </w:r>
          </w:p>
        </w:tc>
        <w:tc>
          <w:tcPr>
            <w:tcW w:w="0" w:type="auto"/>
          </w:tcPr>
          <w:p w14:paraId="0AD16A4A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-0,014</w:t>
            </w:r>
          </w:p>
        </w:tc>
        <w:tc>
          <w:tcPr>
            <w:tcW w:w="0" w:type="auto"/>
          </w:tcPr>
          <w:p w14:paraId="1EE7497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0" w:type="auto"/>
          </w:tcPr>
          <w:p w14:paraId="29F91C2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98,6</w:t>
            </w:r>
          </w:p>
        </w:tc>
        <w:tc>
          <w:tcPr>
            <w:tcW w:w="0" w:type="auto"/>
          </w:tcPr>
          <w:p w14:paraId="54B94B5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0,9996</w:t>
            </w:r>
          </w:p>
        </w:tc>
        <w:tc>
          <w:tcPr>
            <w:tcW w:w="0" w:type="auto"/>
          </w:tcPr>
          <w:p w14:paraId="638D617D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0,9998</w:t>
            </w:r>
          </w:p>
        </w:tc>
        <w:tc>
          <w:tcPr>
            <w:tcW w:w="0" w:type="auto"/>
          </w:tcPr>
          <w:p w14:paraId="41E1DA6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1,649681</w:t>
            </w:r>
          </w:p>
        </w:tc>
      </w:tr>
      <w:tr w:rsidR="0096666E" w:rsidRPr="00FE4FD7" w14:paraId="2DD21917" w14:textId="77777777" w:rsidTr="0092098C">
        <w:trPr>
          <w:jc w:val="center"/>
        </w:trPr>
        <w:tc>
          <w:tcPr>
            <w:tcW w:w="0" w:type="auto"/>
          </w:tcPr>
          <w:p w14:paraId="5A16F73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3E167CF4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Don’t pass-line</w:t>
            </w:r>
          </w:p>
        </w:tc>
        <w:tc>
          <w:tcPr>
            <w:tcW w:w="0" w:type="auto"/>
          </w:tcPr>
          <w:p w14:paraId="7FC4682A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,479</w:t>
            </w:r>
          </w:p>
        </w:tc>
        <w:tc>
          <w:tcPr>
            <w:tcW w:w="0" w:type="auto"/>
          </w:tcPr>
          <w:p w14:paraId="2CDD170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-0,013</w:t>
            </w:r>
          </w:p>
        </w:tc>
        <w:tc>
          <w:tcPr>
            <w:tcW w:w="0" w:type="auto"/>
          </w:tcPr>
          <w:p w14:paraId="38CA616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0" w:type="auto"/>
          </w:tcPr>
          <w:p w14:paraId="4707AD2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98,7</w:t>
            </w:r>
          </w:p>
        </w:tc>
        <w:tc>
          <w:tcPr>
            <w:tcW w:w="0" w:type="auto"/>
          </w:tcPr>
          <w:p w14:paraId="0C8A408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0,9720</w:t>
            </w:r>
          </w:p>
        </w:tc>
        <w:tc>
          <w:tcPr>
            <w:tcW w:w="0" w:type="auto"/>
          </w:tcPr>
          <w:p w14:paraId="2EDA5DF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0,9859</w:t>
            </w:r>
          </w:p>
        </w:tc>
        <w:tc>
          <w:tcPr>
            <w:tcW w:w="0" w:type="auto"/>
          </w:tcPr>
          <w:p w14:paraId="0A53042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1.62681</w:t>
            </w:r>
          </w:p>
        </w:tc>
      </w:tr>
      <w:tr w:rsidR="0096666E" w:rsidRPr="00FE4FD7" w14:paraId="77DEEF13" w14:textId="77777777" w:rsidTr="0092098C">
        <w:trPr>
          <w:jc w:val="center"/>
        </w:trPr>
        <w:tc>
          <w:tcPr>
            <w:tcW w:w="0" w:type="auto"/>
          </w:tcPr>
          <w:p w14:paraId="70195C8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80054DB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Free odds_pass-line</w:t>
            </w:r>
          </w:p>
        </w:tc>
        <w:tc>
          <w:tcPr>
            <w:tcW w:w="0" w:type="auto"/>
          </w:tcPr>
          <w:p w14:paraId="5FC421E9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0.493</w:t>
            </w:r>
          </w:p>
        </w:tc>
        <w:tc>
          <w:tcPr>
            <w:tcW w:w="0" w:type="auto"/>
          </w:tcPr>
          <w:p w14:paraId="0255C502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-0.012</w:t>
            </w:r>
          </w:p>
        </w:tc>
        <w:tc>
          <w:tcPr>
            <w:tcW w:w="0" w:type="auto"/>
          </w:tcPr>
          <w:p w14:paraId="2F739DA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0" w:type="auto"/>
          </w:tcPr>
          <w:p w14:paraId="0173741A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0" w:type="auto"/>
          </w:tcPr>
          <w:p w14:paraId="4539B38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3.583</w:t>
            </w: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51AA2B9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1.8931</w:t>
            </w:r>
          </w:p>
        </w:tc>
        <w:tc>
          <w:tcPr>
            <w:tcW w:w="0" w:type="auto"/>
          </w:tcPr>
          <w:p w14:paraId="0856754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1.64987</w:t>
            </w:r>
          </w:p>
        </w:tc>
      </w:tr>
      <w:tr w:rsidR="0096666E" w:rsidRPr="00FE4FD7" w14:paraId="6F44C895" w14:textId="77777777" w:rsidTr="0092098C">
        <w:trPr>
          <w:jc w:val="center"/>
        </w:trPr>
        <w:tc>
          <w:tcPr>
            <w:tcW w:w="0" w:type="auto"/>
          </w:tcPr>
          <w:p w14:paraId="3E869F8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4DA26F48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Free odds_dont pass-line</w:t>
            </w:r>
          </w:p>
        </w:tc>
        <w:tc>
          <w:tcPr>
            <w:tcW w:w="0" w:type="auto"/>
          </w:tcPr>
          <w:p w14:paraId="6B93FF4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,479</w:t>
            </w:r>
          </w:p>
        </w:tc>
        <w:tc>
          <w:tcPr>
            <w:tcW w:w="0" w:type="auto"/>
          </w:tcPr>
          <w:p w14:paraId="27B677F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-0.016</w:t>
            </w:r>
          </w:p>
        </w:tc>
        <w:tc>
          <w:tcPr>
            <w:tcW w:w="0" w:type="auto"/>
          </w:tcPr>
          <w:p w14:paraId="1E24A80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1,6</w:t>
            </w:r>
          </w:p>
        </w:tc>
        <w:tc>
          <w:tcPr>
            <w:tcW w:w="0" w:type="auto"/>
          </w:tcPr>
          <w:p w14:paraId="7F4EECF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98,4</w:t>
            </w:r>
          </w:p>
        </w:tc>
        <w:tc>
          <w:tcPr>
            <w:tcW w:w="0" w:type="auto"/>
          </w:tcPr>
          <w:p w14:paraId="11E559B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2.5135</w:t>
            </w:r>
          </w:p>
        </w:tc>
        <w:tc>
          <w:tcPr>
            <w:tcW w:w="0" w:type="auto"/>
          </w:tcPr>
          <w:p w14:paraId="26B035F9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1.5854</w:t>
            </w:r>
          </w:p>
        </w:tc>
        <w:tc>
          <w:tcPr>
            <w:tcW w:w="0" w:type="auto"/>
          </w:tcPr>
          <w:p w14:paraId="51135F8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2.6159</w:t>
            </w:r>
          </w:p>
        </w:tc>
      </w:tr>
      <w:tr w:rsidR="0096666E" w:rsidRPr="00FE4FD7" w14:paraId="550548C6" w14:textId="77777777" w:rsidTr="0092098C">
        <w:trPr>
          <w:jc w:val="center"/>
        </w:trPr>
        <w:tc>
          <w:tcPr>
            <w:tcW w:w="0" w:type="auto"/>
          </w:tcPr>
          <w:p w14:paraId="3CCFF6B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11388441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Come</w:t>
            </w:r>
          </w:p>
        </w:tc>
        <w:tc>
          <w:tcPr>
            <w:tcW w:w="0" w:type="auto"/>
          </w:tcPr>
          <w:p w14:paraId="403666D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0.493</w:t>
            </w:r>
          </w:p>
        </w:tc>
        <w:tc>
          <w:tcPr>
            <w:tcW w:w="0" w:type="auto"/>
          </w:tcPr>
          <w:p w14:paraId="0213120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-0.013</w:t>
            </w:r>
          </w:p>
        </w:tc>
        <w:tc>
          <w:tcPr>
            <w:tcW w:w="0" w:type="auto"/>
          </w:tcPr>
          <w:p w14:paraId="30A86A6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</w:t>
            </w:r>
          </w:p>
        </w:tc>
        <w:tc>
          <w:tcPr>
            <w:tcW w:w="0" w:type="auto"/>
          </w:tcPr>
          <w:p w14:paraId="480761B7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98,7</w:t>
            </w:r>
          </w:p>
        </w:tc>
        <w:tc>
          <w:tcPr>
            <w:tcW w:w="0" w:type="auto"/>
          </w:tcPr>
          <w:p w14:paraId="5E3C87F7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0.9998</w:t>
            </w:r>
          </w:p>
        </w:tc>
        <w:tc>
          <w:tcPr>
            <w:tcW w:w="0" w:type="auto"/>
          </w:tcPr>
          <w:p w14:paraId="5338EA7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0.99991</w:t>
            </w:r>
          </w:p>
        </w:tc>
        <w:tc>
          <w:tcPr>
            <w:tcW w:w="0" w:type="auto"/>
          </w:tcPr>
          <w:p w14:paraId="4986D77A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1.64985</w:t>
            </w:r>
          </w:p>
        </w:tc>
      </w:tr>
      <w:tr w:rsidR="0096666E" w:rsidRPr="00FE4FD7" w14:paraId="2112B56C" w14:textId="77777777" w:rsidTr="0092098C">
        <w:trPr>
          <w:jc w:val="center"/>
        </w:trPr>
        <w:tc>
          <w:tcPr>
            <w:tcW w:w="0" w:type="auto"/>
          </w:tcPr>
          <w:p w14:paraId="46C5AB8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2851F41F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Don’t come</w:t>
            </w:r>
          </w:p>
        </w:tc>
        <w:tc>
          <w:tcPr>
            <w:tcW w:w="0" w:type="auto"/>
          </w:tcPr>
          <w:p w14:paraId="6B0F04D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0.478</w:t>
            </w:r>
          </w:p>
        </w:tc>
        <w:tc>
          <w:tcPr>
            <w:tcW w:w="0" w:type="auto"/>
          </w:tcPr>
          <w:p w14:paraId="3A39225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-0.014</w:t>
            </w:r>
          </w:p>
        </w:tc>
        <w:tc>
          <w:tcPr>
            <w:tcW w:w="0" w:type="auto"/>
          </w:tcPr>
          <w:p w14:paraId="3CE8329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1,5</w:t>
            </w:r>
          </w:p>
        </w:tc>
        <w:tc>
          <w:tcPr>
            <w:tcW w:w="0" w:type="auto"/>
          </w:tcPr>
          <w:p w14:paraId="32EA68E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98,5</w:t>
            </w:r>
          </w:p>
        </w:tc>
        <w:tc>
          <w:tcPr>
            <w:tcW w:w="0" w:type="auto"/>
          </w:tcPr>
          <w:p w14:paraId="65C85FA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0.9718</w:t>
            </w:r>
          </w:p>
        </w:tc>
        <w:tc>
          <w:tcPr>
            <w:tcW w:w="0" w:type="auto"/>
          </w:tcPr>
          <w:p w14:paraId="53099647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0.9998</w:t>
            </w:r>
          </w:p>
        </w:tc>
        <w:tc>
          <w:tcPr>
            <w:tcW w:w="0" w:type="auto"/>
          </w:tcPr>
          <w:p w14:paraId="31D7062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1.64981</w:t>
            </w:r>
          </w:p>
        </w:tc>
      </w:tr>
      <w:tr w:rsidR="0096666E" w:rsidRPr="00FE4FD7" w14:paraId="044F9030" w14:textId="77777777" w:rsidTr="0092098C">
        <w:trPr>
          <w:jc w:val="center"/>
        </w:trPr>
        <w:tc>
          <w:tcPr>
            <w:tcW w:w="0" w:type="auto"/>
          </w:tcPr>
          <w:p w14:paraId="65C6A1C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10389228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0" w:type="auto"/>
          </w:tcPr>
          <w:p w14:paraId="654BB39D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0.445</w:t>
            </w:r>
          </w:p>
        </w:tc>
        <w:tc>
          <w:tcPr>
            <w:tcW w:w="0" w:type="auto"/>
          </w:tcPr>
          <w:p w14:paraId="243678E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-0.05</w:t>
            </w:r>
          </w:p>
        </w:tc>
        <w:tc>
          <w:tcPr>
            <w:tcW w:w="0" w:type="auto"/>
          </w:tcPr>
          <w:p w14:paraId="58C850B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5.3</w:t>
            </w:r>
          </w:p>
        </w:tc>
        <w:tc>
          <w:tcPr>
            <w:tcW w:w="0" w:type="auto"/>
          </w:tcPr>
          <w:p w14:paraId="17CC60E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94,7</w:t>
            </w:r>
          </w:p>
        </w:tc>
        <w:tc>
          <w:tcPr>
            <w:tcW w:w="0" w:type="auto"/>
          </w:tcPr>
          <w:p w14:paraId="16AF6102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0.9971</w:t>
            </w:r>
          </w:p>
        </w:tc>
        <w:tc>
          <w:tcPr>
            <w:tcW w:w="0" w:type="auto"/>
          </w:tcPr>
          <w:p w14:paraId="6129355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0.9985</w:t>
            </w:r>
          </w:p>
        </w:tc>
        <w:tc>
          <w:tcPr>
            <w:tcW w:w="0" w:type="auto"/>
          </w:tcPr>
          <w:p w14:paraId="04EFF32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1.64761</w:t>
            </w:r>
          </w:p>
        </w:tc>
      </w:tr>
      <w:tr w:rsidR="0096666E" w:rsidRPr="00FE4FD7" w14:paraId="36D7B3CE" w14:textId="77777777" w:rsidTr="0092098C">
        <w:trPr>
          <w:jc w:val="center"/>
        </w:trPr>
        <w:tc>
          <w:tcPr>
            <w:tcW w:w="0" w:type="auto"/>
          </w:tcPr>
          <w:p w14:paraId="7B5B2852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326DC67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Big_6, Big_8</w:t>
            </w:r>
          </w:p>
        </w:tc>
        <w:tc>
          <w:tcPr>
            <w:tcW w:w="0" w:type="auto"/>
          </w:tcPr>
          <w:p w14:paraId="34E25D1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0.454</w:t>
            </w:r>
          </w:p>
        </w:tc>
        <w:tc>
          <w:tcPr>
            <w:tcW w:w="0" w:type="auto"/>
          </w:tcPr>
          <w:p w14:paraId="6B1B31E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-0.09</w:t>
            </w:r>
          </w:p>
        </w:tc>
        <w:tc>
          <w:tcPr>
            <w:tcW w:w="0" w:type="auto"/>
          </w:tcPr>
          <w:p w14:paraId="0D570567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</w:t>
            </w:r>
          </w:p>
        </w:tc>
        <w:tc>
          <w:tcPr>
            <w:tcW w:w="0" w:type="auto"/>
          </w:tcPr>
          <w:p w14:paraId="5E76EBCD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91.0</w:t>
            </w:r>
          </w:p>
        </w:tc>
        <w:tc>
          <w:tcPr>
            <w:tcW w:w="0" w:type="auto"/>
          </w:tcPr>
          <w:p w14:paraId="1340F7D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0.9092</w:t>
            </w:r>
          </w:p>
        </w:tc>
        <w:tc>
          <w:tcPr>
            <w:tcW w:w="0" w:type="auto"/>
          </w:tcPr>
          <w:p w14:paraId="3E70707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0.9959</w:t>
            </w:r>
          </w:p>
        </w:tc>
        <w:tc>
          <w:tcPr>
            <w:tcW w:w="0" w:type="auto"/>
          </w:tcPr>
          <w:p w14:paraId="7A98112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1.64324</w:t>
            </w:r>
          </w:p>
        </w:tc>
      </w:tr>
      <w:tr w:rsidR="0096666E" w:rsidRPr="00FE4FD7" w14:paraId="33C3B5F2" w14:textId="77777777" w:rsidTr="0092098C">
        <w:trPr>
          <w:jc w:val="center"/>
        </w:trPr>
        <w:tc>
          <w:tcPr>
            <w:tcW w:w="0" w:type="auto"/>
          </w:tcPr>
          <w:p w14:paraId="0C19B23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50D5B8CC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Hard way_4_10</w:t>
            </w:r>
          </w:p>
        </w:tc>
        <w:tc>
          <w:tcPr>
            <w:tcW w:w="0" w:type="auto"/>
          </w:tcPr>
          <w:p w14:paraId="321F506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0.110</w:t>
            </w:r>
          </w:p>
        </w:tc>
        <w:tc>
          <w:tcPr>
            <w:tcW w:w="0" w:type="auto"/>
          </w:tcPr>
          <w:p w14:paraId="765BBD7A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-0.114</w:t>
            </w:r>
          </w:p>
        </w:tc>
        <w:tc>
          <w:tcPr>
            <w:tcW w:w="0" w:type="auto"/>
          </w:tcPr>
          <w:p w14:paraId="3880F78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11.4</w:t>
            </w:r>
          </w:p>
        </w:tc>
        <w:tc>
          <w:tcPr>
            <w:tcW w:w="0" w:type="auto"/>
          </w:tcPr>
          <w:p w14:paraId="46A4691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88.6</w:t>
            </w:r>
          </w:p>
        </w:tc>
        <w:tc>
          <w:tcPr>
            <w:tcW w:w="0" w:type="auto"/>
          </w:tcPr>
          <w:p w14:paraId="2C60143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0.9869</w:t>
            </w:r>
          </w:p>
        </w:tc>
        <w:tc>
          <w:tcPr>
            <w:tcW w:w="0" w:type="auto"/>
          </w:tcPr>
          <w:p w14:paraId="7CF41D5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0.9934</w:t>
            </w:r>
          </w:p>
        </w:tc>
        <w:tc>
          <w:tcPr>
            <w:tcW w:w="0" w:type="auto"/>
          </w:tcPr>
          <w:p w14:paraId="3C1604D2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1.63922</w:t>
            </w:r>
          </w:p>
        </w:tc>
      </w:tr>
      <w:tr w:rsidR="0096666E" w:rsidRPr="00FE4FD7" w14:paraId="5DB68553" w14:textId="77777777" w:rsidTr="0092098C">
        <w:trPr>
          <w:jc w:val="center"/>
        </w:trPr>
        <w:tc>
          <w:tcPr>
            <w:tcW w:w="0" w:type="auto"/>
          </w:tcPr>
          <w:p w14:paraId="7627CD97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70072166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Hard way_6_8</w:t>
            </w:r>
          </w:p>
        </w:tc>
        <w:tc>
          <w:tcPr>
            <w:tcW w:w="0" w:type="auto"/>
          </w:tcPr>
          <w:p w14:paraId="5C99368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0.091</w:t>
            </w:r>
          </w:p>
        </w:tc>
        <w:tc>
          <w:tcPr>
            <w:tcW w:w="0" w:type="auto"/>
          </w:tcPr>
          <w:p w14:paraId="7CCD7EE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-0.088</w:t>
            </w:r>
          </w:p>
        </w:tc>
        <w:tc>
          <w:tcPr>
            <w:tcW w:w="0" w:type="auto"/>
          </w:tcPr>
          <w:p w14:paraId="7289738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8.8</w:t>
            </w:r>
          </w:p>
        </w:tc>
        <w:tc>
          <w:tcPr>
            <w:tcW w:w="0" w:type="auto"/>
          </w:tcPr>
          <w:p w14:paraId="1E21CA3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91,2</w:t>
            </w:r>
          </w:p>
        </w:tc>
        <w:tc>
          <w:tcPr>
            <w:tcW w:w="0" w:type="auto"/>
          </w:tcPr>
          <w:p w14:paraId="1156DD5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8.2826</w:t>
            </w:r>
          </w:p>
        </w:tc>
        <w:tc>
          <w:tcPr>
            <w:tcW w:w="0" w:type="auto"/>
          </w:tcPr>
          <w:p w14:paraId="4C774CF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2.8770</w:t>
            </w:r>
          </w:p>
        </w:tc>
        <w:tc>
          <w:tcPr>
            <w:tcW w:w="0" w:type="auto"/>
          </w:tcPr>
          <w:p w14:paraId="17D1910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4.74707</w:t>
            </w:r>
          </w:p>
        </w:tc>
      </w:tr>
      <w:tr w:rsidR="0096666E" w:rsidRPr="00FE4FD7" w14:paraId="1822D6C2" w14:textId="77777777" w:rsidTr="0092098C">
        <w:trPr>
          <w:jc w:val="center"/>
        </w:trPr>
        <w:tc>
          <w:tcPr>
            <w:tcW w:w="0" w:type="auto"/>
          </w:tcPr>
          <w:p w14:paraId="3E25A6A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45783FC5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Any craps</w:t>
            </w:r>
          </w:p>
        </w:tc>
        <w:tc>
          <w:tcPr>
            <w:tcW w:w="0" w:type="auto"/>
          </w:tcPr>
          <w:p w14:paraId="31334B4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0.111</w:t>
            </w:r>
          </w:p>
        </w:tc>
        <w:tc>
          <w:tcPr>
            <w:tcW w:w="0" w:type="auto"/>
          </w:tcPr>
          <w:p w14:paraId="17DA9232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-0.109</w:t>
            </w:r>
          </w:p>
        </w:tc>
        <w:tc>
          <w:tcPr>
            <w:tcW w:w="0" w:type="auto"/>
          </w:tcPr>
          <w:p w14:paraId="372747A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10.9</w:t>
            </w:r>
          </w:p>
        </w:tc>
        <w:tc>
          <w:tcPr>
            <w:tcW w:w="0" w:type="auto"/>
          </w:tcPr>
          <w:p w14:paraId="78F3BF8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89,1</w:t>
            </w:r>
          </w:p>
        </w:tc>
        <w:tc>
          <w:tcPr>
            <w:tcW w:w="0" w:type="auto"/>
          </w:tcPr>
          <w:p w14:paraId="3A08A32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6.3280</w:t>
            </w:r>
          </w:p>
        </w:tc>
        <w:tc>
          <w:tcPr>
            <w:tcW w:w="0" w:type="auto"/>
          </w:tcPr>
          <w:p w14:paraId="7867A65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2.5155</w:t>
            </w:r>
          </w:p>
        </w:tc>
        <w:tc>
          <w:tcPr>
            <w:tcW w:w="0" w:type="auto"/>
          </w:tcPr>
          <w:p w14:paraId="3B64768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4.15069</w:t>
            </w:r>
          </w:p>
        </w:tc>
      </w:tr>
      <w:tr w:rsidR="0096666E" w:rsidRPr="00FE4FD7" w14:paraId="51300443" w14:textId="77777777" w:rsidTr="0092098C">
        <w:trPr>
          <w:jc w:val="center"/>
        </w:trPr>
        <w:tc>
          <w:tcPr>
            <w:tcW w:w="0" w:type="auto"/>
          </w:tcPr>
          <w:p w14:paraId="0B95842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1FC98EE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Any seven</w:t>
            </w:r>
          </w:p>
        </w:tc>
        <w:tc>
          <w:tcPr>
            <w:tcW w:w="0" w:type="auto"/>
          </w:tcPr>
          <w:p w14:paraId="5283892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0.166</w:t>
            </w:r>
          </w:p>
        </w:tc>
        <w:tc>
          <w:tcPr>
            <w:tcW w:w="0" w:type="auto"/>
          </w:tcPr>
          <w:p w14:paraId="1B305FF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-0.168</w:t>
            </w:r>
          </w:p>
        </w:tc>
        <w:tc>
          <w:tcPr>
            <w:tcW w:w="0" w:type="auto"/>
          </w:tcPr>
          <w:p w14:paraId="29DED20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16.8</w:t>
            </w:r>
          </w:p>
        </w:tc>
        <w:tc>
          <w:tcPr>
            <w:tcW w:w="0" w:type="auto"/>
          </w:tcPr>
          <w:p w14:paraId="642B8EE9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83,2</w:t>
            </w:r>
          </w:p>
        </w:tc>
        <w:tc>
          <w:tcPr>
            <w:tcW w:w="0" w:type="auto"/>
          </w:tcPr>
          <w:p w14:paraId="761667F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3.4672</w:t>
            </w:r>
          </w:p>
        </w:tc>
        <w:tc>
          <w:tcPr>
            <w:tcW w:w="0" w:type="auto"/>
          </w:tcPr>
          <w:p w14:paraId="549F817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1.8622</w:t>
            </w:r>
          </w:p>
        </w:tc>
        <w:tc>
          <w:tcPr>
            <w:tcW w:w="0" w:type="auto"/>
          </w:tcPr>
          <w:p w14:paraId="063598B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3.0727</w:t>
            </w:r>
          </w:p>
        </w:tc>
      </w:tr>
      <w:tr w:rsidR="0096666E" w:rsidRPr="00FE4FD7" w14:paraId="5E619177" w14:textId="77777777" w:rsidTr="0092098C">
        <w:trPr>
          <w:jc w:val="center"/>
        </w:trPr>
        <w:tc>
          <w:tcPr>
            <w:tcW w:w="0" w:type="auto"/>
          </w:tcPr>
          <w:p w14:paraId="3A205422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0548755F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Craps_11, C&amp;E</w:t>
            </w:r>
          </w:p>
        </w:tc>
        <w:tc>
          <w:tcPr>
            <w:tcW w:w="0" w:type="auto"/>
          </w:tcPr>
          <w:p w14:paraId="47CB68E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0.166</w:t>
            </w:r>
          </w:p>
        </w:tc>
        <w:tc>
          <w:tcPr>
            <w:tcW w:w="0" w:type="auto"/>
          </w:tcPr>
          <w:p w14:paraId="6183F98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-0.113</w:t>
            </w:r>
          </w:p>
        </w:tc>
        <w:tc>
          <w:tcPr>
            <w:tcW w:w="0" w:type="auto"/>
          </w:tcPr>
          <w:p w14:paraId="1F09605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11.3</w:t>
            </w:r>
          </w:p>
        </w:tc>
        <w:tc>
          <w:tcPr>
            <w:tcW w:w="0" w:type="auto"/>
          </w:tcPr>
          <w:p w14:paraId="45C142A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88,6</w:t>
            </w:r>
          </w:p>
        </w:tc>
        <w:tc>
          <w:tcPr>
            <w:tcW w:w="0" w:type="auto"/>
          </w:tcPr>
          <w:p w14:paraId="22267C6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4.5309</w:t>
            </w:r>
          </w:p>
        </w:tc>
        <w:tc>
          <w:tcPr>
            <w:tcW w:w="0" w:type="auto"/>
          </w:tcPr>
          <w:p w14:paraId="397F215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0.993799</w:t>
            </w:r>
          </w:p>
        </w:tc>
        <w:tc>
          <w:tcPr>
            <w:tcW w:w="0" w:type="auto"/>
          </w:tcPr>
          <w:p w14:paraId="5D2E904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639769</w:t>
            </w:r>
          </w:p>
        </w:tc>
      </w:tr>
      <w:tr w:rsidR="0096666E" w:rsidRPr="00FE4FD7" w14:paraId="5FB20FB8" w14:textId="77777777" w:rsidTr="0092098C">
        <w:trPr>
          <w:jc w:val="center"/>
        </w:trPr>
        <w:tc>
          <w:tcPr>
            <w:tcW w:w="0" w:type="auto"/>
          </w:tcPr>
          <w:p w14:paraId="6016595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14:paraId="546F74DE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Two-Aces_12</w:t>
            </w:r>
          </w:p>
        </w:tc>
        <w:tc>
          <w:tcPr>
            <w:tcW w:w="0" w:type="auto"/>
          </w:tcPr>
          <w:p w14:paraId="52E33CF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0.027</w:t>
            </w:r>
          </w:p>
        </w:tc>
        <w:tc>
          <w:tcPr>
            <w:tcW w:w="0" w:type="auto"/>
          </w:tcPr>
          <w:p w14:paraId="72A5D0A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-0.145</w:t>
            </w:r>
          </w:p>
        </w:tc>
        <w:tc>
          <w:tcPr>
            <w:tcW w:w="0" w:type="auto"/>
          </w:tcPr>
          <w:p w14:paraId="5E426E1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0" w:type="auto"/>
          </w:tcPr>
          <w:p w14:paraId="3587011D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742805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6D41618A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990</w:t>
            </w:r>
          </w:p>
        </w:tc>
        <w:tc>
          <w:tcPr>
            <w:tcW w:w="0" w:type="auto"/>
          </w:tcPr>
          <w:p w14:paraId="0047DB3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96666E" w:rsidRPr="00FE4FD7" w14:paraId="0F0526E7" w14:textId="77777777" w:rsidTr="0092098C">
        <w:trPr>
          <w:jc w:val="center"/>
        </w:trPr>
        <w:tc>
          <w:tcPr>
            <w:tcW w:w="0" w:type="auto"/>
          </w:tcPr>
          <w:p w14:paraId="4D11E2E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423AB712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Three, Any Eleven</w:t>
            </w:r>
          </w:p>
        </w:tc>
        <w:tc>
          <w:tcPr>
            <w:tcW w:w="0" w:type="auto"/>
          </w:tcPr>
          <w:p w14:paraId="618E10B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222535B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-0.112</w:t>
            </w:r>
          </w:p>
        </w:tc>
        <w:tc>
          <w:tcPr>
            <w:tcW w:w="0" w:type="auto"/>
          </w:tcPr>
          <w:p w14:paraId="088BA95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11.2</w:t>
            </w:r>
          </w:p>
        </w:tc>
        <w:tc>
          <w:tcPr>
            <w:tcW w:w="0" w:type="auto"/>
          </w:tcPr>
          <w:p w14:paraId="70ED51D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88.8</w:t>
            </w:r>
          </w:p>
        </w:tc>
        <w:tc>
          <w:tcPr>
            <w:tcW w:w="0" w:type="auto"/>
          </w:tcPr>
          <w:p w14:paraId="5B69850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13.4141</w:t>
            </w:r>
          </w:p>
        </w:tc>
        <w:tc>
          <w:tcPr>
            <w:tcW w:w="0" w:type="auto"/>
          </w:tcPr>
          <w:p w14:paraId="7A20B11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0,9936</w:t>
            </w:r>
          </w:p>
        </w:tc>
        <w:tc>
          <w:tcPr>
            <w:tcW w:w="0" w:type="auto"/>
          </w:tcPr>
          <w:p w14:paraId="5337640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1,63955</w:t>
            </w:r>
          </w:p>
        </w:tc>
      </w:tr>
      <w:tr w:rsidR="0096666E" w:rsidRPr="00FE4FD7" w14:paraId="717E8C2C" w14:textId="77777777" w:rsidTr="0092098C">
        <w:trPr>
          <w:jc w:val="center"/>
        </w:trPr>
        <w:tc>
          <w:tcPr>
            <w:tcW w:w="0" w:type="auto"/>
          </w:tcPr>
          <w:p w14:paraId="53B234E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76A4323E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Horn bet</w:t>
            </w:r>
          </w:p>
        </w:tc>
        <w:tc>
          <w:tcPr>
            <w:tcW w:w="0" w:type="auto"/>
          </w:tcPr>
          <w:p w14:paraId="14287AC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FFBAAC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-0.125</w:t>
            </w:r>
          </w:p>
        </w:tc>
        <w:tc>
          <w:tcPr>
            <w:tcW w:w="0" w:type="auto"/>
          </w:tcPr>
          <w:p w14:paraId="24D3060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12.5</w:t>
            </w:r>
          </w:p>
        </w:tc>
        <w:tc>
          <w:tcPr>
            <w:tcW w:w="0" w:type="auto"/>
          </w:tcPr>
          <w:p w14:paraId="4E9C33C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87,5</w:t>
            </w:r>
          </w:p>
        </w:tc>
        <w:tc>
          <w:tcPr>
            <w:tcW w:w="0" w:type="auto"/>
          </w:tcPr>
          <w:p w14:paraId="597C552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4,3553</w:t>
            </w:r>
          </w:p>
        </w:tc>
        <w:tc>
          <w:tcPr>
            <w:tcW w:w="0" w:type="auto"/>
          </w:tcPr>
          <w:p w14:paraId="11DC9C6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0,9922</w:t>
            </w:r>
          </w:p>
        </w:tc>
        <w:tc>
          <w:tcPr>
            <w:tcW w:w="0" w:type="auto"/>
          </w:tcPr>
          <w:p w14:paraId="5768FB5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1.63711</w:t>
            </w:r>
          </w:p>
        </w:tc>
      </w:tr>
      <w:tr w:rsidR="0096666E" w:rsidRPr="00FE4FD7" w14:paraId="4690E221" w14:textId="77777777" w:rsidTr="0092098C">
        <w:trPr>
          <w:jc w:val="center"/>
        </w:trPr>
        <w:tc>
          <w:tcPr>
            <w:tcW w:w="0" w:type="auto"/>
          </w:tcPr>
          <w:p w14:paraId="1ED458D7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5360F676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Horn high bet</w:t>
            </w:r>
          </w:p>
        </w:tc>
        <w:tc>
          <w:tcPr>
            <w:tcW w:w="0" w:type="auto"/>
          </w:tcPr>
          <w:p w14:paraId="49DBFC3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7677A5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-0.156</w:t>
            </w:r>
          </w:p>
        </w:tc>
        <w:tc>
          <w:tcPr>
            <w:tcW w:w="0" w:type="auto"/>
          </w:tcPr>
          <w:p w14:paraId="77CC089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0" w:type="auto"/>
          </w:tcPr>
          <w:p w14:paraId="69730F5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84,4</w:t>
            </w:r>
          </w:p>
        </w:tc>
        <w:tc>
          <w:tcPr>
            <w:tcW w:w="0" w:type="auto"/>
          </w:tcPr>
          <w:p w14:paraId="7E1FEE7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7,4402</w:t>
            </w:r>
          </w:p>
        </w:tc>
        <w:tc>
          <w:tcPr>
            <w:tcW w:w="0" w:type="auto"/>
          </w:tcPr>
          <w:p w14:paraId="2A0B589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0,9877</w:t>
            </w:r>
          </w:p>
        </w:tc>
        <w:tc>
          <w:tcPr>
            <w:tcW w:w="0" w:type="auto"/>
          </w:tcPr>
          <w:p w14:paraId="1052764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1,62971</w:t>
            </w:r>
          </w:p>
        </w:tc>
      </w:tr>
      <w:tr w:rsidR="0096666E" w:rsidRPr="00FE4FD7" w14:paraId="680CBC4E" w14:textId="77777777" w:rsidTr="0092098C">
        <w:trPr>
          <w:jc w:val="center"/>
        </w:trPr>
        <w:tc>
          <w:tcPr>
            <w:tcW w:w="0" w:type="auto"/>
          </w:tcPr>
          <w:p w14:paraId="3F3FDF62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14:paraId="106992D0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World bet</w:t>
            </w:r>
          </w:p>
        </w:tc>
        <w:tc>
          <w:tcPr>
            <w:tcW w:w="0" w:type="auto"/>
          </w:tcPr>
          <w:p w14:paraId="3D31F1B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013674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-0.134</w:t>
            </w:r>
          </w:p>
        </w:tc>
        <w:tc>
          <w:tcPr>
            <w:tcW w:w="0" w:type="auto"/>
          </w:tcPr>
          <w:p w14:paraId="436EE30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13.42</w:t>
            </w:r>
          </w:p>
        </w:tc>
        <w:tc>
          <w:tcPr>
            <w:tcW w:w="0" w:type="auto"/>
          </w:tcPr>
          <w:p w14:paraId="1008F052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86,6</w:t>
            </w:r>
          </w:p>
        </w:tc>
        <w:tc>
          <w:tcPr>
            <w:tcW w:w="0" w:type="auto"/>
          </w:tcPr>
          <w:p w14:paraId="41F82CAA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2,6830</w:t>
            </w:r>
          </w:p>
        </w:tc>
        <w:tc>
          <w:tcPr>
            <w:tcW w:w="0" w:type="auto"/>
          </w:tcPr>
          <w:p w14:paraId="68D65C6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0,9908</w:t>
            </w:r>
          </w:p>
        </w:tc>
        <w:tc>
          <w:tcPr>
            <w:tcW w:w="0" w:type="auto"/>
          </w:tcPr>
          <w:p w14:paraId="02A3FC2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1.63511</w:t>
            </w:r>
          </w:p>
        </w:tc>
      </w:tr>
      <w:tr w:rsidR="0096666E" w:rsidRPr="00FE4FD7" w14:paraId="059EAE2A" w14:textId="77777777" w:rsidTr="0092098C">
        <w:trPr>
          <w:jc w:val="center"/>
        </w:trPr>
        <w:tc>
          <w:tcPr>
            <w:tcW w:w="0" w:type="auto"/>
          </w:tcPr>
          <w:p w14:paraId="4BA0E44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14:paraId="7661CCB5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Three way craps</w:t>
            </w:r>
          </w:p>
        </w:tc>
        <w:tc>
          <w:tcPr>
            <w:tcW w:w="0" w:type="auto"/>
          </w:tcPr>
          <w:p w14:paraId="20F72AF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4537750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-0.129</w:t>
            </w:r>
          </w:p>
        </w:tc>
        <w:tc>
          <w:tcPr>
            <w:tcW w:w="0" w:type="auto"/>
          </w:tcPr>
          <w:p w14:paraId="7B919C0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12.90</w:t>
            </w:r>
          </w:p>
        </w:tc>
        <w:tc>
          <w:tcPr>
            <w:tcW w:w="0" w:type="auto"/>
          </w:tcPr>
          <w:p w14:paraId="1C1CB15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87,07</w:t>
            </w:r>
          </w:p>
        </w:tc>
        <w:tc>
          <w:tcPr>
            <w:tcW w:w="0" w:type="auto"/>
          </w:tcPr>
          <w:p w14:paraId="13CCDC09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15.3218</w:t>
            </w:r>
          </w:p>
        </w:tc>
        <w:tc>
          <w:tcPr>
            <w:tcW w:w="0" w:type="auto"/>
          </w:tcPr>
          <w:p w14:paraId="3521EEE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0.9918</w:t>
            </w:r>
          </w:p>
        </w:tc>
        <w:tc>
          <w:tcPr>
            <w:tcW w:w="0" w:type="auto"/>
          </w:tcPr>
          <w:p w14:paraId="71D7F9F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1.63702</w:t>
            </w:r>
          </w:p>
        </w:tc>
      </w:tr>
      <w:tr w:rsidR="0096666E" w:rsidRPr="00FE4FD7" w14:paraId="0E0D1289" w14:textId="77777777" w:rsidTr="0092098C">
        <w:trPr>
          <w:jc w:val="center"/>
        </w:trPr>
        <w:tc>
          <w:tcPr>
            <w:tcW w:w="0" w:type="auto"/>
          </w:tcPr>
          <w:p w14:paraId="338C44E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273CC609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 bet, Place bet</w:t>
            </w:r>
          </w:p>
        </w:tc>
        <w:tc>
          <w:tcPr>
            <w:tcW w:w="0" w:type="auto"/>
          </w:tcPr>
          <w:p w14:paraId="618618DD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0.397</w:t>
            </w:r>
          </w:p>
        </w:tc>
        <w:tc>
          <w:tcPr>
            <w:tcW w:w="0" w:type="auto"/>
          </w:tcPr>
          <w:p w14:paraId="7074CF1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-0.040</w:t>
            </w:r>
          </w:p>
        </w:tc>
        <w:tc>
          <w:tcPr>
            <w:tcW w:w="0" w:type="auto"/>
          </w:tcPr>
          <w:p w14:paraId="4C38B7E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0" w:type="auto"/>
          </w:tcPr>
          <w:p w14:paraId="36F34AE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95,72</w:t>
            </w:r>
          </w:p>
        </w:tc>
        <w:tc>
          <w:tcPr>
            <w:tcW w:w="0" w:type="auto"/>
          </w:tcPr>
          <w:p w14:paraId="2E8DEFD7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51.4910</w:t>
            </w:r>
          </w:p>
        </w:tc>
        <w:tc>
          <w:tcPr>
            <w:tcW w:w="0" w:type="auto"/>
          </w:tcPr>
          <w:p w14:paraId="1636D61D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0.9992</w:t>
            </w:r>
          </w:p>
        </w:tc>
        <w:tc>
          <w:tcPr>
            <w:tcW w:w="0" w:type="auto"/>
          </w:tcPr>
          <w:p w14:paraId="50C0C33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1.64880</w:t>
            </w:r>
          </w:p>
        </w:tc>
      </w:tr>
      <w:tr w:rsidR="0096666E" w:rsidRPr="00FE4FD7" w14:paraId="5FBB94F3" w14:textId="77777777" w:rsidTr="0092098C">
        <w:trPr>
          <w:jc w:val="center"/>
        </w:trPr>
        <w:tc>
          <w:tcPr>
            <w:tcW w:w="0" w:type="auto"/>
          </w:tcPr>
          <w:p w14:paraId="268CBC2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14:paraId="001C0336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Lose</w:t>
            </w:r>
          </w:p>
        </w:tc>
        <w:tc>
          <w:tcPr>
            <w:tcW w:w="0" w:type="auto"/>
          </w:tcPr>
          <w:p w14:paraId="4DB3E19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0.601</w:t>
            </w:r>
          </w:p>
        </w:tc>
        <w:tc>
          <w:tcPr>
            <w:tcW w:w="0" w:type="auto"/>
          </w:tcPr>
          <w:p w14:paraId="08E1654D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-0.025</w:t>
            </w:r>
          </w:p>
        </w:tc>
        <w:tc>
          <w:tcPr>
            <w:tcW w:w="0" w:type="auto"/>
          </w:tcPr>
          <w:p w14:paraId="49F7F2D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2.5</w:t>
            </w:r>
          </w:p>
        </w:tc>
        <w:tc>
          <w:tcPr>
            <w:tcW w:w="0" w:type="auto"/>
          </w:tcPr>
          <w:p w14:paraId="482D1BD2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97,5</w:t>
            </w:r>
          </w:p>
        </w:tc>
        <w:tc>
          <w:tcPr>
            <w:tcW w:w="0" w:type="auto"/>
          </w:tcPr>
          <w:p w14:paraId="059113B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23.320</w:t>
            </w:r>
          </w:p>
        </w:tc>
        <w:tc>
          <w:tcPr>
            <w:tcW w:w="0" w:type="auto"/>
          </w:tcPr>
          <w:p w14:paraId="29AE37D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0.9997</w:t>
            </w:r>
          </w:p>
        </w:tc>
        <w:tc>
          <w:tcPr>
            <w:tcW w:w="0" w:type="auto"/>
          </w:tcPr>
          <w:p w14:paraId="1B9FE25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1.64985</w:t>
            </w:r>
          </w:p>
        </w:tc>
      </w:tr>
      <w:tr w:rsidR="0096666E" w:rsidRPr="00FE4FD7" w14:paraId="38297703" w14:textId="77777777" w:rsidTr="0092098C">
        <w:trPr>
          <w:jc w:val="center"/>
        </w:trPr>
        <w:tc>
          <w:tcPr>
            <w:tcW w:w="0" w:type="auto"/>
          </w:tcPr>
          <w:p w14:paraId="3A4E0A97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14:paraId="5EF9144D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Buy_4_10</w:t>
            </w:r>
          </w:p>
        </w:tc>
        <w:tc>
          <w:tcPr>
            <w:tcW w:w="0" w:type="auto"/>
          </w:tcPr>
          <w:p w14:paraId="148CB8D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59B2AE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-0.017</w:t>
            </w:r>
          </w:p>
        </w:tc>
        <w:tc>
          <w:tcPr>
            <w:tcW w:w="0" w:type="auto"/>
          </w:tcPr>
          <w:p w14:paraId="5CC8C45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0" w:type="auto"/>
          </w:tcPr>
          <w:p w14:paraId="1D2220B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98,3</w:t>
            </w:r>
          </w:p>
        </w:tc>
        <w:tc>
          <w:tcPr>
            <w:tcW w:w="0" w:type="auto"/>
          </w:tcPr>
          <w:p w14:paraId="414CF84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1.9334</w:t>
            </w:r>
          </w:p>
        </w:tc>
        <w:tc>
          <w:tcPr>
            <w:tcW w:w="0" w:type="auto"/>
          </w:tcPr>
          <w:p w14:paraId="40DD645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0,9998</w:t>
            </w:r>
          </w:p>
        </w:tc>
        <w:tc>
          <w:tcPr>
            <w:tcW w:w="0" w:type="auto"/>
          </w:tcPr>
          <w:p w14:paraId="085ECEA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1,64981</w:t>
            </w:r>
          </w:p>
        </w:tc>
      </w:tr>
      <w:tr w:rsidR="0096666E" w:rsidRPr="00FE4FD7" w14:paraId="4D55E9D7" w14:textId="77777777" w:rsidTr="0092098C">
        <w:trPr>
          <w:jc w:val="center"/>
        </w:trPr>
        <w:tc>
          <w:tcPr>
            <w:tcW w:w="0" w:type="auto"/>
          </w:tcPr>
          <w:p w14:paraId="29C79258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14:paraId="68461528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Buy_5_9</w:t>
            </w:r>
          </w:p>
        </w:tc>
        <w:tc>
          <w:tcPr>
            <w:tcW w:w="0" w:type="auto"/>
          </w:tcPr>
          <w:p w14:paraId="63A67B8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0.399</w:t>
            </w:r>
          </w:p>
        </w:tc>
        <w:tc>
          <w:tcPr>
            <w:tcW w:w="0" w:type="auto"/>
          </w:tcPr>
          <w:p w14:paraId="04DE5F7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-0.021</w:t>
            </w:r>
          </w:p>
        </w:tc>
        <w:tc>
          <w:tcPr>
            <w:tcW w:w="0" w:type="auto"/>
          </w:tcPr>
          <w:p w14:paraId="61FFFA4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0" w:type="auto"/>
          </w:tcPr>
          <w:p w14:paraId="3431E856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97,9</w:t>
            </w:r>
          </w:p>
        </w:tc>
        <w:tc>
          <w:tcPr>
            <w:tcW w:w="0" w:type="auto"/>
          </w:tcPr>
          <w:p w14:paraId="79AB03F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1.4404</w:t>
            </w:r>
          </w:p>
        </w:tc>
        <w:tc>
          <w:tcPr>
            <w:tcW w:w="0" w:type="auto"/>
          </w:tcPr>
          <w:p w14:paraId="30C3AA3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0,9998</w:t>
            </w:r>
          </w:p>
        </w:tc>
        <w:tc>
          <w:tcPr>
            <w:tcW w:w="0" w:type="auto"/>
          </w:tcPr>
          <w:p w14:paraId="5D66D71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1,65002</w:t>
            </w:r>
          </w:p>
        </w:tc>
      </w:tr>
      <w:tr w:rsidR="0096666E" w:rsidRPr="00FE4FD7" w14:paraId="6E2D28CF" w14:textId="77777777" w:rsidTr="0092098C">
        <w:trPr>
          <w:jc w:val="center"/>
        </w:trPr>
        <w:tc>
          <w:tcPr>
            <w:tcW w:w="0" w:type="auto"/>
          </w:tcPr>
          <w:p w14:paraId="73F8B332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26FF7A0E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Buy_6_8</w:t>
            </w:r>
          </w:p>
        </w:tc>
        <w:tc>
          <w:tcPr>
            <w:tcW w:w="0" w:type="auto"/>
          </w:tcPr>
          <w:p w14:paraId="31FA2C5A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0.454</w:t>
            </w:r>
          </w:p>
        </w:tc>
        <w:tc>
          <w:tcPr>
            <w:tcW w:w="0" w:type="auto"/>
          </w:tcPr>
          <w:p w14:paraId="6584343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-0.024</w:t>
            </w:r>
          </w:p>
        </w:tc>
        <w:tc>
          <w:tcPr>
            <w:tcW w:w="0" w:type="auto"/>
          </w:tcPr>
          <w:p w14:paraId="1BD2F7D2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2.42</w:t>
            </w:r>
          </w:p>
        </w:tc>
        <w:tc>
          <w:tcPr>
            <w:tcW w:w="0" w:type="auto"/>
          </w:tcPr>
          <w:p w14:paraId="0779F9BA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97,6</w:t>
            </w:r>
          </w:p>
        </w:tc>
        <w:tc>
          <w:tcPr>
            <w:tcW w:w="0" w:type="auto"/>
          </w:tcPr>
          <w:p w14:paraId="6D6DFE27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1.1458</w:t>
            </w:r>
          </w:p>
        </w:tc>
        <w:tc>
          <w:tcPr>
            <w:tcW w:w="0" w:type="auto"/>
          </w:tcPr>
          <w:p w14:paraId="2FBC171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0,9997</w:t>
            </w:r>
          </w:p>
        </w:tc>
        <w:tc>
          <w:tcPr>
            <w:tcW w:w="0" w:type="auto"/>
          </w:tcPr>
          <w:p w14:paraId="5DCF20E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1,65011</w:t>
            </w:r>
          </w:p>
        </w:tc>
      </w:tr>
      <w:tr w:rsidR="0096666E" w:rsidRPr="00FE4FD7" w14:paraId="5D01549E" w14:textId="77777777" w:rsidTr="0092098C">
        <w:trPr>
          <w:jc w:val="center"/>
        </w:trPr>
        <w:tc>
          <w:tcPr>
            <w:tcW w:w="0" w:type="auto"/>
          </w:tcPr>
          <w:p w14:paraId="55837B9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302858F2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Lay_4_10</w:t>
            </w:r>
          </w:p>
        </w:tc>
        <w:tc>
          <w:tcPr>
            <w:tcW w:w="0" w:type="auto"/>
          </w:tcPr>
          <w:p w14:paraId="16E90BA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0570503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-0.016</w:t>
            </w:r>
          </w:p>
        </w:tc>
        <w:tc>
          <w:tcPr>
            <w:tcW w:w="0" w:type="auto"/>
          </w:tcPr>
          <w:p w14:paraId="40C3472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0" w:type="auto"/>
          </w:tcPr>
          <w:p w14:paraId="1E8E2500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98,4</w:t>
            </w:r>
          </w:p>
        </w:tc>
        <w:tc>
          <w:tcPr>
            <w:tcW w:w="0" w:type="auto"/>
          </w:tcPr>
          <w:p w14:paraId="4E2E257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0.4834</w:t>
            </w:r>
          </w:p>
        </w:tc>
        <w:tc>
          <w:tcPr>
            <w:tcW w:w="0" w:type="auto"/>
          </w:tcPr>
          <w:p w14:paraId="5B5F8C4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0.9998</w:t>
            </w:r>
          </w:p>
        </w:tc>
        <w:tc>
          <w:tcPr>
            <w:tcW w:w="0" w:type="auto"/>
          </w:tcPr>
          <w:p w14:paraId="7B96A33D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0,98193</w:t>
            </w:r>
          </w:p>
        </w:tc>
      </w:tr>
      <w:tr w:rsidR="0096666E" w:rsidRPr="00FE4FD7" w14:paraId="5037F6CB" w14:textId="77777777" w:rsidTr="0092098C">
        <w:trPr>
          <w:jc w:val="center"/>
        </w:trPr>
        <w:tc>
          <w:tcPr>
            <w:tcW w:w="0" w:type="auto"/>
          </w:tcPr>
          <w:p w14:paraId="17181C2D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14:paraId="12FD979C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Lay_5_9</w:t>
            </w:r>
          </w:p>
        </w:tc>
        <w:tc>
          <w:tcPr>
            <w:tcW w:w="0" w:type="auto"/>
          </w:tcPr>
          <w:p w14:paraId="25ADE40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0.599</w:t>
            </w:r>
          </w:p>
        </w:tc>
        <w:tc>
          <w:tcPr>
            <w:tcW w:w="0" w:type="auto"/>
          </w:tcPr>
          <w:p w14:paraId="1B12E99F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-0.020</w:t>
            </w:r>
          </w:p>
        </w:tc>
        <w:tc>
          <w:tcPr>
            <w:tcW w:w="0" w:type="auto"/>
          </w:tcPr>
          <w:p w14:paraId="3F9927E4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2.01</w:t>
            </w:r>
          </w:p>
        </w:tc>
        <w:tc>
          <w:tcPr>
            <w:tcW w:w="0" w:type="auto"/>
          </w:tcPr>
          <w:p w14:paraId="719C3955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98,0</w:t>
            </w:r>
          </w:p>
        </w:tc>
        <w:tc>
          <w:tcPr>
            <w:tcW w:w="0" w:type="auto"/>
          </w:tcPr>
          <w:p w14:paraId="1150541D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5.7626</w:t>
            </w:r>
          </w:p>
        </w:tc>
        <w:tc>
          <w:tcPr>
            <w:tcW w:w="0" w:type="auto"/>
          </w:tcPr>
          <w:p w14:paraId="51B7951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0,9998</w:t>
            </w:r>
          </w:p>
        </w:tc>
        <w:tc>
          <w:tcPr>
            <w:tcW w:w="0" w:type="auto"/>
          </w:tcPr>
          <w:p w14:paraId="0AE00BF9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0.97825</w:t>
            </w:r>
          </w:p>
        </w:tc>
      </w:tr>
      <w:tr w:rsidR="0096666E" w:rsidRPr="00FE4FD7" w14:paraId="36D1E8BE" w14:textId="77777777" w:rsidTr="0092098C">
        <w:trPr>
          <w:jc w:val="center"/>
        </w:trPr>
        <w:tc>
          <w:tcPr>
            <w:tcW w:w="0" w:type="auto"/>
          </w:tcPr>
          <w:p w14:paraId="0E03B173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14:paraId="3EBB4B3D" w14:textId="77777777" w:rsidR="0096666E" w:rsidRPr="00580A48" w:rsidRDefault="0096666E" w:rsidP="00966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Lay_6_8</w:t>
            </w:r>
          </w:p>
        </w:tc>
        <w:tc>
          <w:tcPr>
            <w:tcW w:w="0" w:type="auto"/>
          </w:tcPr>
          <w:p w14:paraId="3242416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0.546</w:t>
            </w:r>
          </w:p>
        </w:tc>
        <w:tc>
          <w:tcPr>
            <w:tcW w:w="0" w:type="auto"/>
          </w:tcPr>
          <w:p w14:paraId="32D4930B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-0.021</w:t>
            </w:r>
          </w:p>
        </w:tc>
        <w:tc>
          <w:tcPr>
            <w:tcW w:w="0" w:type="auto"/>
          </w:tcPr>
          <w:p w14:paraId="2019D96D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2.14</w:t>
            </w:r>
          </w:p>
        </w:tc>
        <w:tc>
          <w:tcPr>
            <w:tcW w:w="0" w:type="auto"/>
          </w:tcPr>
          <w:p w14:paraId="1AB6E891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97,9</w:t>
            </w:r>
          </w:p>
        </w:tc>
        <w:tc>
          <w:tcPr>
            <w:tcW w:w="0" w:type="auto"/>
          </w:tcPr>
          <w:p w14:paraId="7604BE77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28.6451</w:t>
            </w:r>
          </w:p>
        </w:tc>
        <w:tc>
          <w:tcPr>
            <w:tcW w:w="0" w:type="auto"/>
          </w:tcPr>
          <w:p w14:paraId="2F0BD97C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0.9997</w:t>
            </w:r>
          </w:p>
        </w:tc>
        <w:tc>
          <w:tcPr>
            <w:tcW w:w="0" w:type="auto"/>
          </w:tcPr>
          <w:p w14:paraId="74A3466E" w14:textId="77777777" w:rsidR="0096666E" w:rsidRPr="00580A48" w:rsidRDefault="0096666E" w:rsidP="00106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A48">
              <w:rPr>
                <w:rFonts w:ascii="Times New Roman" w:hAnsi="Times New Roman" w:cs="Times New Roman"/>
                <w:sz w:val="20"/>
                <w:szCs w:val="20"/>
              </w:rPr>
              <w:t>0.97721</w:t>
            </w:r>
          </w:p>
        </w:tc>
      </w:tr>
    </w:tbl>
    <w:p w14:paraId="5BA90ADF" w14:textId="6EC8E8D1" w:rsidR="00F82CC4" w:rsidRDefault="00F82CC4" w:rsidP="00F82CC4">
      <w:pPr>
        <w:pStyle w:val="2"/>
      </w:pPr>
      <w:bookmarkStart w:id="34" w:name="_Toc136086988"/>
      <w:r>
        <w:lastRenderedPageBreak/>
        <w:t>Теоретические функции распределения для некоторых ставок</w:t>
      </w:r>
      <w:bookmarkEnd w:id="34"/>
    </w:p>
    <w:p w14:paraId="75E7AF86" w14:textId="5A4BEB44" w:rsidR="00F82CC4" w:rsidRDefault="00F82CC4" w:rsidP="00F82CC4">
      <w:pPr>
        <w:pStyle w:val="a1"/>
      </w:pPr>
      <w:r>
        <w:t>Выполним построение теоретических функций распределения, для которых ставок.</w:t>
      </w:r>
    </w:p>
    <w:p w14:paraId="4753B492" w14:textId="414E9D9E" w:rsidR="00F82CC4" w:rsidRDefault="00F82CC4" w:rsidP="00F82CC4">
      <w:pPr>
        <w:pStyle w:val="3"/>
        <w:rPr>
          <w:lang w:val="en-US"/>
        </w:rPr>
      </w:pPr>
      <w:bookmarkStart w:id="35" w:name="_Toc136086989"/>
      <w:r>
        <w:rPr>
          <w:lang w:val="en-US"/>
        </w:rPr>
        <w:t>Pass – line</w:t>
      </w:r>
      <w:bookmarkEnd w:id="35"/>
    </w:p>
    <w:p w14:paraId="58C4D1C9" w14:textId="072C5F1F" w:rsidR="00F82CC4" w:rsidRDefault="00F82CC4" w:rsidP="00F82CC4">
      <w:pPr>
        <w:pStyle w:val="a1"/>
        <w:rPr>
          <w:lang w:val="en-US"/>
        </w:rPr>
      </w:pPr>
      <w:r>
        <w:t>Вероятности</w:t>
      </w:r>
      <w:r>
        <w:rPr>
          <w:lang w:val="en-US"/>
        </w:rPr>
        <w:t>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717"/>
        <w:gridCol w:w="328"/>
        <w:gridCol w:w="717"/>
      </w:tblGrid>
      <w:tr w:rsidR="00F82CC4" w:rsidRPr="00FE4FD7" w14:paraId="781D1A37" w14:textId="77777777" w:rsidTr="00F82CC4">
        <w:trPr>
          <w:jc w:val="center"/>
        </w:trPr>
        <w:tc>
          <w:tcPr>
            <w:tcW w:w="0" w:type="auto"/>
            <w:vAlign w:val="center"/>
          </w:tcPr>
          <w:p w14:paraId="387490C9" w14:textId="77777777" w:rsidR="00F82CC4" w:rsidRPr="00FE4FD7" w:rsidRDefault="00F82CC4" w:rsidP="00F82CC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Выигрыш</w:t>
            </w:r>
          </w:p>
        </w:tc>
        <w:tc>
          <w:tcPr>
            <w:tcW w:w="0" w:type="auto"/>
            <w:vAlign w:val="center"/>
          </w:tcPr>
          <w:p w14:paraId="6AE33813" w14:textId="77777777" w:rsidR="00F82CC4" w:rsidRPr="00FE4FD7" w:rsidRDefault="00F82CC4" w:rsidP="00F82CC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29EB0E90" w14:textId="77777777" w:rsidR="00F82CC4" w:rsidRPr="00FE4FD7" w:rsidRDefault="00F82CC4" w:rsidP="00F82CC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99A8640" w14:textId="77777777" w:rsidR="00F82CC4" w:rsidRPr="00FE4FD7" w:rsidRDefault="00F82CC4" w:rsidP="00F82CC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  <w:lang w:val="en-US"/>
              </w:rPr>
              <w:t>+1</w:t>
            </w:r>
          </w:p>
        </w:tc>
      </w:tr>
      <w:tr w:rsidR="00F82CC4" w:rsidRPr="00FE4FD7" w14:paraId="0D1DF496" w14:textId="77777777" w:rsidTr="00F82CC4">
        <w:trPr>
          <w:jc w:val="center"/>
        </w:trPr>
        <w:tc>
          <w:tcPr>
            <w:tcW w:w="0" w:type="auto"/>
            <w:vAlign w:val="center"/>
          </w:tcPr>
          <w:p w14:paraId="0F83AF70" w14:textId="77777777" w:rsidR="00F82CC4" w:rsidRPr="00FE4FD7" w:rsidRDefault="00F82CC4" w:rsidP="00F82CC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Вероятность</w:t>
            </w:r>
          </w:p>
        </w:tc>
        <w:tc>
          <w:tcPr>
            <w:tcW w:w="0" w:type="auto"/>
            <w:vAlign w:val="center"/>
          </w:tcPr>
          <w:p w14:paraId="49EE0E1D" w14:textId="77777777" w:rsidR="00F82CC4" w:rsidRPr="00FE4FD7" w:rsidRDefault="00F82CC4" w:rsidP="00F82CC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  <w:lang w:val="en-US"/>
              </w:rPr>
              <w:t>0,507</w:t>
            </w:r>
          </w:p>
        </w:tc>
        <w:tc>
          <w:tcPr>
            <w:tcW w:w="0" w:type="auto"/>
            <w:vAlign w:val="center"/>
          </w:tcPr>
          <w:p w14:paraId="4CA051BD" w14:textId="77777777" w:rsidR="00F82CC4" w:rsidRPr="00FE4FD7" w:rsidRDefault="00F82CC4" w:rsidP="00F82CC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D6CAC62" w14:textId="77777777" w:rsidR="00F82CC4" w:rsidRPr="00FE4FD7" w:rsidRDefault="00F82CC4" w:rsidP="00F82CC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  <w:lang w:val="en-US"/>
              </w:rPr>
              <w:t>0,493</w:t>
            </w:r>
          </w:p>
        </w:tc>
      </w:tr>
    </w:tbl>
    <w:p w14:paraId="49A20645" w14:textId="5136E9A1" w:rsidR="00F82CC4" w:rsidRDefault="00F82CC4" w:rsidP="00F82CC4">
      <w:pPr>
        <w:pStyle w:val="a1"/>
        <w:rPr>
          <w:lang w:val="en-US"/>
        </w:rPr>
      </w:pPr>
      <w:r>
        <w:t>Соответствующая функция распределения</w:t>
      </w:r>
      <w:r>
        <w:rPr>
          <w:lang w:val="en-US"/>
        </w:rPr>
        <w:t>:</w:t>
      </w:r>
    </w:p>
    <w:p w14:paraId="19841971" w14:textId="1447AEAC" w:rsidR="00F82CC4" w:rsidRPr="00FE4FD7" w:rsidRDefault="00F82CC4" w:rsidP="00F82CC4">
      <w:pPr>
        <w:jc w:val="center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0,507,  x&lt;0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  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 x=0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0,493,  x&gt;0</m:t>
                  </m:r>
                </m:e>
              </m:eqArr>
            </m:e>
          </m:d>
        </m:oMath>
      </m:oMathPara>
    </w:p>
    <w:p w14:paraId="18F454A2" w14:textId="095CC0C4" w:rsidR="00F82CC4" w:rsidRDefault="00F82CC4" w:rsidP="00F82CC4">
      <w:pPr>
        <w:pStyle w:val="a1"/>
      </w:pPr>
      <w:r>
        <w:t xml:space="preserve">Используя </w:t>
      </w:r>
      <w:r>
        <w:rPr>
          <w:lang w:val="en-US"/>
        </w:rPr>
        <w:t>python,</w:t>
      </w:r>
      <w:r w:rsidRPr="00F82CC4">
        <w:t xml:space="preserve"> </w:t>
      </w:r>
      <w:r>
        <w:t>построим график этой функции, используя следующую команду</w:t>
      </w:r>
      <w:r w:rsidRPr="00F82CC4">
        <w:t>:</w:t>
      </w:r>
    </w:p>
    <w:p w14:paraId="61BBE1B7" w14:textId="77777777" w:rsidR="000451B2" w:rsidRPr="00A2608A" w:rsidRDefault="000451B2" w:rsidP="000451B2">
      <w:pPr>
        <w:pStyle w:val="listing"/>
        <w:rPr>
          <w:lang w:val="ru-RU"/>
        </w:rPr>
      </w:pPr>
      <w:r w:rsidRPr="000451B2">
        <w:t>plt</w:t>
      </w:r>
      <w:r w:rsidRPr="00A2608A">
        <w:rPr>
          <w:lang w:val="ru-RU"/>
        </w:rPr>
        <w:t>.</w:t>
      </w:r>
      <w:r w:rsidRPr="000451B2">
        <w:t>plot</w:t>
      </w:r>
      <w:r w:rsidRPr="00A2608A">
        <w:rPr>
          <w:lang w:val="ru-RU"/>
        </w:rPr>
        <w:t>([-</w:t>
      </w:r>
      <w:r w:rsidRPr="00A2608A">
        <w:rPr>
          <w:color w:val="6897BB"/>
          <w:lang w:val="ru-RU"/>
        </w:rPr>
        <w:t>1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1</w:t>
      </w:r>
      <w:r w:rsidRPr="00A2608A">
        <w:rPr>
          <w:lang w:val="ru-RU"/>
        </w:rPr>
        <w:t>]</w:t>
      </w:r>
      <w:r w:rsidRPr="00A2608A">
        <w:rPr>
          <w:color w:val="CC7832"/>
          <w:lang w:val="ru-RU"/>
        </w:rPr>
        <w:t xml:space="preserve">, </w:t>
      </w:r>
      <w:r w:rsidRPr="00A2608A">
        <w:rPr>
          <w:lang w:val="ru-RU"/>
        </w:rPr>
        <w:t>[</w:t>
      </w:r>
      <w:r w:rsidRPr="00A2608A">
        <w:rPr>
          <w:color w:val="6897BB"/>
          <w:lang w:val="ru-RU"/>
        </w:rPr>
        <w:t>0.507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0.493</w:t>
      </w:r>
      <w:r w:rsidRPr="00A2608A">
        <w:rPr>
          <w:lang w:val="ru-RU"/>
        </w:rPr>
        <w:t>])</w:t>
      </w:r>
    </w:p>
    <w:p w14:paraId="00783804" w14:textId="536B2724" w:rsidR="000451B2" w:rsidRPr="00A2608A" w:rsidRDefault="000451B2" w:rsidP="00F82CC4">
      <w:pPr>
        <w:pStyle w:val="a1"/>
      </w:pPr>
      <w:r>
        <w:t>Полученный график</w:t>
      </w:r>
      <w:r w:rsidR="00083E07" w:rsidRPr="00A2608A">
        <w:t xml:space="preserve"> </w:t>
      </w:r>
      <w:r w:rsidR="00083E07">
        <w:t>функции распределения</w:t>
      </w:r>
      <w:r w:rsidRPr="00A2608A">
        <w:t>:</w:t>
      </w:r>
    </w:p>
    <w:p w14:paraId="3CA67839" w14:textId="7FF2A9B9" w:rsidR="00F82CC4" w:rsidRDefault="00BA4E7B" w:rsidP="000451B2">
      <w:pPr>
        <w:pStyle w:val="a1"/>
        <w:jc w:val="center"/>
      </w:pPr>
      <w:r w:rsidRPr="00BA4E7B">
        <w:drawing>
          <wp:inline distT="0" distB="0" distL="0" distR="0" wp14:anchorId="1B66193E" wp14:editId="426E9268">
            <wp:extent cx="2838450" cy="2111722"/>
            <wp:effectExtent l="0" t="0" r="0" b="3175"/>
            <wp:docPr id="222641263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41263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08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CBCD" w14:textId="4515E908" w:rsidR="00A2608A" w:rsidRDefault="00A2608A" w:rsidP="00A2608A">
      <w:pPr>
        <w:pStyle w:val="3"/>
        <w:rPr>
          <w:lang w:val="en-US"/>
        </w:rPr>
      </w:pPr>
      <w:bookmarkStart w:id="36" w:name="_Toc136086990"/>
      <w:r>
        <w:rPr>
          <w:lang w:val="en-US"/>
        </w:rPr>
        <w:t>Don’t pass line</w:t>
      </w:r>
      <w:bookmarkEnd w:id="36"/>
    </w:p>
    <w:p w14:paraId="463C49F5" w14:textId="0F6AC91D" w:rsidR="00A2608A" w:rsidRDefault="00A67A74" w:rsidP="00A2608A">
      <w:pPr>
        <w:pStyle w:val="a1"/>
        <w:rPr>
          <w:lang w:val="en-US"/>
        </w:rPr>
      </w:pPr>
      <w:r>
        <w:t>Вероятности</w:t>
      </w:r>
      <w:r>
        <w:rPr>
          <w:lang w:val="en-US"/>
        </w:rPr>
        <w:t>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829"/>
        <w:gridCol w:w="717"/>
        <w:gridCol w:w="829"/>
      </w:tblGrid>
      <w:tr w:rsidR="00A67A74" w:rsidRPr="00FE4FD7" w14:paraId="0BECDE12" w14:textId="77777777" w:rsidTr="00A67A74">
        <w:trPr>
          <w:jc w:val="center"/>
        </w:trPr>
        <w:tc>
          <w:tcPr>
            <w:tcW w:w="0" w:type="auto"/>
          </w:tcPr>
          <w:p w14:paraId="54A6B318" w14:textId="77777777" w:rsidR="00A67A74" w:rsidRPr="00FE4FD7" w:rsidRDefault="00A67A74" w:rsidP="00A67A7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Выигрыш</w:t>
            </w:r>
          </w:p>
        </w:tc>
        <w:tc>
          <w:tcPr>
            <w:tcW w:w="0" w:type="auto"/>
          </w:tcPr>
          <w:p w14:paraId="1A31778A" w14:textId="77777777" w:rsidR="00A67A74" w:rsidRPr="00A67A74" w:rsidRDefault="00A67A74" w:rsidP="00A67A74">
            <w:pPr>
              <w:jc w:val="center"/>
              <w:rPr>
                <w:rFonts w:cs="Times New Roman"/>
                <w:szCs w:val="28"/>
              </w:rPr>
            </w:pPr>
            <w:r w:rsidRPr="00A67A74">
              <w:rPr>
                <w:rFonts w:cs="Times New Roman"/>
                <w:szCs w:val="28"/>
              </w:rPr>
              <w:t>-1</w:t>
            </w:r>
          </w:p>
        </w:tc>
        <w:tc>
          <w:tcPr>
            <w:tcW w:w="0" w:type="auto"/>
          </w:tcPr>
          <w:p w14:paraId="76C3981C" w14:textId="77777777" w:rsidR="00A67A74" w:rsidRPr="00A67A74" w:rsidRDefault="00A67A74" w:rsidP="00A67A74">
            <w:pPr>
              <w:jc w:val="center"/>
              <w:rPr>
                <w:rFonts w:cs="Times New Roman"/>
                <w:szCs w:val="28"/>
              </w:rPr>
            </w:pPr>
            <w:r w:rsidRPr="00A67A74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</w:tcPr>
          <w:p w14:paraId="48AF661A" w14:textId="77777777" w:rsidR="00A67A74" w:rsidRPr="00A67A74" w:rsidRDefault="00A67A74" w:rsidP="00A67A74">
            <w:pPr>
              <w:jc w:val="center"/>
              <w:rPr>
                <w:rFonts w:cs="Times New Roman"/>
                <w:szCs w:val="28"/>
              </w:rPr>
            </w:pPr>
            <w:r w:rsidRPr="00A67A74">
              <w:rPr>
                <w:rFonts w:cs="Times New Roman"/>
                <w:szCs w:val="28"/>
              </w:rPr>
              <w:t>+1</w:t>
            </w:r>
          </w:p>
        </w:tc>
      </w:tr>
      <w:tr w:rsidR="00A67A74" w:rsidRPr="00FE4FD7" w14:paraId="387028A1" w14:textId="77777777" w:rsidTr="00A67A74">
        <w:trPr>
          <w:trHeight w:val="208"/>
          <w:jc w:val="center"/>
        </w:trPr>
        <w:tc>
          <w:tcPr>
            <w:tcW w:w="0" w:type="auto"/>
          </w:tcPr>
          <w:p w14:paraId="19101E3A" w14:textId="77777777" w:rsidR="00A67A74" w:rsidRPr="00FE4FD7" w:rsidRDefault="00A67A74" w:rsidP="00A67A7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Вероятность</w:t>
            </w:r>
          </w:p>
        </w:tc>
        <w:tc>
          <w:tcPr>
            <w:tcW w:w="0" w:type="auto"/>
          </w:tcPr>
          <w:p w14:paraId="1A6447B4" w14:textId="77777777" w:rsidR="00A67A74" w:rsidRPr="00A67A74" w:rsidRDefault="00A67A74" w:rsidP="00A67A7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0</w:t>
            </w:r>
            <w:r w:rsidRPr="00A67A74">
              <w:rPr>
                <w:rFonts w:cs="Times New Roman"/>
                <w:szCs w:val="28"/>
              </w:rPr>
              <w:t>,4973</w:t>
            </w:r>
          </w:p>
        </w:tc>
        <w:tc>
          <w:tcPr>
            <w:tcW w:w="0" w:type="auto"/>
          </w:tcPr>
          <w:p w14:paraId="141F7373" w14:textId="77777777" w:rsidR="00A67A74" w:rsidRPr="00A67A74" w:rsidRDefault="00A67A74" w:rsidP="00A67A74">
            <w:pPr>
              <w:jc w:val="center"/>
              <w:rPr>
                <w:rFonts w:cs="Times New Roman"/>
                <w:szCs w:val="28"/>
              </w:rPr>
            </w:pPr>
            <w:r w:rsidRPr="00A67A74">
              <w:rPr>
                <w:rFonts w:cs="Times New Roman"/>
                <w:szCs w:val="28"/>
              </w:rPr>
              <w:t>0,027</w:t>
            </w:r>
          </w:p>
        </w:tc>
        <w:tc>
          <w:tcPr>
            <w:tcW w:w="0" w:type="auto"/>
          </w:tcPr>
          <w:p w14:paraId="159CB8F4" w14:textId="77777777" w:rsidR="00A67A74" w:rsidRPr="00FE4FD7" w:rsidRDefault="00A67A74" w:rsidP="00A67A74">
            <w:pPr>
              <w:jc w:val="center"/>
              <w:rPr>
                <w:rFonts w:cs="Times New Roman"/>
                <w:szCs w:val="28"/>
              </w:rPr>
            </w:pPr>
            <w:r w:rsidRPr="00A67A74">
              <w:rPr>
                <w:rFonts w:cs="Times New Roman"/>
                <w:szCs w:val="28"/>
              </w:rPr>
              <w:t>0,4929</w:t>
            </w:r>
          </w:p>
        </w:tc>
      </w:tr>
    </w:tbl>
    <w:p w14:paraId="60D8EB09" w14:textId="7B56EE28" w:rsidR="00A67A74" w:rsidRDefault="00A67A74" w:rsidP="00A2608A">
      <w:pPr>
        <w:pStyle w:val="a1"/>
        <w:rPr>
          <w:lang w:val="en-US"/>
        </w:rPr>
      </w:pPr>
      <w:r>
        <w:t>Соответствующая функция распределения</w:t>
      </w:r>
      <w:r>
        <w:rPr>
          <w:lang w:val="en-US"/>
        </w:rPr>
        <w:t>:</w:t>
      </w:r>
    </w:p>
    <w:p w14:paraId="57477E3C" w14:textId="45F716F2" w:rsidR="00A67A74" w:rsidRPr="00A67A74" w:rsidRDefault="00A67A74" w:rsidP="00A2608A">
      <w:pPr>
        <w:pStyle w:val="a1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0,4973,  x&lt;0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0,027,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      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x=0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0,4929,  x&gt;0</m:t>
                  </m:r>
                </m:e>
              </m:eqArr>
            </m:e>
          </m:d>
        </m:oMath>
      </m:oMathPara>
    </w:p>
    <w:p w14:paraId="3DD6C4F7" w14:textId="77777777" w:rsidR="005D0014" w:rsidRDefault="005D0014" w:rsidP="005D0014">
      <w:pPr>
        <w:pStyle w:val="a1"/>
      </w:pPr>
      <w:r>
        <w:t xml:space="preserve">Используя </w:t>
      </w:r>
      <w:r>
        <w:rPr>
          <w:lang w:val="en-US"/>
        </w:rPr>
        <w:t>python</w:t>
      </w:r>
      <w:r w:rsidRPr="005D0014">
        <w:t>,</w:t>
      </w:r>
      <w:r w:rsidRPr="00F82CC4">
        <w:t xml:space="preserve"> </w:t>
      </w:r>
      <w:r>
        <w:t>построим график этой функции, используя следующую команду</w:t>
      </w:r>
      <w:r w:rsidRPr="00F82CC4">
        <w:t>:</w:t>
      </w:r>
    </w:p>
    <w:p w14:paraId="734F1936" w14:textId="1EF0B8C8" w:rsidR="005D0014" w:rsidRPr="00A2608A" w:rsidRDefault="005D0014" w:rsidP="005D0014">
      <w:pPr>
        <w:pStyle w:val="listing"/>
        <w:rPr>
          <w:lang w:val="ru-RU"/>
        </w:rPr>
      </w:pPr>
      <w:r w:rsidRPr="000451B2">
        <w:t>plt</w:t>
      </w:r>
      <w:r w:rsidRPr="00A2608A">
        <w:rPr>
          <w:lang w:val="ru-RU"/>
        </w:rPr>
        <w:t>.</w:t>
      </w:r>
      <w:r w:rsidRPr="000451B2">
        <w:t>plot</w:t>
      </w:r>
      <w:r w:rsidRPr="00A2608A">
        <w:rPr>
          <w:lang w:val="ru-RU"/>
        </w:rPr>
        <w:t>([-</w:t>
      </w:r>
      <w:r w:rsidRPr="00A2608A">
        <w:rPr>
          <w:color w:val="6897BB"/>
          <w:lang w:val="ru-RU"/>
        </w:rPr>
        <w:t>1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1</w:t>
      </w:r>
      <w:r w:rsidRPr="00A2608A">
        <w:rPr>
          <w:lang w:val="ru-RU"/>
        </w:rPr>
        <w:t>]</w:t>
      </w:r>
      <w:r w:rsidRPr="00A2608A">
        <w:rPr>
          <w:color w:val="CC7832"/>
          <w:lang w:val="ru-RU"/>
        </w:rPr>
        <w:t xml:space="preserve">, </w:t>
      </w:r>
      <w:r w:rsidRPr="00A2608A">
        <w:rPr>
          <w:lang w:val="ru-RU"/>
        </w:rPr>
        <w:t>[</w:t>
      </w:r>
      <w:r w:rsidRPr="00A2608A">
        <w:rPr>
          <w:color w:val="6897BB"/>
          <w:lang w:val="ru-RU"/>
        </w:rPr>
        <w:t>0.</w:t>
      </w:r>
      <w:r>
        <w:rPr>
          <w:color w:val="6897BB"/>
        </w:rPr>
        <w:t>4973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</w:t>
      </w:r>
      <w:r>
        <w:rPr>
          <w:color w:val="6897BB"/>
        </w:rPr>
        <w:t>.027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0.4</w:t>
      </w:r>
      <w:r>
        <w:rPr>
          <w:color w:val="6897BB"/>
        </w:rPr>
        <w:t>929</w:t>
      </w:r>
      <w:r w:rsidRPr="00A2608A">
        <w:rPr>
          <w:lang w:val="ru-RU"/>
        </w:rPr>
        <w:t>])</w:t>
      </w:r>
    </w:p>
    <w:p w14:paraId="59AD1A0B" w14:textId="3C871285" w:rsidR="00A67A74" w:rsidRDefault="005D0014" w:rsidP="005D0014">
      <w:pPr>
        <w:pStyle w:val="a1"/>
      </w:pPr>
      <w:r>
        <w:t>Полученный график</w:t>
      </w:r>
      <w:r w:rsidRPr="00A2608A">
        <w:t xml:space="preserve"> </w:t>
      </w:r>
      <w:r>
        <w:t>функции распределения</w:t>
      </w:r>
      <w:r w:rsidRPr="00A2608A">
        <w:t>:</w:t>
      </w:r>
    </w:p>
    <w:p w14:paraId="7170C503" w14:textId="02173940" w:rsidR="005D0014" w:rsidRDefault="00BA4E7B" w:rsidP="005D0014">
      <w:pPr>
        <w:pStyle w:val="a1"/>
        <w:jc w:val="center"/>
      </w:pPr>
      <w:r w:rsidRPr="00BA4E7B">
        <w:drawing>
          <wp:inline distT="0" distB="0" distL="0" distR="0" wp14:anchorId="4FFC0558" wp14:editId="5B65B832">
            <wp:extent cx="3078633" cy="2286000"/>
            <wp:effectExtent l="0" t="0" r="7620" b="0"/>
            <wp:docPr id="1738735084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35084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881" cy="22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0DE3" w14:textId="5FFBA90F" w:rsidR="005D0014" w:rsidRDefault="005D0014" w:rsidP="005D0014">
      <w:pPr>
        <w:pStyle w:val="3"/>
        <w:rPr>
          <w:lang w:val="en-US"/>
        </w:rPr>
      </w:pPr>
      <w:bookmarkStart w:id="37" w:name="_Toc136086991"/>
      <w:r>
        <w:rPr>
          <w:lang w:val="en-US"/>
        </w:rPr>
        <w:lastRenderedPageBreak/>
        <w:t>Any Craps</w:t>
      </w:r>
      <w:bookmarkEnd w:id="37"/>
    </w:p>
    <w:p w14:paraId="6AC9D7C4" w14:textId="77777777" w:rsidR="005D0014" w:rsidRDefault="005D0014" w:rsidP="005D0014">
      <w:pPr>
        <w:pStyle w:val="a1"/>
        <w:rPr>
          <w:lang w:val="en-US"/>
        </w:rPr>
      </w:pPr>
      <w:r>
        <w:t>Вероятности</w:t>
      </w:r>
      <w:r>
        <w:rPr>
          <w:lang w:val="en-US"/>
        </w:rPr>
        <w:t>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717"/>
        <w:gridCol w:w="328"/>
        <w:gridCol w:w="717"/>
      </w:tblGrid>
      <w:tr w:rsidR="005D0014" w:rsidRPr="00FE4FD7" w14:paraId="1C91C39B" w14:textId="77777777" w:rsidTr="00106316">
        <w:trPr>
          <w:jc w:val="center"/>
        </w:trPr>
        <w:tc>
          <w:tcPr>
            <w:tcW w:w="0" w:type="auto"/>
          </w:tcPr>
          <w:p w14:paraId="5C676C64" w14:textId="0634C46A" w:rsidR="005D0014" w:rsidRPr="00FE4FD7" w:rsidRDefault="005D0014" w:rsidP="005D001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Выигрыш</w:t>
            </w:r>
          </w:p>
        </w:tc>
        <w:tc>
          <w:tcPr>
            <w:tcW w:w="0" w:type="auto"/>
          </w:tcPr>
          <w:p w14:paraId="06B631A4" w14:textId="43B1F043" w:rsidR="005D0014" w:rsidRPr="00A67A74" w:rsidRDefault="005D0014" w:rsidP="005D001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-1</w:t>
            </w:r>
          </w:p>
        </w:tc>
        <w:tc>
          <w:tcPr>
            <w:tcW w:w="0" w:type="auto"/>
          </w:tcPr>
          <w:p w14:paraId="169B16FB" w14:textId="6B812D22" w:rsidR="005D0014" w:rsidRPr="00A67A74" w:rsidRDefault="005D0014" w:rsidP="005D001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</w:tcPr>
          <w:p w14:paraId="56CD49B7" w14:textId="77692318" w:rsidR="005D0014" w:rsidRPr="00A67A74" w:rsidRDefault="005D0014" w:rsidP="005D001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+7</w:t>
            </w:r>
          </w:p>
        </w:tc>
      </w:tr>
      <w:tr w:rsidR="005D0014" w:rsidRPr="00FE4FD7" w14:paraId="443C7C8E" w14:textId="77777777" w:rsidTr="00106316">
        <w:trPr>
          <w:trHeight w:val="208"/>
          <w:jc w:val="center"/>
        </w:trPr>
        <w:tc>
          <w:tcPr>
            <w:tcW w:w="0" w:type="auto"/>
          </w:tcPr>
          <w:p w14:paraId="1F09C7C9" w14:textId="63D7864E" w:rsidR="005D0014" w:rsidRPr="00FE4FD7" w:rsidRDefault="005D0014" w:rsidP="005D001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Вероятность</w:t>
            </w:r>
          </w:p>
        </w:tc>
        <w:tc>
          <w:tcPr>
            <w:tcW w:w="0" w:type="auto"/>
          </w:tcPr>
          <w:p w14:paraId="55421F84" w14:textId="164EE91D" w:rsidR="005D0014" w:rsidRPr="00A67A74" w:rsidRDefault="005D0014" w:rsidP="005D001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  <w:lang w:val="en-US"/>
              </w:rPr>
              <w:t>0,889</w:t>
            </w:r>
          </w:p>
        </w:tc>
        <w:tc>
          <w:tcPr>
            <w:tcW w:w="0" w:type="auto"/>
          </w:tcPr>
          <w:p w14:paraId="64BFFF51" w14:textId="16CF5CF1" w:rsidR="005D0014" w:rsidRPr="00A67A74" w:rsidRDefault="005D0014" w:rsidP="005D001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4B2A3A3" w14:textId="628A592C" w:rsidR="005D0014" w:rsidRPr="00FE4FD7" w:rsidRDefault="005D0014" w:rsidP="005D0014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0</w:t>
            </w:r>
            <w:r w:rsidRPr="00FE4FD7">
              <w:rPr>
                <w:rFonts w:cs="Times New Roman"/>
                <w:szCs w:val="28"/>
                <w:lang w:val="en-US"/>
              </w:rPr>
              <w:t>,111</w:t>
            </w:r>
          </w:p>
        </w:tc>
      </w:tr>
    </w:tbl>
    <w:p w14:paraId="5F833358" w14:textId="77777777" w:rsidR="005D0014" w:rsidRDefault="005D0014" w:rsidP="005D0014">
      <w:pPr>
        <w:pStyle w:val="a1"/>
        <w:rPr>
          <w:lang w:val="en-US"/>
        </w:rPr>
      </w:pPr>
      <w:r>
        <w:t>Соответствующая функция распределения</w:t>
      </w:r>
      <w:r>
        <w:rPr>
          <w:lang w:val="en-US"/>
        </w:rPr>
        <w:t>:</w:t>
      </w:r>
    </w:p>
    <w:p w14:paraId="4755960D" w14:textId="5650A196" w:rsidR="005D0014" w:rsidRPr="00A67A74" w:rsidRDefault="00EF1E89" w:rsidP="005D0014">
      <w:pPr>
        <w:pStyle w:val="a1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0,889</m:t>
                  </m:r>
                  <m:r>
                    <w:rPr>
                      <w:rFonts w:ascii="Cambria Math" w:hAnsi="Cambria Math"/>
                      <w:szCs w:val="28"/>
                    </w:rPr>
                    <m:t>,  x&lt;0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 xml:space="preserve">0, 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             </m:t>
                  </m:r>
                  <m:r>
                    <w:rPr>
                      <w:rFonts w:ascii="Cambria Math" w:hAnsi="Cambria Math"/>
                      <w:szCs w:val="28"/>
                    </w:rPr>
                    <m:t>x=0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0,111</m:t>
                  </m:r>
                  <m:r>
                    <w:rPr>
                      <w:rFonts w:ascii="Cambria Math" w:hAnsi="Cambria Math"/>
                      <w:szCs w:val="28"/>
                    </w:rPr>
                    <m:t>,  x&gt;0</m:t>
                  </m:r>
                </m:e>
              </m:eqArr>
            </m:e>
          </m:d>
        </m:oMath>
      </m:oMathPara>
    </w:p>
    <w:p w14:paraId="396A5DD2" w14:textId="77777777" w:rsidR="005D0014" w:rsidRDefault="005D0014" w:rsidP="005D0014">
      <w:pPr>
        <w:pStyle w:val="a1"/>
      </w:pPr>
      <w:r>
        <w:t xml:space="preserve">Используя </w:t>
      </w:r>
      <w:r>
        <w:rPr>
          <w:lang w:val="en-US"/>
        </w:rPr>
        <w:t>python</w:t>
      </w:r>
      <w:r w:rsidRPr="005D0014">
        <w:t>,</w:t>
      </w:r>
      <w:r w:rsidRPr="00F82CC4">
        <w:t xml:space="preserve"> </w:t>
      </w:r>
      <w:r>
        <w:t>построим график этой функции, используя следующую команду</w:t>
      </w:r>
      <w:r w:rsidRPr="00F82CC4">
        <w:t>:</w:t>
      </w:r>
    </w:p>
    <w:p w14:paraId="409E06BF" w14:textId="6D305929" w:rsidR="005D0014" w:rsidRPr="00A2608A" w:rsidRDefault="005D0014" w:rsidP="005D0014">
      <w:pPr>
        <w:pStyle w:val="listing"/>
        <w:rPr>
          <w:lang w:val="ru-RU"/>
        </w:rPr>
      </w:pPr>
      <w:r w:rsidRPr="000451B2">
        <w:t>plt</w:t>
      </w:r>
      <w:r w:rsidRPr="00A2608A">
        <w:rPr>
          <w:lang w:val="ru-RU"/>
        </w:rPr>
        <w:t>.</w:t>
      </w:r>
      <w:r w:rsidRPr="000451B2">
        <w:t>plot</w:t>
      </w:r>
      <w:r w:rsidRPr="00A2608A">
        <w:rPr>
          <w:lang w:val="ru-RU"/>
        </w:rPr>
        <w:t>([-</w:t>
      </w:r>
      <w:r w:rsidRPr="00A2608A">
        <w:rPr>
          <w:color w:val="6897BB"/>
          <w:lang w:val="ru-RU"/>
        </w:rPr>
        <w:t>1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1</w:t>
      </w:r>
      <w:r w:rsidRPr="00A2608A">
        <w:rPr>
          <w:lang w:val="ru-RU"/>
        </w:rPr>
        <w:t>]</w:t>
      </w:r>
      <w:r w:rsidRPr="00A2608A">
        <w:rPr>
          <w:color w:val="CC7832"/>
          <w:lang w:val="ru-RU"/>
        </w:rPr>
        <w:t xml:space="preserve">, </w:t>
      </w:r>
      <w:r w:rsidRPr="00A2608A">
        <w:rPr>
          <w:lang w:val="ru-RU"/>
        </w:rPr>
        <w:t>[</w:t>
      </w:r>
      <w:r w:rsidRPr="00A2608A">
        <w:rPr>
          <w:color w:val="6897BB"/>
          <w:lang w:val="ru-RU"/>
        </w:rPr>
        <w:t>0.</w:t>
      </w:r>
      <w:r w:rsidR="00BA4E7B">
        <w:rPr>
          <w:color w:val="6897BB"/>
        </w:rPr>
        <w:t>889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</w:t>
      </w:r>
      <w:r w:rsidRPr="005D0014">
        <w:rPr>
          <w:color w:val="6897BB"/>
          <w:lang w:val="ru-RU"/>
        </w:rPr>
        <w:t>.0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0.</w:t>
      </w:r>
      <w:r w:rsidR="00BA4E7B">
        <w:rPr>
          <w:color w:val="6897BB"/>
        </w:rPr>
        <w:t>111</w:t>
      </w:r>
      <w:r w:rsidRPr="00A2608A">
        <w:rPr>
          <w:lang w:val="ru-RU"/>
        </w:rPr>
        <w:t>])</w:t>
      </w:r>
    </w:p>
    <w:p w14:paraId="0975B5D7" w14:textId="77777777" w:rsidR="005D0014" w:rsidRDefault="005D0014" w:rsidP="005D0014">
      <w:pPr>
        <w:pStyle w:val="a1"/>
      </w:pPr>
      <w:r>
        <w:t>Полученный график</w:t>
      </w:r>
      <w:r w:rsidRPr="00A2608A">
        <w:t xml:space="preserve"> </w:t>
      </w:r>
      <w:r>
        <w:t>функции распределения</w:t>
      </w:r>
      <w:r w:rsidRPr="00A2608A">
        <w:t>:</w:t>
      </w:r>
    </w:p>
    <w:p w14:paraId="03CDB487" w14:textId="592C75FA" w:rsidR="005D0014" w:rsidRDefault="00B75F51" w:rsidP="005D0014">
      <w:pPr>
        <w:pStyle w:val="a1"/>
        <w:jc w:val="center"/>
      </w:pPr>
      <w:r w:rsidRPr="00B75F51">
        <w:drawing>
          <wp:inline distT="0" distB="0" distL="0" distR="0" wp14:anchorId="19B6DF13" wp14:editId="14F9AB9B">
            <wp:extent cx="2943225" cy="2157281"/>
            <wp:effectExtent l="0" t="0" r="0" b="0"/>
            <wp:docPr id="921458669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58669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589" cy="21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F995" w14:textId="18763DD1" w:rsidR="001E7331" w:rsidRDefault="001E7331" w:rsidP="001E7331">
      <w:pPr>
        <w:pStyle w:val="3"/>
        <w:rPr>
          <w:lang w:val="en-US"/>
        </w:rPr>
      </w:pPr>
      <w:bookmarkStart w:id="38" w:name="_Toc136086992"/>
      <w:r>
        <w:rPr>
          <w:lang w:val="en-US"/>
        </w:rPr>
        <w:t>World bet</w:t>
      </w:r>
      <w:bookmarkEnd w:id="38"/>
    </w:p>
    <w:p w14:paraId="2EBBB16A" w14:textId="77777777" w:rsidR="000C7E34" w:rsidRDefault="000C7E34" w:rsidP="000C7E34">
      <w:pPr>
        <w:pStyle w:val="a1"/>
        <w:rPr>
          <w:lang w:val="en-US"/>
        </w:rPr>
      </w:pPr>
      <w:r>
        <w:t>Вероятности</w:t>
      </w:r>
      <w:r>
        <w:rPr>
          <w:lang w:val="en-US"/>
        </w:rPr>
        <w:t>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717"/>
        <w:gridCol w:w="328"/>
        <w:gridCol w:w="717"/>
        <w:gridCol w:w="717"/>
        <w:gridCol w:w="717"/>
      </w:tblGrid>
      <w:tr w:rsidR="008D1812" w:rsidRPr="00FE4FD7" w14:paraId="6EC22BA2" w14:textId="77777777" w:rsidTr="00774F9A">
        <w:trPr>
          <w:jc w:val="center"/>
        </w:trPr>
        <w:tc>
          <w:tcPr>
            <w:tcW w:w="0" w:type="auto"/>
          </w:tcPr>
          <w:p w14:paraId="2142D61C" w14:textId="77777777" w:rsidR="008D1812" w:rsidRPr="00FE4FD7" w:rsidRDefault="008D1812" w:rsidP="008D1812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Выигрыш</w:t>
            </w:r>
          </w:p>
        </w:tc>
        <w:tc>
          <w:tcPr>
            <w:tcW w:w="0" w:type="auto"/>
          </w:tcPr>
          <w:p w14:paraId="1C1CB482" w14:textId="77777777" w:rsidR="008D1812" w:rsidRPr="00FE4FD7" w:rsidRDefault="008D1812" w:rsidP="008D1812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-1</w:t>
            </w:r>
          </w:p>
        </w:tc>
        <w:tc>
          <w:tcPr>
            <w:tcW w:w="0" w:type="auto"/>
          </w:tcPr>
          <w:p w14:paraId="1445ABE2" w14:textId="77777777" w:rsidR="008D1812" w:rsidRPr="00FE4FD7" w:rsidRDefault="008D1812" w:rsidP="008D18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F24C799" w14:textId="0F459E46" w:rsidR="008D1812" w:rsidRPr="00FE4FD7" w:rsidRDefault="008D1812" w:rsidP="008D1812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</w:tcPr>
          <w:p w14:paraId="2C59B027" w14:textId="0E73854F" w:rsidR="008D1812" w:rsidRPr="00FE4FD7" w:rsidRDefault="008D1812" w:rsidP="008D1812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15</w:t>
            </w:r>
          </w:p>
        </w:tc>
        <w:tc>
          <w:tcPr>
            <w:tcW w:w="0" w:type="auto"/>
          </w:tcPr>
          <w:p w14:paraId="4FDFA99C" w14:textId="000A75E6" w:rsidR="008D1812" w:rsidRPr="00FE4FD7" w:rsidRDefault="008D1812" w:rsidP="008D1812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30</w:t>
            </w:r>
          </w:p>
        </w:tc>
      </w:tr>
      <w:tr w:rsidR="008D1812" w:rsidRPr="00FE4FD7" w14:paraId="6B0463C7" w14:textId="77777777" w:rsidTr="00774F9A">
        <w:trPr>
          <w:jc w:val="center"/>
        </w:trPr>
        <w:tc>
          <w:tcPr>
            <w:tcW w:w="0" w:type="auto"/>
          </w:tcPr>
          <w:p w14:paraId="2A10C636" w14:textId="77777777" w:rsidR="008D1812" w:rsidRPr="00FE4FD7" w:rsidRDefault="008D1812" w:rsidP="008D1812">
            <w:pPr>
              <w:jc w:val="center"/>
              <w:rPr>
                <w:rFonts w:cs="Times New Roman"/>
                <w:szCs w:val="28"/>
              </w:rPr>
            </w:pPr>
            <w:r w:rsidRPr="00FE4FD7">
              <w:rPr>
                <w:rFonts w:cs="Times New Roman"/>
                <w:szCs w:val="28"/>
              </w:rPr>
              <w:t>Вероятность</w:t>
            </w:r>
          </w:p>
        </w:tc>
        <w:tc>
          <w:tcPr>
            <w:tcW w:w="0" w:type="auto"/>
          </w:tcPr>
          <w:p w14:paraId="6090CFDF" w14:textId="77777777" w:rsidR="008D1812" w:rsidRPr="00FE4FD7" w:rsidRDefault="008D1812" w:rsidP="008D18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</w:rPr>
              <w:t>0</w:t>
            </w:r>
            <w:r w:rsidRPr="00FE4FD7">
              <w:rPr>
                <w:rFonts w:cs="Times New Roman"/>
                <w:szCs w:val="28"/>
                <w:lang w:val="en-US"/>
              </w:rPr>
              <w:t>,666</w:t>
            </w:r>
          </w:p>
        </w:tc>
        <w:tc>
          <w:tcPr>
            <w:tcW w:w="0" w:type="auto"/>
          </w:tcPr>
          <w:p w14:paraId="2E837814" w14:textId="77777777" w:rsidR="008D1812" w:rsidRPr="00FE4FD7" w:rsidRDefault="008D1812" w:rsidP="008D18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67AD88E" w14:textId="7CD59268" w:rsidR="008D1812" w:rsidRPr="00FE4FD7" w:rsidRDefault="008D1812" w:rsidP="008D18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  <w:lang w:val="en-US"/>
              </w:rPr>
              <w:t>0,166</w:t>
            </w:r>
          </w:p>
        </w:tc>
        <w:tc>
          <w:tcPr>
            <w:tcW w:w="0" w:type="auto"/>
          </w:tcPr>
          <w:p w14:paraId="0F5754C8" w14:textId="00CDECA3" w:rsidR="008D1812" w:rsidRPr="00FE4FD7" w:rsidRDefault="008D1812" w:rsidP="008D18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  <w:lang w:val="en-US"/>
              </w:rPr>
              <w:t>0,111</w:t>
            </w:r>
          </w:p>
        </w:tc>
        <w:tc>
          <w:tcPr>
            <w:tcW w:w="0" w:type="auto"/>
          </w:tcPr>
          <w:p w14:paraId="04A2577C" w14:textId="07C79978" w:rsidR="008D1812" w:rsidRPr="00FE4FD7" w:rsidRDefault="008D1812" w:rsidP="008D18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4FD7">
              <w:rPr>
                <w:rFonts w:cs="Times New Roman"/>
                <w:szCs w:val="28"/>
                <w:lang w:val="en-US"/>
              </w:rPr>
              <w:t>0,055</w:t>
            </w:r>
          </w:p>
        </w:tc>
      </w:tr>
    </w:tbl>
    <w:p w14:paraId="7A28D301" w14:textId="557B8B0D" w:rsidR="000C7E34" w:rsidRDefault="000C7E34" w:rsidP="000C7E34">
      <w:pPr>
        <w:pStyle w:val="a1"/>
        <w:rPr>
          <w:lang w:val="en-US"/>
        </w:rPr>
      </w:pPr>
      <w:r>
        <w:t>Соответствующая функция распределения</w:t>
      </w:r>
      <w:r>
        <w:rPr>
          <w:lang w:val="en-US"/>
        </w:rPr>
        <w:t>:</w:t>
      </w:r>
    </w:p>
    <w:p w14:paraId="0B33C122" w14:textId="5E162AFA" w:rsidR="000C7E34" w:rsidRPr="00A67A74" w:rsidRDefault="00A61C56" w:rsidP="000C7E34">
      <w:pPr>
        <w:pStyle w:val="a1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0.666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0.166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0&lt;x≤4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4&lt;x≤15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0.055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15&lt;x≤30</m:t>
                    </m:r>
                  </m:e>
                </m:mr>
              </m:m>
            </m:e>
          </m:d>
        </m:oMath>
      </m:oMathPara>
    </w:p>
    <w:p w14:paraId="5B84DAE4" w14:textId="77777777" w:rsidR="000C7E34" w:rsidRDefault="000C7E34" w:rsidP="000C7E34">
      <w:pPr>
        <w:pStyle w:val="a1"/>
      </w:pPr>
      <w:r>
        <w:t xml:space="preserve">Используя </w:t>
      </w:r>
      <w:r>
        <w:rPr>
          <w:lang w:val="en-US"/>
        </w:rPr>
        <w:t>python</w:t>
      </w:r>
      <w:r w:rsidRPr="005D0014">
        <w:t>,</w:t>
      </w:r>
      <w:r w:rsidRPr="00F82CC4">
        <w:t xml:space="preserve"> </w:t>
      </w:r>
      <w:r>
        <w:t>построим график этой функции, используя следующую команду</w:t>
      </w:r>
      <w:r w:rsidRPr="00F82CC4">
        <w:t>:</w:t>
      </w:r>
    </w:p>
    <w:p w14:paraId="12CE36BF" w14:textId="77F3661D" w:rsidR="000C7E34" w:rsidRPr="00A2608A" w:rsidRDefault="000C7E34" w:rsidP="000C7E34">
      <w:pPr>
        <w:pStyle w:val="listing"/>
        <w:rPr>
          <w:lang w:val="ru-RU"/>
        </w:rPr>
      </w:pPr>
      <w:r w:rsidRPr="000451B2">
        <w:t>plt</w:t>
      </w:r>
      <w:r w:rsidRPr="00A2608A">
        <w:rPr>
          <w:lang w:val="ru-RU"/>
        </w:rPr>
        <w:t>.</w:t>
      </w:r>
      <w:r w:rsidRPr="000451B2">
        <w:t>plot</w:t>
      </w:r>
      <w:r w:rsidRPr="00A2608A">
        <w:rPr>
          <w:lang w:val="ru-RU"/>
        </w:rPr>
        <w:t>([-</w:t>
      </w:r>
      <w:r w:rsidRPr="00A2608A">
        <w:rPr>
          <w:color w:val="6897BB"/>
          <w:lang w:val="ru-RU"/>
        </w:rPr>
        <w:t>1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</w:t>
      </w:r>
      <w:r w:rsidRPr="00A2608A">
        <w:rPr>
          <w:color w:val="CC7832"/>
          <w:lang w:val="ru-RU"/>
        </w:rPr>
        <w:t xml:space="preserve">, </w:t>
      </w:r>
      <w:r w:rsidR="00DD13F8">
        <w:rPr>
          <w:color w:val="6897BB"/>
        </w:rPr>
        <w:t>4</w:t>
      </w:r>
      <w:r w:rsidR="00DD13F8" w:rsidRPr="00A2608A">
        <w:rPr>
          <w:color w:val="CC7832"/>
          <w:lang w:val="ru-RU"/>
        </w:rPr>
        <w:t>,</w:t>
      </w:r>
      <w:r w:rsidR="00DD13F8">
        <w:rPr>
          <w:color w:val="CC7832"/>
        </w:rPr>
        <w:t xml:space="preserve"> </w:t>
      </w:r>
      <w:r w:rsidR="00DD13F8">
        <w:rPr>
          <w:color w:val="6897BB"/>
        </w:rPr>
        <w:t>15</w:t>
      </w:r>
      <w:r w:rsidR="00DD13F8" w:rsidRPr="00A2608A">
        <w:rPr>
          <w:color w:val="CC7832"/>
          <w:lang w:val="ru-RU"/>
        </w:rPr>
        <w:t>,</w:t>
      </w:r>
      <w:r w:rsidR="00DD13F8">
        <w:rPr>
          <w:color w:val="CC7832"/>
        </w:rPr>
        <w:t xml:space="preserve"> </w:t>
      </w:r>
      <w:r w:rsidR="00DD13F8">
        <w:rPr>
          <w:color w:val="6897BB"/>
        </w:rPr>
        <w:t>30</w:t>
      </w:r>
      <w:r w:rsidRPr="00A2608A">
        <w:rPr>
          <w:lang w:val="ru-RU"/>
        </w:rPr>
        <w:t>]</w:t>
      </w:r>
      <w:r w:rsidRPr="00A2608A">
        <w:rPr>
          <w:color w:val="CC7832"/>
          <w:lang w:val="ru-RU"/>
        </w:rPr>
        <w:t xml:space="preserve">, </w:t>
      </w:r>
      <w:r w:rsidRPr="00A2608A">
        <w:rPr>
          <w:lang w:val="ru-RU"/>
        </w:rPr>
        <w:t>[</w:t>
      </w:r>
      <w:r w:rsidRPr="00A2608A">
        <w:rPr>
          <w:color w:val="6897BB"/>
          <w:lang w:val="ru-RU"/>
        </w:rPr>
        <w:t>0.</w:t>
      </w:r>
      <w:r w:rsidR="00CF009A">
        <w:rPr>
          <w:color w:val="6897BB"/>
        </w:rPr>
        <w:t>666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</w:t>
      </w:r>
      <w:r w:rsidRPr="005D0014">
        <w:rPr>
          <w:color w:val="6897BB"/>
          <w:lang w:val="ru-RU"/>
        </w:rPr>
        <w:t>.0</w:t>
      </w:r>
      <w:r w:rsidRPr="00A2608A">
        <w:rPr>
          <w:color w:val="CC7832"/>
          <w:lang w:val="ru-RU"/>
        </w:rPr>
        <w:t xml:space="preserve">, </w:t>
      </w:r>
      <w:r w:rsidRPr="00A2608A">
        <w:rPr>
          <w:color w:val="6897BB"/>
          <w:lang w:val="ru-RU"/>
        </w:rPr>
        <w:t>0.</w:t>
      </w:r>
      <w:r w:rsidR="00CF009A">
        <w:rPr>
          <w:color w:val="6897BB"/>
        </w:rPr>
        <w:t>166</w:t>
      </w:r>
      <w:r w:rsidR="00CF009A" w:rsidRPr="00A2608A">
        <w:rPr>
          <w:color w:val="CC7832"/>
          <w:lang w:val="ru-RU"/>
        </w:rPr>
        <w:t xml:space="preserve">, </w:t>
      </w:r>
      <w:r w:rsidR="00CF009A" w:rsidRPr="00A2608A">
        <w:rPr>
          <w:color w:val="6897BB"/>
          <w:lang w:val="ru-RU"/>
        </w:rPr>
        <w:t>0.</w:t>
      </w:r>
      <w:r w:rsidR="00CF009A">
        <w:rPr>
          <w:color w:val="6897BB"/>
        </w:rPr>
        <w:t>1</w:t>
      </w:r>
      <w:r w:rsidR="00CF009A">
        <w:rPr>
          <w:color w:val="6897BB"/>
        </w:rPr>
        <w:t>11</w:t>
      </w:r>
      <w:r w:rsidR="00CF009A" w:rsidRPr="00A2608A">
        <w:rPr>
          <w:color w:val="CC7832"/>
          <w:lang w:val="ru-RU"/>
        </w:rPr>
        <w:t xml:space="preserve">, </w:t>
      </w:r>
      <w:r w:rsidR="00CF009A" w:rsidRPr="00A2608A">
        <w:rPr>
          <w:color w:val="6897BB"/>
          <w:lang w:val="ru-RU"/>
        </w:rPr>
        <w:t>0.</w:t>
      </w:r>
      <w:r w:rsidR="00CF009A">
        <w:rPr>
          <w:color w:val="6897BB"/>
        </w:rPr>
        <w:t>055</w:t>
      </w:r>
      <w:r w:rsidRPr="00A2608A">
        <w:rPr>
          <w:lang w:val="ru-RU"/>
        </w:rPr>
        <w:t>])</w:t>
      </w:r>
    </w:p>
    <w:p w14:paraId="0C16EFAB" w14:textId="77777777" w:rsidR="000C7E34" w:rsidRDefault="000C7E34" w:rsidP="000C7E34">
      <w:pPr>
        <w:pStyle w:val="a1"/>
      </w:pPr>
      <w:r>
        <w:t>Полученный график</w:t>
      </w:r>
      <w:r w:rsidRPr="00A2608A">
        <w:t xml:space="preserve"> </w:t>
      </w:r>
      <w:r>
        <w:t>функции распределения</w:t>
      </w:r>
      <w:r w:rsidRPr="00A2608A">
        <w:t>:</w:t>
      </w:r>
    </w:p>
    <w:p w14:paraId="66F52206" w14:textId="60187864" w:rsidR="000C7E34" w:rsidRDefault="00D1324E" w:rsidP="000C7E34">
      <w:pPr>
        <w:pStyle w:val="a1"/>
        <w:jc w:val="center"/>
      </w:pPr>
      <w:r w:rsidRPr="00D1324E">
        <w:drawing>
          <wp:inline distT="0" distB="0" distL="0" distR="0" wp14:anchorId="25CF78CF" wp14:editId="5A52BE3C">
            <wp:extent cx="3147342" cy="2343150"/>
            <wp:effectExtent l="0" t="0" r="0" b="0"/>
            <wp:docPr id="16504637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637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020" cy="23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9BFC" w14:textId="391D4196" w:rsidR="005D0014" w:rsidRDefault="009B1428" w:rsidP="009B1428">
      <w:pPr>
        <w:pStyle w:val="1"/>
      </w:pPr>
      <w:r>
        <w:lastRenderedPageBreak/>
        <w:t>Моделирование</w:t>
      </w:r>
    </w:p>
    <w:p w14:paraId="79B755CC" w14:textId="17200262" w:rsidR="009B1428" w:rsidRPr="003B3435" w:rsidRDefault="009B1428" w:rsidP="009B1428">
      <w:pPr>
        <w:pStyle w:val="a1"/>
      </w:pPr>
      <w:r>
        <w:t xml:space="preserve">Выполним моделирование </w:t>
      </w:r>
      <w:r w:rsidR="003B3435">
        <w:t xml:space="preserve">игры Крэпс и попытаемся удостовериться в правильности расчетов пунктов </w:t>
      </w:r>
      <w:r w:rsidR="003B3435" w:rsidRPr="003B3435">
        <w:t xml:space="preserve">2.23 </w:t>
      </w:r>
      <w:r w:rsidR="003B3435">
        <w:t>и 2.24.</w:t>
      </w:r>
    </w:p>
    <w:sectPr w:rsidR="009B1428" w:rsidRPr="003B3435" w:rsidSect="00255757">
      <w:footerReference w:type="default" r:id="rId12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B53B" w14:textId="77777777" w:rsidR="00EF2845" w:rsidRDefault="00EF2845" w:rsidP="00255757">
      <w:pPr>
        <w:spacing w:line="240" w:lineRule="auto"/>
        <w:rPr>
          <w:rFonts w:hint="eastAsia"/>
        </w:rPr>
      </w:pPr>
      <w:r>
        <w:separator/>
      </w:r>
    </w:p>
    <w:p w14:paraId="48486802" w14:textId="77777777" w:rsidR="00EF2845" w:rsidRDefault="00EF2845">
      <w:pPr>
        <w:rPr>
          <w:rFonts w:hint="eastAsia"/>
        </w:rPr>
      </w:pPr>
    </w:p>
  </w:endnote>
  <w:endnote w:type="continuationSeparator" w:id="0">
    <w:p w14:paraId="2F9F48D1" w14:textId="77777777" w:rsidR="00EF2845" w:rsidRDefault="00EF2845" w:rsidP="00255757">
      <w:pPr>
        <w:spacing w:line="240" w:lineRule="auto"/>
        <w:rPr>
          <w:rFonts w:hint="eastAsia"/>
        </w:rPr>
      </w:pPr>
      <w:r>
        <w:continuationSeparator/>
      </w:r>
    </w:p>
    <w:p w14:paraId="0CB93B31" w14:textId="77777777" w:rsidR="00EF2845" w:rsidRDefault="00EF2845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Default="00B22B0D">
        <w:pPr>
          <w:pStyle w:val="af0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f0"/>
      <w:rPr>
        <w:rFonts w:hint="eastAsia"/>
      </w:rPr>
    </w:pPr>
  </w:p>
  <w:p w14:paraId="27EBB406" w14:textId="77777777" w:rsidR="0049053D" w:rsidRDefault="0049053D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394A" w14:textId="77777777" w:rsidR="00EF2845" w:rsidRDefault="00EF2845" w:rsidP="00255757">
      <w:pPr>
        <w:spacing w:line="240" w:lineRule="auto"/>
        <w:rPr>
          <w:rFonts w:hint="eastAsia"/>
        </w:rPr>
      </w:pPr>
      <w:r>
        <w:separator/>
      </w:r>
    </w:p>
    <w:p w14:paraId="23FF96AA" w14:textId="77777777" w:rsidR="00EF2845" w:rsidRDefault="00EF2845">
      <w:pPr>
        <w:rPr>
          <w:rFonts w:hint="eastAsia"/>
        </w:rPr>
      </w:pPr>
    </w:p>
  </w:footnote>
  <w:footnote w:type="continuationSeparator" w:id="0">
    <w:p w14:paraId="03A51C1C" w14:textId="77777777" w:rsidR="00EF2845" w:rsidRDefault="00EF2845" w:rsidP="00255757">
      <w:pPr>
        <w:spacing w:line="240" w:lineRule="auto"/>
        <w:rPr>
          <w:rFonts w:hint="eastAsia"/>
        </w:rPr>
      </w:pPr>
      <w:r>
        <w:continuationSeparator/>
      </w:r>
    </w:p>
    <w:p w14:paraId="70340774" w14:textId="77777777" w:rsidR="00EF2845" w:rsidRDefault="00EF2845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6B2F"/>
    <w:multiLevelType w:val="hybridMultilevel"/>
    <w:tmpl w:val="5CAC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A0ED1"/>
    <w:multiLevelType w:val="hybridMultilevel"/>
    <w:tmpl w:val="2B28E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00111"/>
    <w:multiLevelType w:val="multilevel"/>
    <w:tmpl w:val="3AA67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1A7357"/>
    <w:multiLevelType w:val="hybridMultilevel"/>
    <w:tmpl w:val="E0FA733A"/>
    <w:lvl w:ilvl="0" w:tplc="BCDCE25E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233B0"/>
    <w:multiLevelType w:val="multilevel"/>
    <w:tmpl w:val="63F0798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D2FBC"/>
    <w:multiLevelType w:val="hybridMultilevel"/>
    <w:tmpl w:val="FDF43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A3B86"/>
    <w:multiLevelType w:val="multilevel"/>
    <w:tmpl w:val="40AC864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D87706A"/>
    <w:multiLevelType w:val="multilevel"/>
    <w:tmpl w:val="2DC688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8244755">
    <w:abstractNumId w:val="15"/>
  </w:num>
  <w:num w:numId="2" w16cid:durableId="772628694">
    <w:abstractNumId w:val="1"/>
  </w:num>
  <w:num w:numId="3" w16cid:durableId="1947342012">
    <w:abstractNumId w:val="12"/>
  </w:num>
  <w:num w:numId="4" w16cid:durableId="1030758422">
    <w:abstractNumId w:val="9"/>
  </w:num>
  <w:num w:numId="5" w16cid:durableId="528613681">
    <w:abstractNumId w:val="11"/>
  </w:num>
  <w:num w:numId="6" w16cid:durableId="1826048646">
    <w:abstractNumId w:val="2"/>
  </w:num>
  <w:num w:numId="7" w16cid:durableId="1517036945">
    <w:abstractNumId w:val="14"/>
  </w:num>
  <w:num w:numId="8" w16cid:durableId="1561549299">
    <w:abstractNumId w:val="6"/>
  </w:num>
  <w:num w:numId="9" w16cid:durableId="681516318">
    <w:abstractNumId w:val="6"/>
    <w:lvlOverride w:ilvl="0">
      <w:startOverride w:val="1"/>
    </w:lvlOverride>
  </w:num>
  <w:num w:numId="10" w16cid:durableId="1848783923">
    <w:abstractNumId w:val="6"/>
    <w:lvlOverride w:ilvl="0">
      <w:startOverride w:val="1"/>
    </w:lvlOverride>
  </w:num>
  <w:num w:numId="11" w16cid:durableId="1581208795">
    <w:abstractNumId w:val="6"/>
    <w:lvlOverride w:ilvl="0">
      <w:startOverride w:val="1"/>
    </w:lvlOverride>
  </w:num>
  <w:num w:numId="12" w16cid:durableId="1590000208">
    <w:abstractNumId w:val="6"/>
    <w:lvlOverride w:ilvl="0">
      <w:startOverride w:val="1"/>
    </w:lvlOverride>
  </w:num>
  <w:num w:numId="13" w16cid:durableId="248125898">
    <w:abstractNumId w:val="6"/>
    <w:lvlOverride w:ilvl="0">
      <w:startOverride w:val="1"/>
    </w:lvlOverride>
  </w:num>
  <w:num w:numId="14" w16cid:durableId="1259754879">
    <w:abstractNumId w:val="6"/>
    <w:lvlOverride w:ilvl="0">
      <w:startOverride w:val="1"/>
    </w:lvlOverride>
  </w:num>
  <w:num w:numId="15" w16cid:durableId="1765149577">
    <w:abstractNumId w:val="6"/>
    <w:lvlOverride w:ilvl="0">
      <w:startOverride w:val="1"/>
    </w:lvlOverride>
  </w:num>
  <w:num w:numId="16" w16cid:durableId="370495584">
    <w:abstractNumId w:val="6"/>
    <w:lvlOverride w:ilvl="0">
      <w:startOverride w:val="1"/>
    </w:lvlOverride>
  </w:num>
  <w:num w:numId="17" w16cid:durableId="346836562">
    <w:abstractNumId w:val="6"/>
    <w:lvlOverride w:ilvl="0">
      <w:startOverride w:val="1"/>
    </w:lvlOverride>
  </w:num>
  <w:num w:numId="18" w16cid:durableId="761028057">
    <w:abstractNumId w:val="6"/>
    <w:lvlOverride w:ilvl="0">
      <w:startOverride w:val="1"/>
    </w:lvlOverride>
  </w:num>
  <w:num w:numId="19" w16cid:durableId="1739932952">
    <w:abstractNumId w:val="6"/>
  </w:num>
  <w:num w:numId="20" w16cid:durableId="1427654107">
    <w:abstractNumId w:val="6"/>
    <w:lvlOverride w:ilvl="0">
      <w:startOverride w:val="1"/>
    </w:lvlOverride>
  </w:num>
  <w:num w:numId="21" w16cid:durableId="633219079">
    <w:abstractNumId w:val="6"/>
    <w:lvlOverride w:ilvl="0">
      <w:startOverride w:val="1"/>
    </w:lvlOverride>
  </w:num>
  <w:num w:numId="22" w16cid:durableId="2074229626">
    <w:abstractNumId w:val="6"/>
    <w:lvlOverride w:ilvl="0">
      <w:startOverride w:val="1"/>
    </w:lvlOverride>
  </w:num>
  <w:num w:numId="23" w16cid:durableId="1884175697">
    <w:abstractNumId w:val="6"/>
    <w:lvlOverride w:ilvl="0">
      <w:startOverride w:val="1"/>
    </w:lvlOverride>
  </w:num>
  <w:num w:numId="24" w16cid:durableId="704334232">
    <w:abstractNumId w:val="6"/>
    <w:lvlOverride w:ilvl="0">
      <w:startOverride w:val="1"/>
    </w:lvlOverride>
  </w:num>
  <w:num w:numId="25" w16cid:durableId="423036166">
    <w:abstractNumId w:val="6"/>
    <w:lvlOverride w:ilvl="0">
      <w:startOverride w:val="1"/>
    </w:lvlOverride>
  </w:num>
  <w:num w:numId="26" w16cid:durableId="696082906">
    <w:abstractNumId w:val="6"/>
    <w:lvlOverride w:ilvl="0">
      <w:startOverride w:val="1"/>
    </w:lvlOverride>
  </w:num>
  <w:num w:numId="27" w16cid:durableId="529806304">
    <w:abstractNumId w:val="6"/>
    <w:lvlOverride w:ilvl="0">
      <w:startOverride w:val="1"/>
    </w:lvlOverride>
  </w:num>
  <w:num w:numId="28" w16cid:durableId="113259195">
    <w:abstractNumId w:val="15"/>
  </w:num>
  <w:num w:numId="29" w16cid:durableId="279069015">
    <w:abstractNumId w:val="13"/>
  </w:num>
  <w:num w:numId="30" w16cid:durableId="1991320634">
    <w:abstractNumId w:val="15"/>
  </w:num>
  <w:num w:numId="31" w16cid:durableId="1639065964">
    <w:abstractNumId w:val="7"/>
  </w:num>
  <w:num w:numId="32" w16cid:durableId="1164007995">
    <w:abstractNumId w:val="4"/>
  </w:num>
  <w:num w:numId="33" w16cid:durableId="1261257549">
    <w:abstractNumId w:val="6"/>
    <w:lvlOverride w:ilvl="0">
      <w:startOverride w:val="1"/>
    </w:lvlOverride>
  </w:num>
  <w:num w:numId="34" w16cid:durableId="1713339489">
    <w:abstractNumId w:val="15"/>
  </w:num>
  <w:num w:numId="35" w16cid:durableId="1167133027">
    <w:abstractNumId w:val="15"/>
  </w:num>
  <w:num w:numId="36" w16cid:durableId="1780566103">
    <w:abstractNumId w:val="5"/>
  </w:num>
  <w:num w:numId="37" w16cid:durableId="1134445410">
    <w:abstractNumId w:val="8"/>
  </w:num>
  <w:num w:numId="38" w16cid:durableId="1136990082">
    <w:abstractNumId w:val="16"/>
  </w:num>
  <w:num w:numId="39" w16cid:durableId="1249540531">
    <w:abstractNumId w:val="0"/>
  </w:num>
  <w:num w:numId="40" w16cid:durableId="780489805">
    <w:abstractNumId w:val="3"/>
  </w:num>
  <w:num w:numId="41" w16cid:durableId="982082079">
    <w:abstractNumId w:val="16"/>
  </w:num>
  <w:num w:numId="42" w16cid:durableId="193084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16355"/>
    <w:rsid w:val="0002050A"/>
    <w:rsid w:val="00023478"/>
    <w:rsid w:val="00026313"/>
    <w:rsid w:val="00034117"/>
    <w:rsid w:val="00035871"/>
    <w:rsid w:val="000451B2"/>
    <w:rsid w:val="0004653D"/>
    <w:rsid w:val="000476D7"/>
    <w:rsid w:val="00056B48"/>
    <w:rsid w:val="00060DB8"/>
    <w:rsid w:val="00063B34"/>
    <w:rsid w:val="00070129"/>
    <w:rsid w:val="00080683"/>
    <w:rsid w:val="00081FF4"/>
    <w:rsid w:val="00083E07"/>
    <w:rsid w:val="000A6933"/>
    <w:rsid w:val="000A6AB0"/>
    <w:rsid w:val="000B19F5"/>
    <w:rsid w:val="000C7E34"/>
    <w:rsid w:val="000D1970"/>
    <w:rsid w:val="000E0376"/>
    <w:rsid w:val="000F036E"/>
    <w:rsid w:val="000F130E"/>
    <w:rsid w:val="000F67D2"/>
    <w:rsid w:val="001003DE"/>
    <w:rsid w:val="0010572B"/>
    <w:rsid w:val="00116FC5"/>
    <w:rsid w:val="0012057F"/>
    <w:rsid w:val="001205E6"/>
    <w:rsid w:val="001231C7"/>
    <w:rsid w:val="001415F7"/>
    <w:rsid w:val="00146375"/>
    <w:rsid w:val="00147705"/>
    <w:rsid w:val="0015259D"/>
    <w:rsid w:val="001567AA"/>
    <w:rsid w:val="00157040"/>
    <w:rsid w:val="001611A3"/>
    <w:rsid w:val="00161C4C"/>
    <w:rsid w:val="00166899"/>
    <w:rsid w:val="00171C4F"/>
    <w:rsid w:val="00174FC1"/>
    <w:rsid w:val="001855C7"/>
    <w:rsid w:val="001901DA"/>
    <w:rsid w:val="0019213B"/>
    <w:rsid w:val="00197F1B"/>
    <w:rsid w:val="001A1016"/>
    <w:rsid w:val="001A1193"/>
    <w:rsid w:val="001B6BA2"/>
    <w:rsid w:val="001C1639"/>
    <w:rsid w:val="001C60DF"/>
    <w:rsid w:val="001C7018"/>
    <w:rsid w:val="001D3272"/>
    <w:rsid w:val="001E3CF4"/>
    <w:rsid w:val="001E7331"/>
    <w:rsid w:val="001E7ED6"/>
    <w:rsid w:val="001F0FDF"/>
    <w:rsid w:val="001F2F98"/>
    <w:rsid w:val="001F4D4C"/>
    <w:rsid w:val="001F62EF"/>
    <w:rsid w:val="001F6930"/>
    <w:rsid w:val="00200A90"/>
    <w:rsid w:val="00210AD6"/>
    <w:rsid w:val="00212E15"/>
    <w:rsid w:val="00214DF8"/>
    <w:rsid w:val="002242A0"/>
    <w:rsid w:val="0023091F"/>
    <w:rsid w:val="00230B49"/>
    <w:rsid w:val="002354C1"/>
    <w:rsid w:val="00237178"/>
    <w:rsid w:val="00240BE5"/>
    <w:rsid w:val="002424EA"/>
    <w:rsid w:val="00245622"/>
    <w:rsid w:val="00252293"/>
    <w:rsid w:val="0025373C"/>
    <w:rsid w:val="00253EFC"/>
    <w:rsid w:val="00255757"/>
    <w:rsid w:val="00266DAB"/>
    <w:rsid w:val="00274107"/>
    <w:rsid w:val="00276A21"/>
    <w:rsid w:val="002821AF"/>
    <w:rsid w:val="002A0613"/>
    <w:rsid w:val="002A0FD1"/>
    <w:rsid w:val="002A2FB6"/>
    <w:rsid w:val="002A6A34"/>
    <w:rsid w:val="002B0892"/>
    <w:rsid w:val="002B1E78"/>
    <w:rsid w:val="002B3291"/>
    <w:rsid w:val="002B79FD"/>
    <w:rsid w:val="002C0D6D"/>
    <w:rsid w:val="002C4787"/>
    <w:rsid w:val="002C62C1"/>
    <w:rsid w:val="002D63E6"/>
    <w:rsid w:val="002D7AD9"/>
    <w:rsid w:val="002E7B86"/>
    <w:rsid w:val="002F12EC"/>
    <w:rsid w:val="002F412E"/>
    <w:rsid w:val="002F597A"/>
    <w:rsid w:val="00301FA9"/>
    <w:rsid w:val="00304300"/>
    <w:rsid w:val="00313ACB"/>
    <w:rsid w:val="003176A9"/>
    <w:rsid w:val="003200B5"/>
    <w:rsid w:val="00322A34"/>
    <w:rsid w:val="003251BB"/>
    <w:rsid w:val="00326095"/>
    <w:rsid w:val="00326273"/>
    <w:rsid w:val="00333FDA"/>
    <w:rsid w:val="0033641D"/>
    <w:rsid w:val="00341696"/>
    <w:rsid w:val="0034170E"/>
    <w:rsid w:val="0034431D"/>
    <w:rsid w:val="00347A79"/>
    <w:rsid w:val="003534BA"/>
    <w:rsid w:val="00355E91"/>
    <w:rsid w:val="003631E9"/>
    <w:rsid w:val="00365657"/>
    <w:rsid w:val="00370E39"/>
    <w:rsid w:val="003737E9"/>
    <w:rsid w:val="003773A2"/>
    <w:rsid w:val="00380F1F"/>
    <w:rsid w:val="003867C0"/>
    <w:rsid w:val="003873BB"/>
    <w:rsid w:val="00394407"/>
    <w:rsid w:val="003A4907"/>
    <w:rsid w:val="003A5A06"/>
    <w:rsid w:val="003A5D8E"/>
    <w:rsid w:val="003B3435"/>
    <w:rsid w:val="003B59B1"/>
    <w:rsid w:val="003B7D2D"/>
    <w:rsid w:val="003C12A9"/>
    <w:rsid w:val="003C7D75"/>
    <w:rsid w:val="003D2B26"/>
    <w:rsid w:val="003E0D58"/>
    <w:rsid w:val="003E740C"/>
    <w:rsid w:val="003F2316"/>
    <w:rsid w:val="003F4310"/>
    <w:rsid w:val="004071C0"/>
    <w:rsid w:val="00410879"/>
    <w:rsid w:val="004257DE"/>
    <w:rsid w:val="00437B2C"/>
    <w:rsid w:val="004446A3"/>
    <w:rsid w:val="004463AA"/>
    <w:rsid w:val="00446849"/>
    <w:rsid w:val="00451039"/>
    <w:rsid w:val="004527C2"/>
    <w:rsid w:val="00453D12"/>
    <w:rsid w:val="004705C8"/>
    <w:rsid w:val="00472370"/>
    <w:rsid w:val="00483C6A"/>
    <w:rsid w:val="00490366"/>
    <w:rsid w:val="0049053D"/>
    <w:rsid w:val="0049271C"/>
    <w:rsid w:val="00494043"/>
    <w:rsid w:val="00495CE8"/>
    <w:rsid w:val="004A0B84"/>
    <w:rsid w:val="004A16A5"/>
    <w:rsid w:val="004B25EF"/>
    <w:rsid w:val="004B44BA"/>
    <w:rsid w:val="004B5988"/>
    <w:rsid w:val="004C1443"/>
    <w:rsid w:val="004C1D68"/>
    <w:rsid w:val="004C6FF4"/>
    <w:rsid w:val="004D3A97"/>
    <w:rsid w:val="004E16CD"/>
    <w:rsid w:val="004E7282"/>
    <w:rsid w:val="004F1124"/>
    <w:rsid w:val="004F32C1"/>
    <w:rsid w:val="004F4D6F"/>
    <w:rsid w:val="004F5590"/>
    <w:rsid w:val="005039EC"/>
    <w:rsid w:val="00505D1D"/>
    <w:rsid w:val="00510D3C"/>
    <w:rsid w:val="00512151"/>
    <w:rsid w:val="00512A9F"/>
    <w:rsid w:val="00524CB2"/>
    <w:rsid w:val="0052736E"/>
    <w:rsid w:val="00534D53"/>
    <w:rsid w:val="00540627"/>
    <w:rsid w:val="00544535"/>
    <w:rsid w:val="00545419"/>
    <w:rsid w:val="00546757"/>
    <w:rsid w:val="0055204F"/>
    <w:rsid w:val="00557B84"/>
    <w:rsid w:val="0056040E"/>
    <w:rsid w:val="00560C6C"/>
    <w:rsid w:val="005629A8"/>
    <w:rsid w:val="00562CFC"/>
    <w:rsid w:val="00563060"/>
    <w:rsid w:val="00565B1C"/>
    <w:rsid w:val="00566D71"/>
    <w:rsid w:val="00572315"/>
    <w:rsid w:val="00572C09"/>
    <w:rsid w:val="005774F3"/>
    <w:rsid w:val="00580A48"/>
    <w:rsid w:val="00595937"/>
    <w:rsid w:val="00595C06"/>
    <w:rsid w:val="005974FA"/>
    <w:rsid w:val="005A0821"/>
    <w:rsid w:val="005A2CBC"/>
    <w:rsid w:val="005B3342"/>
    <w:rsid w:val="005B4C03"/>
    <w:rsid w:val="005D0014"/>
    <w:rsid w:val="005D00EF"/>
    <w:rsid w:val="005E1460"/>
    <w:rsid w:val="005E420F"/>
    <w:rsid w:val="005E71B7"/>
    <w:rsid w:val="005F59EE"/>
    <w:rsid w:val="005F5F48"/>
    <w:rsid w:val="005F68D5"/>
    <w:rsid w:val="006071EF"/>
    <w:rsid w:val="00607D22"/>
    <w:rsid w:val="00611E1F"/>
    <w:rsid w:val="00615078"/>
    <w:rsid w:val="0061592D"/>
    <w:rsid w:val="00615C23"/>
    <w:rsid w:val="00622300"/>
    <w:rsid w:val="006231E9"/>
    <w:rsid w:val="00630387"/>
    <w:rsid w:val="00633BC2"/>
    <w:rsid w:val="00635922"/>
    <w:rsid w:val="0064070A"/>
    <w:rsid w:val="006438F2"/>
    <w:rsid w:val="006458FF"/>
    <w:rsid w:val="006478D5"/>
    <w:rsid w:val="006538A5"/>
    <w:rsid w:val="00654001"/>
    <w:rsid w:val="00656604"/>
    <w:rsid w:val="00657CC8"/>
    <w:rsid w:val="00661AE0"/>
    <w:rsid w:val="00665E9D"/>
    <w:rsid w:val="006775FB"/>
    <w:rsid w:val="00680527"/>
    <w:rsid w:val="00680956"/>
    <w:rsid w:val="00681EE2"/>
    <w:rsid w:val="00682225"/>
    <w:rsid w:val="0068241B"/>
    <w:rsid w:val="00683EA1"/>
    <w:rsid w:val="00685394"/>
    <w:rsid w:val="006A0B29"/>
    <w:rsid w:val="006A2BD5"/>
    <w:rsid w:val="006A32F7"/>
    <w:rsid w:val="006A3406"/>
    <w:rsid w:val="006A38E6"/>
    <w:rsid w:val="006A5B87"/>
    <w:rsid w:val="006A5DF4"/>
    <w:rsid w:val="006A5FEE"/>
    <w:rsid w:val="006A7C64"/>
    <w:rsid w:val="006B1002"/>
    <w:rsid w:val="006C2E3D"/>
    <w:rsid w:val="006C5AD0"/>
    <w:rsid w:val="006C5B6B"/>
    <w:rsid w:val="006C6E91"/>
    <w:rsid w:val="006D088E"/>
    <w:rsid w:val="006D750C"/>
    <w:rsid w:val="006D7B68"/>
    <w:rsid w:val="006E307B"/>
    <w:rsid w:val="006E3480"/>
    <w:rsid w:val="006E606E"/>
    <w:rsid w:val="00702EAC"/>
    <w:rsid w:val="00704075"/>
    <w:rsid w:val="007067E6"/>
    <w:rsid w:val="00706FD3"/>
    <w:rsid w:val="00712431"/>
    <w:rsid w:val="00712601"/>
    <w:rsid w:val="00712625"/>
    <w:rsid w:val="00716C19"/>
    <w:rsid w:val="0072562A"/>
    <w:rsid w:val="00731057"/>
    <w:rsid w:val="007339C8"/>
    <w:rsid w:val="007349F7"/>
    <w:rsid w:val="00740353"/>
    <w:rsid w:val="00743E81"/>
    <w:rsid w:val="00746F4B"/>
    <w:rsid w:val="00754520"/>
    <w:rsid w:val="00760568"/>
    <w:rsid w:val="007776D8"/>
    <w:rsid w:val="00780B5A"/>
    <w:rsid w:val="00785EB7"/>
    <w:rsid w:val="00794382"/>
    <w:rsid w:val="007A16AA"/>
    <w:rsid w:val="007A16CD"/>
    <w:rsid w:val="007A338E"/>
    <w:rsid w:val="007A5BFF"/>
    <w:rsid w:val="007B42F0"/>
    <w:rsid w:val="007B5F8A"/>
    <w:rsid w:val="007C66DE"/>
    <w:rsid w:val="007E03AE"/>
    <w:rsid w:val="007E1282"/>
    <w:rsid w:val="007E4295"/>
    <w:rsid w:val="007E61E7"/>
    <w:rsid w:val="007F0216"/>
    <w:rsid w:val="007F3793"/>
    <w:rsid w:val="007F40AD"/>
    <w:rsid w:val="00807CFE"/>
    <w:rsid w:val="00807E97"/>
    <w:rsid w:val="00816391"/>
    <w:rsid w:val="0081779C"/>
    <w:rsid w:val="00823799"/>
    <w:rsid w:val="00823F67"/>
    <w:rsid w:val="00826E83"/>
    <w:rsid w:val="00826EF3"/>
    <w:rsid w:val="00827E8F"/>
    <w:rsid w:val="00841557"/>
    <w:rsid w:val="00842D96"/>
    <w:rsid w:val="008439E0"/>
    <w:rsid w:val="0086740B"/>
    <w:rsid w:val="00870241"/>
    <w:rsid w:val="008708CD"/>
    <w:rsid w:val="00883664"/>
    <w:rsid w:val="008900FF"/>
    <w:rsid w:val="00895807"/>
    <w:rsid w:val="008B3161"/>
    <w:rsid w:val="008B32E7"/>
    <w:rsid w:val="008B46A6"/>
    <w:rsid w:val="008C64F8"/>
    <w:rsid w:val="008C6AC6"/>
    <w:rsid w:val="008D1812"/>
    <w:rsid w:val="008E1F49"/>
    <w:rsid w:val="008E6C32"/>
    <w:rsid w:val="008F12AF"/>
    <w:rsid w:val="00903F2A"/>
    <w:rsid w:val="00904ECE"/>
    <w:rsid w:val="009050A7"/>
    <w:rsid w:val="00914BE0"/>
    <w:rsid w:val="0091662A"/>
    <w:rsid w:val="0092098C"/>
    <w:rsid w:val="00921477"/>
    <w:rsid w:val="00923936"/>
    <w:rsid w:val="00927917"/>
    <w:rsid w:val="00927F8E"/>
    <w:rsid w:val="009323A0"/>
    <w:rsid w:val="00945051"/>
    <w:rsid w:val="009511D2"/>
    <w:rsid w:val="00952973"/>
    <w:rsid w:val="0095641C"/>
    <w:rsid w:val="00962E60"/>
    <w:rsid w:val="0096666E"/>
    <w:rsid w:val="00971A58"/>
    <w:rsid w:val="009736C4"/>
    <w:rsid w:val="00977ADF"/>
    <w:rsid w:val="00981096"/>
    <w:rsid w:val="009903F0"/>
    <w:rsid w:val="00997343"/>
    <w:rsid w:val="009977F0"/>
    <w:rsid w:val="009A1C5F"/>
    <w:rsid w:val="009A4EFC"/>
    <w:rsid w:val="009A6976"/>
    <w:rsid w:val="009A77DD"/>
    <w:rsid w:val="009B1428"/>
    <w:rsid w:val="009B30B3"/>
    <w:rsid w:val="009B716E"/>
    <w:rsid w:val="009C0024"/>
    <w:rsid w:val="009C2B12"/>
    <w:rsid w:val="009C7B11"/>
    <w:rsid w:val="009C7C37"/>
    <w:rsid w:val="009D02DD"/>
    <w:rsid w:val="009E65ED"/>
    <w:rsid w:val="009F36C0"/>
    <w:rsid w:val="00A0187D"/>
    <w:rsid w:val="00A035A5"/>
    <w:rsid w:val="00A052D0"/>
    <w:rsid w:val="00A05801"/>
    <w:rsid w:val="00A05D7A"/>
    <w:rsid w:val="00A05F64"/>
    <w:rsid w:val="00A1048A"/>
    <w:rsid w:val="00A1614F"/>
    <w:rsid w:val="00A17106"/>
    <w:rsid w:val="00A1737A"/>
    <w:rsid w:val="00A1778B"/>
    <w:rsid w:val="00A2608A"/>
    <w:rsid w:val="00A263BE"/>
    <w:rsid w:val="00A31836"/>
    <w:rsid w:val="00A41C4E"/>
    <w:rsid w:val="00A41DCB"/>
    <w:rsid w:val="00A537F5"/>
    <w:rsid w:val="00A566F3"/>
    <w:rsid w:val="00A61C56"/>
    <w:rsid w:val="00A63B9C"/>
    <w:rsid w:val="00A67A74"/>
    <w:rsid w:val="00A71C4D"/>
    <w:rsid w:val="00A756E6"/>
    <w:rsid w:val="00A9016D"/>
    <w:rsid w:val="00A91169"/>
    <w:rsid w:val="00A9550F"/>
    <w:rsid w:val="00A95EF8"/>
    <w:rsid w:val="00AA0324"/>
    <w:rsid w:val="00AB36A6"/>
    <w:rsid w:val="00AC184A"/>
    <w:rsid w:val="00AC49B9"/>
    <w:rsid w:val="00AC55D8"/>
    <w:rsid w:val="00AC5640"/>
    <w:rsid w:val="00AC714F"/>
    <w:rsid w:val="00AE1AC6"/>
    <w:rsid w:val="00AE6703"/>
    <w:rsid w:val="00AF0D9E"/>
    <w:rsid w:val="00AF3C06"/>
    <w:rsid w:val="00B05CC4"/>
    <w:rsid w:val="00B11836"/>
    <w:rsid w:val="00B22B0D"/>
    <w:rsid w:val="00B3271C"/>
    <w:rsid w:val="00B340E7"/>
    <w:rsid w:val="00B530B1"/>
    <w:rsid w:val="00B60AEE"/>
    <w:rsid w:val="00B66AA1"/>
    <w:rsid w:val="00B67979"/>
    <w:rsid w:val="00B752D7"/>
    <w:rsid w:val="00B75C8D"/>
    <w:rsid w:val="00B75F51"/>
    <w:rsid w:val="00B769DA"/>
    <w:rsid w:val="00B90641"/>
    <w:rsid w:val="00BA4E7B"/>
    <w:rsid w:val="00BA67BD"/>
    <w:rsid w:val="00BA78F6"/>
    <w:rsid w:val="00BB447E"/>
    <w:rsid w:val="00BB55FA"/>
    <w:rsid w:val="00BB7D87"/>
    <w:rsid w:val="00BC1424"/>
    <w:rsid w:val="00BC21BF"/>
    <w:rsid w:val="00BD216F"/>
    <w:rsid w:val="00BD5EF1"/>
    <w:rsid w:val="00BE2413"/>
    <w:rsid w:val="00BE586D"/>
    <w:rsid w:val="00BE5CF2"/>
    <w:rsid w:val="00BE7062"/>
    <w:rsid w:val="00BF2CEB"/>
    <w:rsid w:val="00C00C5D"/>
    <w:rsid w:val="00C05354"/>
    <w:rsid w:val="00C074D6"/>
    <w:rsid w:val="00C07FD3"/>
    <w:rsid w:val="00C11B0E"/>
    <w:rsid w:val="00C25653"/>
    <w:rsid w:val="00C33B5B"/>
    <w:rsid w:val="00C36322"/>
    <w:rsid w:val="00C409C2"/>
    <w:rsid w:val="00C4258E"/>
    <w:rsid w:val="00C43287"/>
    <w:rsid w:val="00C52309"/>
    <w:rsid w:val="00C5260E"/>
    <w:rsid w:val="00C52F43"/>
    <w:rsid w:val="00C600A0"/>
    <w:rsid w:val="00C71417"/>
    <w:rsid w:val="00C751ED"/>
    <w:rsid w:val="00C75B24"/>
    <w:rsid w:val="00C80132"/>
    <w:rsid w:val="00C82B17"/>
    <w:rsid w:val="00C83875"/>
    <w:rsid w:val="00C8416B"/>
    <w:rsid w:val="00C9142E"/>
    <w:rsid w:val="00C9487E"/>
    <w:rsid w:val="00CA7276"/>
    <w:rsid w:val="00CB0BF6"/>
    <w:rsid w:val="00CB1707"/>
    <w:rsid w:val="00CC26EA"/>
    <w:rsid w:val="00CC4E43"/>
    <w:rsid w:val="00CD11C8"/>
    <w:rsid w:val="00CD1C2E"/>
    <w:rsid w:val="00CD2C91"/>
    <w:rsid w:val="00CD2DB6"/>
    <w:rsid w:val="00CD4588"/>
    <w:rsid w:val="00CD4D01"/>
    <w:rsid w:val="00CD624E"/>
    <w:rsid w:val="00CE7041"/>
    <w:rsid w:val="00CF009A"/>
    <w:rsid w:val="00CF6B18"/>
    <w:rsid w:val="00D014F4"/>
    <w:rsid w:val="00D03B20"/>
    <w:rsid w:val="00D066B9"/>
    <w:rsid w:val="00D07698"/>
    <w:rsid w:val="00D1324E"/>
    <w:rsid w:val="00D150D5"/>
    <w:rsid w:val="00D15240"/>
    <w:rsid w:val="00D2422D"/>
    <w:rsid w:val="00D329BF"/>
    <w:rsid w:val="00D33B83"/>
    <w:rsid w:val="00D3421B"/>
    <w:rsid w:val="00D36333"/>
    <w:rsid w:val="00D466B5"/>
    <w:rsid w:val="00D467AB"/>
    <w:rsid w:val="00D46B84"/>
    <w:rsid w:val="00D50E3E"/>
    <w:rsid w:val="00D53C87"/>
    <w:rsid w:val="00D54E91"/>
    <w:rsid w:val="00D609EB"/>
    <w:rsid w:val="00D61014"/>
    <w:rsid w:val="00D659FA"/>
    <w:rsid w:val="00D65CF5"/>
    <w:rsid w:val="00D718A0"/>
    <w:rsid w:val="00D82A44"/>
    <w:rsid w:val="00D87ECF"/>
    <w:rsid w:val="00D972E4"/>
    <w:rsid w:val="00DA4985"/>
    <w:rsid w:val="00DA7A85"/>
    <w:rsid w:val="00DB30CC"/>
    <w:rsid w:val="00DC3CBE"/>
    <w:rsid w:val="00DC4FCE"/>
    <w:rsid w:val="00DC57DB"/>
    <w:rsid w:val="00DD13F8"/>
    <w:rsid w:val="00DD4C50"/>
    <w:rsid w:val="00DE2E29"/>
    <w:rsid w:val="00DE5BAF"/>
    <w:rsid w:val="00E07C89"/>
    <w:rsid w:val="00E24CDB"/>
    <w:rsid w:val="00E25958"/>
    <w:rsid w:val="00E279EB"/>
    <w:rsid w:val="00E339F9"/>
    <w:rsid w:val="00E33EF4"/>
    <w:rsid w:val="00E37F98"/>
    <w:rsid w:val="00E435F1"/>
    <w:rsid w:val="00E519D4"/>
    <w:rsid w:val="00E541AF"/>
    <w:rsid w:val="00E648B1"/>
    <w:rsid w:val="00E668D1"/>
    <w:rsid w:val="00E6720D"/>
    <w:rsid w:val="00E7092A"/>
    <w:rsid w:val="00E70E85"/>
    <w:rsid w:val="00E71130"/>
    <w:rsid w:val="00E83A11"/>
    <w:rsid w:val="00E84E5F"/>
    <w:rsid w:val="00E902F9"/>
    <w:rsid w:val="00E948CB"/>
    <w:rsid w:val="00E94E7E"/>
    <w:rsid w:val="00EA21FF"/>
    <w:rsid w:val="00EA25A1"/>
    <w:rsid w:val="00EA28CE"/>
    <w:rsid w:val="00EA5BC0"/>
    <w:rsid w:val="00EA779C"/>
    <w:rsid w:val="00EB3B79"/>
    <w:rsid w:val="00EB48E4"/>
    <w:rsid w:val="00EB5366"/>
    <w:rsid w:val="00EC3000"/>
    <w:rsid w:val="00EC5E4E"/>
    <w:rsid w:val="00ED3622"/>
    <w:rsid w:val="00ED4055"/>
    <w:rsid w:val="00EE2DA2"/>
    <w:rsid w:val="00EF1871"/>
    <w:rsid w:val="00EF1E89"/>
    <w:rsid w:val="00EF2845"/>
    <w:rsid w:val="00EF634E"/>
    <w:rsid w:val="00F02D5F"/>
    <w:rsid w:val="00F054C6"/>
    <w:rsid w:val="00F11C52"/>
    <w:rsid w:val="00F156BF"/>
    <w:rsid w:val="00F2109C"/>
    <w:rsid w:val="00F21FB1"/>
    <w:rsid w:val="00F25463"/>
    <w:rsid w:val="00F3650C"/>
    <w:rsid w:val="00F42760"/>
    <w:rsid w:val="00F4415C"/>
    <w:rsid w:val="00F45A86"/>
    <w:rsid w:val="00F4669B"/>
    <w:rsid w:val="00F500CA"/>
    <w:rsid w:val="00F5548F"/>
    <w:rsid w:val="00F570F4"/>
    <w:rsid w:val="00F57B02"/>
    <w:rsid w:val="00F72F30"/>
    <w:rsid w:val="00F757DC"/>
    <w:rsid w:val="00F81B66"/>
    <w:rsid w:val="00F82CC4"/>
    <w:rsid w:val="00F90EAE"/>
    <w:rsid w:val="00F910CD"/>
    <w:rsid w:val="00F97987"/>
    <w:rsid w:val="00FA0C3D"/>
    <w:rsid w:val="00FA193E"/>
    <w:rsid w:val="00FA50BC"/>
    <w:rsid w:val="00FA522E"/>
    <w:rsid w:val="00FB09CC"/>
    <w:rsid w:val="00FB5144"/>
    <w:rsid w:val="00FC1262"/>
    <w:rsid w:val="00FC43E9"/>
    <w:rsid w:val="00FD0239"/>
    <w:rsid w:val="00FD0F08"/>
    <w:rsid w:val="00FD25A4"/>
    <w:rsid w:val="00FD4D00"/>
    <w:rsid w:val="00FE6E77"/>
    <w:rsid w:val="00FE7D95"/>
    <w:rsid w:val="00FE7EFA"/>
    <w:rsid w:val="00FF25F8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textAlignment w:val="center"/>
    </w:pPr>
  </w:style>
  <w:style w:type="paragraph" w:styleId="1">
    <w:name w:val="heading 1"/>
    <w:basedOn w:val="a0"/>
    <w:next w:val="a1"/>
    <w:uiPriority w:val="9"/>
    <w:qFormat/>
    <w:rsid w:val="00CE7041"/>
    <w:pPr>
      <w:numPr>
        <w:numId w:val="37"/>
      </w:numPr>
      <w:spacing w:before="120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B3271C"/>
    <w:pPr>
      <w:keepNext/>
      <w:keepLines/>
      <w:numPr>
        <w:ilvl w:val="1"/>
        <w:numId w:val="38"/>
      </w:numPr>
      <w:spacing w:before="40"/>
      <w:ind w:left="432"/>
      <w:outlineLvl w:val="1"/>
    </w:pPr>
    <w:rPr>
      <w:rFonts w:ascii="Times New Roman" w:eastAsiaTheme="majorEastAsia" w:hAnsi="Times New Roman" w:cs="Times New Roman"/>
      <w:sz w:val="30"/>
      <w:szCs w:val="30"/>
    </w:rPr>
  </w:style>
  <w:style w:type="paragraph" w:styleId="3">
    <w:name w:val="heading 3"/>
    <w:basedOn w:val="a1"/>
    <w:next w:val="a1"/>
    <w:link w:val="30"/>
    <w:uiPriority w:val="9"/>
    <w:unhideWhenUsed/>
    <w:qFormat/>
    <w:rsid w:val="00E648B1"/>
    <w:pPr>
      <w:numPr>
        <w:ilvl w:val="2"/>
        <w:numId w:val="38"/>
      </w:numPr>
      <w:ind w:left="504"/>
      <w:outlineLvl w:val="2"/>
    </w:pPr>
    <w:rPr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link w:val="a8"/>
    <w:pPr>
      <w:spacing w:after="140"/>
    </w:pPr>
  </w:style>
  <w:style w:type="paragraph" w:styleId="a9">
    <w:name w:val="List"/>
    <w:basedOn w:val="a7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c">
    <w:name w:val="TOC Heading"/>
    <w:basedOn w:val="ab"/>
  </w:style>
  <w:style w:type="paragraph" w:styleId="10">
    <w:name w:val="toc 1"/>
    <w:basedOn w:val="ab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B3271C"/>
    <w:rPr>
      <w:rFonts w:ascii="Times New Roman" w:eastAsiaTheme="majorEastAsia" w:hAnsi="Times New Roman" w:cs="Times New Roman"/>
      <w:sz w:val="30"/>
      <w:szCs w:val="30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E648B1"/>
    <w:rPr>
      <w:rFonts w:ascii="Times New Roman" w:hAnsi="Times New Roman" w:cs="Times New Roman"/>
      <w:i/>
      <w:iCs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d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e">
    <w:name w:val="header"/>
    <w:basedOn w:val="a"/>
    <w:link w:val="af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">
    <w:name w:val="Верхний колонтитул Знак"/>
    <w:basedOn w:val="a2"/>
    <w:link w:val="ae"/>
    <w:uiPriority w:val="99"/>
    <w:rsid w:val="00255757"/>
    <w:rPr>
      <w:rFonts w:cs="Mangal"/>
      <w:szCs w:val="21"/>
    </w:rPr>
  </w:style>
  <w:style w:type="paragraph" w:styleId="af0">
    <w:name w:val="footer"/>
    <w:basedOn w:val="a"/>
    <w:link w:val="af1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1">
    <w:name w:val="Нижний колонтитул Знак"/>
    <w:basedOn w:val="a2"/>
    <w:link w:val="af0"/>
    <w:uiPriority w:val="99"/>
    <w:rsid w:val="00255757"/>
    <w:rPr>
      <w:rFonts w:cs="Mangal"/>
      <w:szCs w:val="21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2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4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5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0451B2"/>
    <w:pPr>
      <w:keepNext/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ind w:left="567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paragraph" w:customStyle="1" w:styleId="a1">
    <w:name w:val="Тект"/>
    <w:basedOn w:val="a7"/>
    <w:link w:val="af6"/>
    <w:qFormat/>
    <w:rsid w:val="008B46A6"/>
    <w:pPr>
      <w:spacing w:after="0" w:line="240" w:lineRule="auto"/>
      <w:jc w:val="both"/>
    </w:pPr>
    <w:rPr>
      <w:rFonts w:ascii="Times New Roman" w:hAnsi="Times New Roman" w:cs="Times New Roman"/>
    </w:rPr>
  </w:style>
  <w:style w:type="paragraph" w:styleId="af7">
    <w:name w:val="No Spacing"/>
    <w:next w:val="a1"/>
    <w:uiPriority w:val="1"/>
    <w:qFormat/>
    <w:rsid w:val="00CE7041"/>
    <w:pPr>
      <w:textAlignment w:val="center"/>
    </w:pPr>
    <w:rPr>
      <w:rFonts w:cs="Mangal"/>
      <w:szCs w:val="21"/>
    </w:rPr>
  </w:style>
  <w:style w:type="character" w:customStyle="1" w:styleId="a8">
    <w:name w:val="Основной текст Знак"/>
    <w:basedOn w:val="a2"/>
    <w:link w:val="a7"/>
    <w:rsid w:val="00CE7041"/>
  </w:style>
  <w:style w:type="character" w:customStyle="1" w:styleId="af6">
    <w:name w:val="Тект Знак"/>
    <w:basedOn w:val="a8"/>
    <w:link w:val="a1"/>
    <w:rsid w:val="008B46A6"/>
    <w:rPr>
      <w:rFonts w:ascii="Times New Roman" w:hAnsi="Times New Roman" w:cs="Times New Roman"/>
    </w:rPr>
  </w:style>
  <w:style w:type="table" w:styleId="af8">
    <w:name w:val="Table Grid"/>
    <w:basedOn w:val="a3"/>
    <w:uiPriority w:val="39"/>
    <w:rsid w:val="006E606E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882FA-B106-4723-8FB7-CA5D4C37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3238</Words>
  <Characters>18462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3530901/10001.</vt:lpstr>
    </vt:vector>
  </TitlesOfParts>
  <Company/>
  <LinksUpToDate>false</LinksUpToDate>
  <CharactersWithSpaces>21657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3530901/10001.</dc:title>
  <dc:subject/>
  <dc:creator>Симоновский Даниил Леонидович</dc:creator>
  <dc:description/>
  <cp:lastModifiedBy>Симоновский Даниил Леонидович</cp:lastModifiedBy>
  <cp:revision>117</cp:revision>
  <cp:lastPrinted>2023-02-09T22:38:00Z</cp:lastPrinted>
  <dcterms:created xsi:type="dcterms:W3CDTF">2023-05-26T14:57:00Z</dcterms:created>
  <dcterms:modified xsi:type="dcterms:W3CDTF">2023-05-27T10:40:00Z</dcterms:modified>
  <dc:language>ru-RU</dc:language>
</cp:coreProperties>
</file>